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ca40" w14:textId="f6cc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w:t>
      </w:r>
    </w:p>
    <w:p>
      <w:pPr>
        <w:spacing w:after="0"/>
        <w:ind w:left="0"/>
        <w:jc w:val="both"/>
      </w:pPr>
      <w:r>
        <w:rPr>
          <w:rFonts w:ascii="Times New Roman"/>
          <w:b w:val="false"/>
          <w:i w:val="false"/>
          <w:color w:val="000000"/>
          <w:sz w:val="28"/>
        </w:rPr>
        <w:t>Закон Республики Казахстан от 5 июля 2017 года № 88-VI.</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p>
      <w:pPr>
        <w:spacing w:after="0"/>
        <w:ind w:left="0"/>
        <w:jc w:val="both"/>
      </w:pPr>
      <w:r>
        <w:rPr>
          <w:rFonts w:ascii="Times New Roman"/>
          <w:b/>
          <w:i w:val="false"/>
          <w:color w:val="000000"/>
          <w:sz w:val="28"/>
        </w:rPr>
        <w:t>Статья 1.</w:t>
      </w:r>
      <w:r>
        <w:rPr>
          <w:rFonts w:ascii="Times New Roman"/>
          <w:b/>
          <w:i w:val="false"/>
          <w:color w:val="000000"/>
          <w:sz w:val="28"/>
        </w:rPr>
        <w:t xml:space="preserve"> Внести изменения и дополнения в следующие законодательные акты Республики Казахстан:</w:t>
      </w:r>
    </w:p>
    <w:bookmarkStart w:name="z1"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 11, ст. 52; № 14, ст. 72; № 15, ст. 78; № 19-I, cт. 99, 100, 101; № 20-I, ст. 110; № 20-IV, ст. 113; № 20-VII, ст. 115, 119; № 21-I, ст. 124; № 21-II, ст. 130; № 21-III, ст. 136, 137; № 22-I, ст. 140, 143; № 22-II, ст. 144, 145; № 22-III, ст. 149; № 22-V, ст. 156, 158; № 22-VI, ст. 159; № 22-VII, ст. 161; № 23-I, ст. 169; 2016 г., № 1, ст. 4; № 6, ст. 45; № 7-II, ст. 53, 55, 57; № 8-I, ст. 62; № 8-II, ст. 66, 72; № 12, ст. 87; № 22, ст. 116; № 24, ст. 124; 2017 г., № 4, ст. 7; № 9, ст. 22; № 10, ст. 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июня 2017 года "О внесении изменений и дополнений в некоторые законодательные акты Республики Казахстан по вопросам растительного и животного мира", опубликованный в газетах "Егемен Қазақстан" и "Казахстанская правда" 19 июня 2017 г.): </w:t>
      </w:r>
    </w:p>
    <w:bookmarkEnd w:id="0"/>
    <w:bookmarkStart w:name="z202" w:id="1"/>
    <w:p>
      <w:pPr>
        <w:spacing w:after="0"/>
        <w:ind w:left="0"/>
        <w:jc w:val="both"/>
      </w:pPr>
      <w:r>
        <w:rPr>
          <w:rFonts w:ascii="Times New Roman"/>
          <w:b w:val="false"/>
          <w:i w:val="false"/>
          <w:color w:val="000000"/>
          <w:sz w:val="28"/>
        </w:rPr>
        <w:t xml:space="preserve">
      1) в абзаце втором </w:t>
      </w:r>
      <w:r>
        <w:rPr>
          <w:rFonts w:ascii="Times New Roman"/>
          <w:b w:val="false"/>
          <w:i w:val="false"/>
          <w:color w:val="000000"/>
          <w:sz w:val="28"/>
        </w:rPr>
        <w:t>подпункта 32)</w:t>
      </w:r>
      <w:r>
        <w:rPr>
          <w:rFonts w:ascii="Times New Roman"/>
          <w:b w:val="false"/>
          <w:i w:val="false"/>
          <w:color w:val="000000"/>
          <w:sz w:val="28"/>
        </w:rPr>
        <w:t xml:space="preserve"> пункта 3 статьи 155 слова "воспитанию и обучению, по" заменить словами "воспитанию и обучению, среднему,"; </w:t>
      </w:r>
    </w:p>
    <w:bookmarkEnd w:id="1"/>
    <w:bookmarkStart w:name="z203" w:id="2"/>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подпункта 1)</w:t>
      </w:r>
      <w:r>
        <w:rPr>
          <w:rFonts w:ascii="Times New Roman"/>
          <w:b w:val="false"/>
          <w:i w:val="false"/>
          <w:color w:val="000000"/>
          <w:sz w:val="28"/>
        </w:rPr>
        <w:t xml:space="preserve"> части первой статьи 581 изложить в следующей редакции: </w:t>
      </w:r>
    </w:p>
    <w:bookmarkEnd w:id="2"/>
    <w:bookmarkStart w:name="z204" w:id="3"/>
    <w:p>
      <w:pPr>
        <w:spacing w:after="0"/>
        <w:ind w:left="0"/>
        <w:jc w:val="both"/>
      </w:pPr>
      <w:r>
        <w:rPr>
          <w:rFonts w:ascii="Times New Roman"/>
          <w:b w:val="false"/>
          <w:i w:val="false"/>
          <w:color w:val="000000"/>
          <w:sz w:val="28"/>
        </w:rPr>
        <w:t xml:space="preserve">
      "1) при открытии банковских счетов налогоплательщику – юридическому лицу, включая нерезидента, его структурным подразделениям, физическому лицу, состоящему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иностранцу и лицу без гражданства, кроме банковских счетов, предназначенных для хранения пенсионных активов единого накопительного пенсионного фонда и добровольных накопительных пенсионных фондов, активов фонда социального медицинского страхования, активов Государственного фонда социального страхования, активов, являющихся обеспечением выпуска облигаций специальной финансовой компании, и активов инвестиционного фонда, сберегательных счетов юридических лиц-нерезидентов, иностранцев и лиц без гражданства, корреспондентских счетов иностранных банков-корреспондентов, банковских счетов, предназначенных для получения пособий и социальных выплат, выплачиваемых из государственного бюджета и (или) Государственного фонда социального страхования, текущих счетов, предназначенных для зачисления денег на условиях депозита нотариуса, эскроу-счетов, банковских счетов по договору об образовательном накопительном вкладе, заключенному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 либо изменении у банковского счета индивидуального идентификационного кода в связи с реорганизацией банка уведомить уполномоченный орган об открытии либо изменении указанных счетов посредством передачи через сети телекоммуникаций, обеспечивающие гарантированную доставку сообщений, не позднее одного рабочего дня, следующего за днем их открытия либо изменения, с указанием идентификационного номера.". </w:t>
      </w:r>
    </w:p>
    <w:bookmarkEnd w:id="3"/>
    <w:bookmarkStart w:name="z2" w:id="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 88; № 19-I, 19-II, ст. 96; № 21, ст. 122; 2015 г., № 20-VII, ст. 115; № 21-III, ст. 137; № 22-V, ст. 156; № 22-VI, ст. 159; 2016 г., № 7-II, cт.55; № 8-II, cт.67; № 12, ст. 87; № 23, ст. 118; № 24, ст. 126, 129; 2017 г., № 1-2, ст. 3; № 8, ст. 16): </w:t>
      </w:r>
    </w:p>
    <w:bookmarkEnd w:id="4"/>
    <w:bookmarkStart w:name="z205" w:id="5"/>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статьи 161</w:t>
      </w:r>
      <w:r>
        <w:rPr>
          <w:rFonts w:ascii="Times New Roman"/>
          <w:b w:val="false"/>
          <w:i w:val="false"/>
          <w:color w:val="000000"/>
          <w:sz w:val="28"/>
        </w:rPr>
        <w:t xml:space="preserve"> изложить в следующей редакции: </w:t>
      </w:r>
    </w:p>
    <w:bookmarkEnd w:id="5"/>
    <w:bookmarkStart w:name="z206" w:id="6"/>
    <w:p>
      <w:pPr>
        <w:spacing w:after="0"/>
        <w:ind w:left="0"/>
        <w:jc w:val="both"/>
      </w:pPr>
      <w:r>
        <w:rPr>
          <w:rFonts w:ascii="Times New Roman"/>
          <w:b w:val="false"/>
          <w:i w:val="false"/>
          <w:color w:val="000000"/>
          <w:sz w:val="28"/>
        </w:rPr>
        <w:t xml:space="preserve">
      "7. Арест не может быть наложен на имущество, являющееся предметами первой необходимости, и на иные предметы, перечень которых определяется законодательством Республики Казахстан. </w:t>
      </w:r>
    </w:p>
    <w:bookmarkEnd w:id="6"/>
    <w:bookmarkStart w:name="z207" w:id="7"/>
    <w:p>
      <w:pPr>
        <w:spacing w:after="0"/>
        <w:ind w:left="0"/>
        <w:jc w:val="both"/>
      </w:pPr>
      <w:r>
        <w:rPr>
          <w:rFonts w:ascii="Times New Roman"/>
          <w:b w:val="false"/>
          <w:i w:val="false"/>
          <w:color w:val="000000"/>
          <w:sz w:val="28"/>
        </w:rPr>
        <w:t xml:space="preserve">
      Не допускаются установление временного ограничения на распоряжение имуществом, ограничений на совершение сделок и иных операций с имуществом, наложение ареста на деньги, находящиеся на банковских счетах,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на деньги, внесенные на условиях депозита нотариуса, находящиеся на банковских счетах по договору об образовательном накопительном вкладе, заключенному в соответствии с Законом Республики Казахстан "О Государственной образовательной накопительной системе", а также на деньги банков, страховых (перестраховочных) организаций, добровольных накопительных пенсионных фондов, лишенных уполномоченным государственным органом лицензии и (или) находящихся в процессе принудительной ликвидации.". </w:t>
      </w:r>
    </w:p>
    <w:bookmarkEnd w:id="7"/>
    <w:bookmarkStart w:name="z3" w:id="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 16, ст. 128; № 18, ст. 142; 2012 г., № 2, ст. 11; № 4, ст. 32; № 15, ст. 97; 2013 г., № 2, ст. 7; № 7, ст. 34; № 9, ст. 51; № 14, ст. 72, 75; № 15, ст. 81; 2014 г., № 1, ст. 4, 6; № 3, ст. 21; № 10, ст. 52; № 14, ст. 84; № 19-I, 19-II, ст. 96; № 23, ст. 143; 2015 г., № 2, ст. 3; № 10, ст. 50; № 14, ст. 72; № 20-IV, ст. 113; № 21-III, ст. 135; № 22-I, ст. 140; № 22-V, ст. 156, 158; № 23-II, ст. 170, 172; 2016 г., № 8-II, ст. 67; № 23, ст. 119; 2017 г., № 8, ст. 16; № 9, ст. 17, 18): </w:t>
      </w:r>
    </w:p>
    <w:bookmarkEnd w:id="8"/>
    <w:bookmarkStart w:name="z208"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 xml:space="preserve">: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и </w:t>
      </w:r>
      <w:r>
        <w:rPr>
          <w:rFonts w:ascii="Times New Roman"/>
          <w:b w:val="false"/>
          <w:i w:val="false"/>
          <w:color w:val="000000"/>
          <w:sz w:val="28"/>
        </w:rPr>
        <w:t>21-4)</w:t>
      </w:r>
      <w:r>
        <w:rPr>
          <w:rFonts w:ascii="Times New Roman"/>
          <w:b w:val="false"/>
          <w:i w:val="false"/>
          <w:color w:val="000000"/>
          <w:sz w:val="28"/>
        </w:rPr>
        <w:t xml:space="preserve"> изложить в следующей редакции: </w:t>
      </w:r>
    </w:p>
    <w:bookmarkStart w:name="z210" w:id="10"/>
    <w:p>
      <w:pPr>
        <w:spacing w:after="0"/>
        <w:ind w:left="0"/>
        <w:jc w:val="both"/>
      </w:pPr>
      <w:r>
        <w:rPr>
          <w:rFonts w:ascii="Times New Roman"/>
          <w:b w:val="false"/>
          <w:i w:val="false"/>
          <w:color w:val="000000"/>
          <w:sz w:val="28"/>
        </w:rPr>
        <w:t xml:space="preserve">
      "21-1) подушевой норматив финансирования – норматив финансового обеспечения гарантированной государственной стоимости обучения на всех уровнях образования; </w:t>
      </w:r>
    </w:p>
    <w:bookmarkEnd w:id="10"/>
    <w:bookmarkStart w:name="z211" w:id="11"/>
    <w:p>
      <w:pPr>
        <w:spacing w:after="0"/>
        <w:ind w:left="0"/>
        <w:jc w:val="both"/>
      </w:pPr>
      <w:r>
        <w:rPr>
          <w:rFonts w:ascii="Times New Roman"/>
          <w:b w:val="false"/>
          <w:i w:val="false"/>
          <w:color w:val="000000"/>
          <w:sz w:val="28"/>
        </w:rPr>
        <w:t xml:space="preserve">
      21-2) высший колледж – учебное заведение, реализующее интегрированные модульные образовательные программы технического и профессионального, послесреднего образования; </w:t>
      </w:r>
    </w:p>
    <w:bookmarkEnd w:id="11"/>
    <w:bookmarkStart w:name="z212" w:id="12"/>
    <w:p>
      <w:pPr>
        <w:spacing w:after="0"/>
        <w:ind w:left="0"/>
        <w:jc w:val="both"/>
      </w:pPr>
      <w:r>
        <w:rPr>
          <w:rFonts w:ascii="Times New Roman"/>
          <w:b w:val="false"/>
          <w:i w:val="false"/>
          <w:color w:val="000000"/>
          <w:sz w:val="28"/>
        </w:rPr>
        <w:t xml:space="preserve">
      21-3) исследовательский университет – высшее учебное заведение, реализующее утвержденную Правительством Республики Казахстан программу развития на пять лет и самостоятельно разработанные образовательные программы высшего и послевузовского образования по широкому спектру направлений подготовки (специальностей), использующее результаты фундаментальных и прикладных научных исследований для генерации и трансферта новых знаний; </w:t>
      </w:r>
    </w:p>
    <w:bookmarkEnd w:id="12"/>
    <w:bookmarkStart w:name="z213" w:id="13"/>
    <w:p>
      <w:pPr>
        <w:spacing w:after="0"/>
        <w:ind w:left="0"/>
        <w:jc w:val="both"/>
      </w:pPr>
      <w:r>
        <w:rPr>
          <w:rFonts w:ascii="Times New Roman"/>
          <w:b w:val="false"/>
          <w:i w:val="false"/>
          <w:color w:val="000000"/>
          <w:sz w:val="28"/>
        </w:rPr>
        <w:t xml:space="preserve">
      21-4) лица (дети) с особыми образовательными потребностями – лица, которые испытывают постоянные или временные трудности в получении образования, обусловленные здоровьем, нуждающиеся в специальных, общеобразовательных учебных программах и образовательных программах дополнительного образования;"; </w:t>
      </w:r>
    </w:p>
    <w:bookmarkEnd w:id="13"/>
    <w:bookmarkStart w:name="z214" w:id="14"/>
    <w:p>
      <w:pPr>
        <w:spacing w:after="0"/>
        <w:ind w:left="0"/>
        <w:jc w:val="both"/>
      </w:pPr>
      <w:r>
        <w:rPr>
          <w:rFonts w:ascii="Times New Roman"/>
          <w:b w:val="false"/>
          <w:i w:val="false"/>
          <w:color w:val="000000"/>
          <w:sz w:val="28"/>
        </w:rPr>
        <w:t xml:space="preserve">
      дополнить подпунктом 21-5) следующего содержания: </w:t>
      </w:r>
    </w:p>
    <w:bookmarkEnd w:id="14"/>
    <w:bookmarkStart w:name="z215" w:id="15"/>
    <w:p>
      <w:pPr>
        <w:spacing w:after="0"/>
        <w:ind w:left="0"/>
        <w:jc w:val="both"/>
      </w:pPr>
      <w:r>
        <w:rPr>
          <w:rFonts w:ascii="Times New Roman"/>
          <w:b w:val="false"/>
          <w:i w:val="false"/>
          <w:color w:val="000000"/>
          <w:sz w:val="28"/>
        </w:rPr>
        <w:t xml:space="preserve">
      "21-5)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 </w:t>
      </w:r>
    </w:p>
    <w:bookmarkEnd w:id="15"/>
    <w:bookmarkStart w:name="z216"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45)</w:t>
      </w:r>
      <w:r>
        <w:rPr>
          <w:rFonts w:ascii="Times New Roman"/>
          <w:b w:val="false"/>
          <w:i w:val="false"/>
          <w:color w:val="000000"/>
          <w:sz w:val="28"/>
        </w:rPr>
        <w:t xml:space="preserve"> слова "воспитанию и обучению, по" заменить словами "воспитанию и обучению, среднему образованию,"; </w:t>
      </w:r>
    </w:p>
    <w:bookmarkEnd w:id="16"/>
    <w:bookmarkStart w:name="z217" w:id="17"/>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5</w:t>
      </w:r>
      <w:r>
        <w:rPr>
          <w:rFonts w:ascii="Times New Roman"/>
          <w:b w:val="false"/>
          <w:i w:val="false"/>
          <w:color w:val="000000"/>
          <w:sz w:val="28"/>
        </w:rPr>
        <w:t xml:space="preserve">: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43)</w:t>
      </w:r>
      <w:r>
        <w:rPr>
          <w:rFonts w:ascii="Times New Roman"/>
          <w:b w:val="false"/>
          <w:i w:val="false"/>
          <w:color w:val="000000"/>
          <w:sz w:val="28"/>
        </w:rPr>
        <w:t xml:space="preserve"> дополнить словами ", среднее образование";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46-1)</w:t>
      </w:r>
      <w:r>
        <w:rPr>
          <w:rFonts w:ascii="Times New Roman"/>
          <w:b w:val="false"/>
          <w:i w:val="false"/>
          <w:color w:val="000000"/>
          <w:sz w:val="28"/>
        </w:rPr>
        <w:t xml:space="preserve"> и </w:t>
      </w:r>
      <w:r>
        <w:rPr>
          <w:rFonts w:ascii="Times New Roman"/>
          <w:b w:val="false"/>
          <w:i w:val="false"/>
          <w:color w:val="000000"/>
          <w:sz w:val="28"/>
        </w:rPr>
        <w:t>46-2)</w:t>
      </w:r>
      <w:r>
        <w:rPr>
          <w:rFonts w:ascii="Times New Roman"/>
          <w:b w:val="false"/>
          <w:i w:val="false"/>
          <w:color w:val="000000"/>
          <w:sz w:val="28"/>
        </w:rPr>
        <w:t xml:space="preserve"> изложить в следующей редакции: </w:t>
      </w:r>
    </w:p>
    <w:bookmarkStart w:name="z220" w:id="18"/>
    <w:p>
      <w:pPr>
        <w:spacing w:after="0"/>
        <w:ind w:left="0"/>
        <w:jc w:val="both"/>
      </w:pPr>
      <w:r>
        <w:rPr>
          <w:rFonts w:ascii="Times New Roman"/>
          <w:b w:val="false"/>
          <w:i w:val="false"/>
          <w:color w:val="000000"/>
          <w:sz w:val="28"/>
        </w:rPr>
        <w:t xml:space="preserve">
      "46-1) организует разработку и утверждает методики подушевого нормативного финансирования дошкольного воспитания и обучения, среднего, технического и профессионального, послесреднего, высшего и послевузовского образования; </w:t>
      </w:r>
    </w:p>
    <w:bookmarkEnd w:id="18"/>
    <w:bookmarkStart w:name="z221" w:id="19"/>
    <w:p>
      <w:pPr>
        <w:spacing w:after="0"/>
        <w:ind w:left="0"/>
        <w:jc w:val="both"/>
      </w:pPr>
      <w:r>
        <w:rPr>
          <w:rFonts w:ascii="Times New Roman"/>
          <w:b w:val="false"/>
          <w:i w:val="false"/>
          <w:color w:val="000000"/>
          <w:sz w:val="28"/>
        </w:rPr>
        <w:t xml:space="preserve">
      46-2) организует разработку и утверждает правила подушевого нормативного финансирования дошкольного воспитания и обучения, среднего, технического и профессионального, послесреднего, высшего и послевузовского образования;"; </w:t>
      </w:r>
    </w:p>
    <w:bookmarkEnd w:id="19"/>
    <w:bookmarkStart w:name="z222" w:id="20"/>
    <w:p>
      <w:pPr>
        <w:spacing w:after="0"/>
        <w:ind w:left="0"/>
        <w:jc w:val="both"/>
      </w:pPr>
      <w:r>
        <w:rPr>
          <w:rFonts w:ascii="Times New Roman"/>
          <w:b w:val="false"/>
          <w:i w:val="false"/>
          <w:color w:val="000000"/>
          <w:sz w:val="28"/>
        </w:rPr>
        <w:t xml:space="preserve">
      подпункт 46-15) исключить; </w:t>
      </w:r>
    </w:p>
    <w:bookmarkEnd w:id="20"/>
    <w:bookmarkStart w:name="z223" w:id="21"/>
    <w:p>
      <w:pPr>
        <w:spacing w:after="0"/>
        <w:ind w:left="0"/>
        <w:jc w:val="both"/>
      </w:pPr>
      <w:r>
        <w:rPr>
          <w:rFonts w:ascii="Times New Roman"/>
          <w:b w:val="false"/>
          <w:i w:val="false"/>
          <w:color w:val="000000"/>
          <w:sz w:val="28"/>
        </w:rPr>
        <w:t xml:space="preserve">
      дополнить подпунктом 46-16) следующего содержания: </w:t>
      </w:r>
    </w:p>
    <w:bookmarkEnd w:id="21"/>
    <w:bookmarkStart w:name="z224" w:id="22"/>
    <w:p>
      <w:pPr>
        <w:spacing w:after="0"/>
        <w:ind w:left="0"/>
        <w:jc w:val="both"/>
      </w:pPr>
      <w:r>
        <w:rPr>
          <w:rFonts w:ascii="Times New Roman"/>
          <w:b w:val="false"/>
          <w:i w:val="false"/>
          <w:color w:val="000000"/>
          <w:sz w:val="28"/>
        </w:rPr>
        <w:t xml:space="preserve">
      "46-16) утверждает государственный образовательный заказ в республиканских организациях среднего образования;"; </w:t>
      </w:r>
    </w:p>
    <w:bookmarkEnd w:id="22"/>
    <w:bookmarkStart w:name="z225" w:id="2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w:t>
      </w:r>
      <w:r>
        <w:rPr>
          <w:rFonts w:ascii="Times New Roman"/>
          <w:b w:val="false"/>
          <w:i w:val="false"/>
          <w:color w:val="000000"/>
          <w:sz w:val="28"/>
        </w:rPr>
        <w:t xml:space="preserve">: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8-2) следующего содержания: </w:t>
      </w:r>
    </w:p>
    <w:bookmarkStart w:name="z227" w:id="24"/>
    <w:p>
      <w:pPr>
        <w:spacing w:after="0"/>
        <w:ind w:left="0"/>
        <w:jc w:val="both"/>
      </w:pPr>
      <w:r>
        <w:rPr>
          <w:rFonts w:ascii="Times New Roman"/>
          <w:b w:val="false"/>
          <w:i w:val="false"/>
          <w:color w:val="000000"/>
          <w:sz w:val="28"/>
        </w:rPr>
        <w:t xml:space="preserve">
      "8-2) утверждает государственный образовательный заказ на среднее образование;"; </w:t>
      </w:r>
    </w:p>
    <w:bookmarkEnd w:id="24"/>
    <w:bookmarkStart w:name="z228"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w:t>
      </w:r>
    </w:p>
    <w:bookmarkEnd w:id="25"/>
    <w:bookmarkStart w:name="z229" w:id="26"/>
    <w:p>
      <w:pPr>
        <w:spacing w:after="0"/>
        <w:ind w:left="0"/>
        <w:jc w:val="both"/>
      </w:pPr>
      <w:r>
        <w:rPr>
          <w:rFonts w:ascii="Times New Roman"/>
          <w:b w:val="false"/>
          <w:i w:val="false"/>
          <w:color w:val="000000"/>
          <w:sz w:val="28"/>
        </w:rPr>
        <w:t xml:space="preserve">
      подпункт 7-1) изложить в следующей редакции: </w:t>
      </w:r>
    </w:p>
    <w:bookmarkEnd w:id="26"/>
    <w:bookmarkStart w:name="z230" w:id="27"/>
    <w:p>
      <w:pPr>
        <w:spacing w:after="0"/>
        <w:ind w:left="0"/>
        <w:jc w:val="both"/>
      </w:pPr>
      <w:r>
        <w:rPr>
          <w:rFonts w:ascii="Times New Roman"/>
          <w:b w:val="false"/>
          <w:i w:val="false"/>
          <w:color w:val="000000"/>
          <w:sz w:val="28"/>
        </w:rPr>
        <w:t xml:space="preserve">
      "7-1) утверждает государственный образовательный заказ на дошкольное воспитание и обучение, размер родительской платы;"; </w:t>
      </w:r>
    </w:p>
    <w:bookmarkEnd w:id="27"/>
    <w:bookmarkStart w:name="z231" w:id="28"/>
    <w:p>
      <w:pPr>
        <w:spacing w:after="0"/>
        <w:ind w:left="0"/>
        <w:jc w:val="both"/>
      </w:pPr>
      <w:r>
        <w:rPr>
          <w:rFonts w:ascii="Times New Roman"/>
          <w:b w:val="false"/>
          <w:i w:val="false"/>
          <w:color w:val="000000"/>
          <w:sz w:val="28"/>
        </w:rPr>
        <w:t xml:space="preserve">
      дополнить подпунктом 7-2) следующего содержания: </w:t>
      </w:r>
    </w:p>
    <w:bookmarkEnd w:id="28"/>
    <w:bookmarkStart w:name="z232" w:id="29"/>
    <w:p>
      <w:pPr>
        <w:spacing w:after="0"/>
        <w:ind w:left="0"/>
        <w:jc w:val="both"/>
      </w:pPr>
      <w:r>
        <w:rPr>
          <w:rFonts w:ascii="Times New Roman"/>
          <w:b w:val="false"/>
          <w:i w:val="false"/>
          <w:color w:val="000000"/>
          <w:sz w:val="28"/>
        </w:rPr>
        <w:t xml:space="preserve">
      "7-2) утверждает государственный образовательный заказ на среднее образование;"; </w:t>
      </w:r>
    </w:p>
    <w:bookmarkEnd w:id="29"/>
    <w:bookmarkStart w:name="z233"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w:t>
      </w:r>
    </w:p>
    <w:bookmarkEnd w:id="30"/>
    <w:bookmarkStart w:name="z234" w:id="31"/>
    <w:p>
      <w:pPr>
        <w:spacing w:after="0"/>
        <w:ind w:left="0"/>
        <w:jc w:val="both"/>
      </w:pPr>
      <w:r>
        <w:rPr>
          <w:rFonts w:ascii="Times New Roman"/>
          <w:b w:val="false"/>
          <w:i w:val="false"/>
          <w:color w:val="000000"/>
          <w:sz w:val="28"/>
        </w:rPr>
        <w:t xml:space="preserve">
      подпункт 8-1) изложить в следующей редакции: </w:t>
      </w:r>
    </w:p>
    <w:bookmarkEnd w:id="31"/>
    <w:bookmarkStart w:name="z235" w:id="32"/>
    <w:p>
      <w:pPr>
        <w:spacing w:after="0"/>
        <w:ind w:left="0"/>
        <w:jc w:val="both"/>
      </w:pPr>
      <w:r>
        <w:rPr>
          <w:rFonts w:ascii="Times New Roman"/>
          <w:b w:val="false"/>
          <w:i w:val="false"/>
          <w:color w:val="000000"/>
          <w:sz w:val="28"/>
        </w:rPr>
        <w:t xml:space="preserve">
      "8-1) утверждает государственный образовательный заказ на дошкольное воспитание и обучение, размер родительской платы;"; </w:t>
      </w:r>
    </w:p>
    <w:bookmarkEnd w:id="32"/>
    <w:bookmarkStart w:name="z236" w:id="33"/>
    <w:p>
      <w:pPr>
        <w:spacing w:after="0"/>
        <w:ind w:left="0"/>
        <w:jc w:val="both"/>
      </w:pPr>
      <w:r>
        <w:rPr>
          <w:rFonts w:ascii="Times New Roman"/>
          <w:b w:val="false"/>
          <w:i w:val="false"/>
          <w:color w:val="000000"/>
          <w:sz w:val="28"/>
        </w:rPr>
        <w:t xml:space="preserve">
      дополнить подпунктом 8-3) следующего содержания: </w:t>
      </w:r>
    </w:p>
    <w:bookmarkEnd w:id="33"/>
    <w:bookmarkStart w:name="z237" w:id="34"/>
    <w:p>
      <w:pPr>
        <w:spacing w:after="0"/>
        <w:ind w:left="0"/>
        <w:jc w:val="both"/>
      </w:pPr>
      <w:r>
        <w:rPr>
          <w:rFonts w:ascii="Times New Roman"/>
          <w:b w:val="false"/>
          <w:i w:val="false"/>
          <w:color w:val="000000"/>
          <w:sz w:val="28"/>
        </w:rPr>
        <w:t xml:space="preserve">
      "8-3) утверждает государственный образовательный заказ на среднее образование;"; </w:t>
      </w:r>
    </w:p>
    <w:bookmarkEnd w:id="34"/>
    <w:bookmarkStart w:name="z238" w:id="3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62</w:t>
      </w:r>
      <w:r>
        <w:rPr>
          <w:rFonts w:ascii="Times New Roman"/>
          <w:b w:val="false"/>
          <w:i w:val="false"/>
          <w:color w:val="000000"/>
          <w:sz w:val="28"/>
        </w:rPr>
        <w:t xml:space="preserve"> дополнить пунктами 4-1, 4-2 и 6-1 следующего содержания: </w:t>
      </w:r>
    </w:p>
    <w:bookmarkEnd w:id="35"/>
    <w:bookmarkStart w:name="z239" w:id="36"/>
    <w:p>
      <w:pPr>
        <w:spacing w:after="0"/>
        <w:ind w:left="0"/>
        <w:jc w:val="both"/>
      </w:pPr>
      <w:r>
        <w:rPr>
          <w:rFonts w:ascii="Times New Roman"/>
          <w:b w:val="false"/>
          <w:i w:val="false"/>
          <w:color w:val="000000"/>
          <w:sz w:val="28"/>
        </w:rPr>
        <w:t xml:space="preserve">
      "4-1. Объем финансирования дошкольного воспитания и обучения, технического и профессионального, послесреднего, высшего, послевузовского образования (за исключением ведомственных организаций образования) определяется по подушевому нормативу финансирования. </w:t>
      </w:r>
    </w:p>
    <w:bookmarkEnd w:id="36"/>
    <w:bookmarkStart w:name="z240" w:id="37"/>
    <w:p>
      <w:pPr>
        <w:spacing w:after="0"/>
        <w:ind w:left="0"/>
        <w:jc w:val="both"/>
      </w:pPr>
      <w:r>
        <w:rPr>
          <w:rFonts w:ascii="Times New Roman"/>
          <w:b w:val="false"/>
          <w:i w:val="false"/>
          <w:color w:val="000000"/>
          <w:sz w:val="28"/>
        </w:rPr>
        <w:t xml:space="preserve">
      4-2. Местные исполнительные органы при наличии возможности местных бюджетов размещают государственный образовательный заказ в организациях среднего образования вне зависимости от формы собственности. </w:t>
      </w:r>
    </w:p>
    <w:bookmarkEnd w:id="37"/>
    <w:bookmarkStart w:name="z241" w:id="38"/>
    <w:p>
      <w:pPr>
        <w:spacing w:after="0"/>
        <w:ind w:left="0"/>
        <w:jc w:val="both"/>
      </w:pPr>
      <w:r>
        <w:rPr>
          <w:rFonts w:ascii="Times New Roman"/>
          <w:b w:val="false"/>
          <w:i w:val="false"/>
          <w:color w:val="000000"/>
          <w:sz w:val="28"/>
        </w:rPr>
        <w:t xml:space="preserve">
      Средняя стоимость расходов на одного учащегося по государственному образовательному заказу в частных организациях образования, реализующих общеобразовательные учебные программы начального, основного среднего и общего среднего образования, не может быть выше стоимости расходов на одного учащегося в государственных организациях образования, реализующих общеобразовательные учебные программы начального, основного среднего и общего среднего образования."; </w:t>
      </w:r>
    </w:p>
    <w:bookmarkEnd w:id="38"/>
    <w:bookmarkStart w:name="z242" w:id="39"/>
    <w:p>
      <w:pPr>
        <w:spacing w:after="0"/>
        <w:ind w:left="0"/>
        <w:jc w:val="both"/>
      </w:pPr>
      <w:r>
        <w:rPr>
          <w:rFonts w:ascii="Times New Roman"/>
          <w:b w:val="false"/>
          <w:i w:val="false"/>
          <w:color w:val="000000"/>
          <w:sz w:val="28"/>
        </w:rPr>
        <w:t xml:space="preserve">
      "6-1. Государственный образовательный заказ, размещаемый в организациях среднего образования, должен содержать количество учащихся и среднюю стоимость расходов на одного учащегося.". </w:t>
      </w:r>
    </w:p>
    <w:bookmarkEnd w:id="39"/>
    <w:bookmarkStart w:name="z4" w:id="4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января 2013 года "О Государственной образовательной накопительной системе" (Ведомости Парламента Республики Казахстан, 2013 г., № 2, ст. 6; № 9, ст. 51; 2014 г., № 19-I, 19-II, ст. 96): </w:t>
      </w:r>
    </w:p>
    <w:bookmarkEnd w:id="40"/>
    <w:bookmarkStart w:name="z243" w:id="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11</w:t>
      </w:r>
      <w:r>
        <w:rPr>
          <w:rFonts w:ascii="Times New Roman"/>
          <w:b w:val="false"/>
          <w:i w:val="false"/>
          <w:color w:val="000000"/>
          <w:sz w:val="28"/>
        </w:rPr>
        <w:t xml:space="preserve"> дополнить пунктом 8 следующего содержания: </w:t>
      </w:r>
    </w:p>
    <w:bookmarkEnd w:id="41"/>
    <w:bookmarkStart w:name="z244" w:id="42"/>
    <w:p>
      <w:pPr>
        <w:spacing w:after="0"/>
        <w:ind w:left="0"/>
        <w:jc w:val="both"/>
      </w:pPr>
      <w:r>
        <w:rPr>
          <w:rFonts w:ascii="Times New Roman"/>
          <w:b w:val="false"/>
          <w:i w:val="false"/>
          <w:color w:val="000000"/>
          <w:sz w:val="28"/>
        </w:rPr>
        <w:t xml:space="preserve">
      "8. Не допускаются установление временного ограничения на распоряжение имуществом, ограничений на совершение сделок и иных операций с имуществом, наложение ареста или обращение взыскания на деньги, находящиеся на банковских счетах по договору вклада."; </w:t>
      </w:r>
    </w:p>
    <w:bookmarkEnd w:id="42"/>
    <w:bookmarkStart w:name="z245" w:id="4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статьи 13: </w:t>
      </w:r>
    </w:p>
    <w:bookmarkEnd w:id="43"/>
    <w:bookmarkStart w:name="z246" w:id="44"/>
    <w:p>
      <w:pPr>
        <w:spacing w:after="0"/>
        <w:ind w:left="0"/>
        <w:jc w:val="both"/>
      </w:pPr>
      <w:r>
        <w:rPr>
          <w:rFonts w:ascii="Times New Roman"/>
          <w:b w:val="false"/>
          <w:i w:val="false"/>
          <w:color w:val="000000"/>
          <w:sz w:val="28"/>
        </w:rPr>
        <w:t xml:space="preserve">
      часть первую изложить в следующей редакции: </w:t>
      </w:r>
    </w:p>
    <w:bookmarkEnd w:id="44"/>
    <w:bookmarkStart w:name="z247" w:id="45"/>
    <w:p>
      <w:pPr>
        <w:spacing w:after="0"/>
        <w:ind w:left="0"/>
        <w:jc w:val="both"/>
      </w:pPr>
      <w:r>
        <w:rPr>
          <w:rFonts w:ascii="Times New Roman"/>
          <w:b w:val="false"/>
          <w:i w:val="false"/>
          <w:color w:val="000000"/>
          <w:sz w:val="28"/>
        </w:rPr>
        <w:t xml:space="preserve">
      "3. Право на получение премии государства в размере семи процентов годовых вкладчиков,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2 настоящей статьи, подтверждается оператором ежегодно путем получения необходимых сведений от уполномоченного органа в области защиты прав детей по состоянию на 1 января года, следующего за годом начисления."; </w:t>
      </w:r>
    </w:p>
    <w:bookmarkEnd w:id="45"/>
    <w:bookmarkStart w:name="z248" w:id="46"/>
    <w:p>
      <w:pPr>
        <w:spacing w:after="0"/>
        <w:ind w:left="0"/>
        <w:jc w:val="both"/>
      </w:pPr>
      <w:r>
        <w:rPr>
          <w:rFonts w:ascii="Times New Roman"/>
          <w:b w:val="false"/>
          <w:i w:val="false"/>
          <w:color w:val="000000"/>
          <w:sz w:val="28"/>
        </w:rPr>
        <w:t xml:space="preserve">
      дополнить частью второй следующего содержания: </w:t>
      </w:r>
    </w:p>
    <w:bookmarkEnd w:id="46"/>
    <w:bookmarkStart w:name="z249" w:id="47"/>
    <w:p>
      <w:pPr>
        <w:spacing w:after="0"/>
        <w:ind w:left="0"/>
        <w:jc w:val="both"/>
      </w:pPr>
      <w:r>
        <w:rPr>
          <w:rFonts w:ascii="Times New Roman"/>
          <w:b w:val="false"/>
          <w:i w:val="false"/>
          <w:color w:val="000000"/>
          <w:sz w:val="28"/>
        </w:rPr>
        <w:t xml:space="preserve">
      "Право на получение премии государства в размере семи процентов годовых вкладчиков,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2 настоящей статьи, подтверждается оператором ежегодно путем получения необходимых сведений от уполномоченного органа в области социальной защиты населения по состоянию на 1 января года, следующего за годом начисления."; </w:t>
      </w:r>
    </w:p>
    <w:bookmarkEnd w:id="47"/>
    <w:bookmarkStart w:name="z250" w:id="4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14</w:t>
      </w:r>
      <w:r>
        <w:rPr>
          <w:rFonts w:ascii="Times New Roman"/>
          <w:b w:val="false"/>
          <w:i w:val="false"/>
          <w:color w:val="000000"/>
          <w:sz w:val="28"/>
        </w:rPr>
        <w:t xml:space="preserve">: </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5) следующего содержания: </w:t>
      </w:r>
    </w:p>
    <w:bookmarkStart w:name="z252" w:id="49"/>
    <w:p>
      <w:pPr>
        <w:spacing w:after="0"/>
        <w:ind w:left="0"/>
        <w:jc w:val="both"/>
      </w:pPr>
      <w:r>
        <w:rPr>
          <w:rFonts w:ascii="Times New Roman"/>
          <w:b w:val="false"/>
          <w:i w:val="false"/>
          <w:color w:val="000000"/>
          <w:sz w:val="28"/>
        </w:rPr>
        <w:t xml:space="preserve">
      "5) обнаружения факта излишне начисленной премии государства."; </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3) следующего содержания: </w:t>
      </w:r>
    </w:p>
    <w:bookmarkStart w:name="z254" w:id="50"/>
    <w:p>
      <w:pPr>
        <w:spacing w:after="0"/>
        <w:ind w:left="0"/>
        <w:jc w:val="both"/>
      </w:pPr>
      <w:r>
        <w:rPr>
          <w:rFonts w:ascii="Times New Roman"/>
          <w:b w:val="false"/>
          <w:i w:val="false"/>
          <w:color w:val="000000"/>
          <w:sz w:val="28"/>
        </w:rPr>
        <w:t xml:space="preserve">
      "3) по основанию, предусмотренному подпунктом 5) </w:t>
      </w:r>
      <w:r>
        <w:rPr>
          <w:rFonts w:ascii="Times New Roman"/>
          <w:b w:val="false"/>
          <w:i w:val="false"/>
          <w:color w:val="000000"/>
          <w:sz w:val="28"/>
        </w:rPr>
        <w:t>пункта 1</w:t>
      </w:r>
      <w:r>
        <w:rPr>
          <w:rFonts w:ascii="Times New Roman"/>
          <w:b w:val="false"/>
          <w:i w:val="false"/>
          <w:color w:val="000000"/>
          <w:sz w:val="28"/>
        </w:rPr>
        <w:t xml:space="preserve"> настоящей статьи, сумма излишне начисленной премии государства."; </w:t>
      </w:r>
    </w:p>
    <w:bookmarkEnd w:id="50"/>
    <w:bookmarkStart w:name="z255" w:id="5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3)</w:t>
      </w:r>
      <w:r>
        <w:rPr>
          <w:rFonts w:ascii="Times New Roman"/>
          <w:b w:val="false"/>
          <w:i w:val="false"/>
          <w:color w:val="000000"/>
          <w:sz w:val="28"/>
        </w:rPr>
        <w:t xml:space="preserve"> пункта 2 статьи 15 исключить; </w:t>
      </w:r>
    </w:p>
    <w:bookmarkEnd w:id="51"/>
    <w:bookmarkStart w:name="z256" w:id="5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17</w:t>
      </w:r>
      <w:r>
        <w:rPr>
          <w:rFonts w:ascii="Times New Roman"/>
          <w:b w:val="false"/>
          <w:i w:val="false"/>
          <w:color w:val="000000"/>
          <w:sz w:val="28"/>
        </w:rPr>
        <w:t xml:space="preserve">: </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258" w:id="53"/>
    <w:p>
      <w:pPr>
        <w:spacing w:after="0"/>
        <w:ind w:left="0"/>
        <w:jc w:val="both"/>
      </w:pPr>
      <w:r>
        <w:rPr>
          <w:rFonts w:ascii="Times New Roman"/>
          <w:b w:val="false"/>
          <w:i w:val="false"/>
          <w:color w:val="000000"/>
          <w:sz w:val="28"/>
        </w:rPr>
        <w:t xml:space="preserve">
      "2. По итогам отчетного года оператор после получения необходимых сведений от уполномоченных органов в области социальной защиты населения, защиты прав детей и по документированию и выдаче паспортов и удостоверений личностей до 15 января года, следующего за отчетным, представляет уполномоченному органу в области образования окончательный расчет премий государства."; </w:t>
      </w:r>
    </w:p>
    <w:bookmarkEnd w:id="53"/>
    <w:bookmarkStart w:name="z259" w:id="54"/>
    <w:p>
      <w:pPr>
        <w:spacing w:after="0"/>
        <w:ind w:left="0"/>
        <w:jc w:val="both"/>
      </w:pPr>
      <w:r>
        <w:rPr>
          <w:rFonts w:ascii="Times New Roman"/>
          <w:b w:val="false"/>
          <w:i w:val="false"/>
          <w:color w:val="000000"/>
          <w:sz w:val="28"/>
        </w:rPr>
        <w:t xml:space="preserve">
      дополнить пунктом 6 следующего содержания: </w:t>
      </w:r>
    </w:p>
    <w:bookmarkEnd w:id="54"/>
    <w:bookmarkStart w:name="z260" w:id="55"/>
    <w:p>
      <w:pPr>
        <w:spacing w:after="0"/>
        <w:ind w:left="0"/>
        <w:jc w:val="both"/>
      </w:pPr>
      <w:r>
        <w:rPr>
          <w:rFonts w:ascii="Times New Roman"/>
          <w:b w:val="false"/>
          <w:i w:val="false"/>
          <w:color w:val="000000"/>
          <w:sz w:val="28"/>
        </w:rPr>
        <w:t xml:space="preserve">
      "6. По завершении финансового года в случае выявления фактов, приводящих к необходимости доначисления премии государства по предыдущим отчетным годам, оператор включает доначисленные суммы в окончательный расчет премий государства по отчетному году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настоящей статьи.". </w:t>
      </w:r>
    </w:p>
    <w:bookmarkEnd w:id="55"/>
    <w:bookmarkStart w:name="z5" w:id="5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мая 2015 года "О минимальных социальных стандартах и их гарантиях" (Ведомости Парламента Республики Казахстан, 2015 г., № 10, ст. 49; № 15, ст. 78; № 22-I, ст. 143; № 22-V, ст. 152; 2016 г., № 8-II, ст. 67): </w:t>
      </w:r>
    </w:p>
    <w:bookmarkEnd w:id="56"/>
    <w:bookmarkStart w:name="z261" w:id="57"/>
    <w:p>
      <w:pPr>
        <w:spacing w:after="0"/>
        <w:ind w:left="0"/>
        <w:jc w:val="both"/>
      </w:pPr>
      <w:r>
        <w:rPr>
          <w:rFonts w:ascii="Times New Roman"/>
          <w:b w:val="false"/>
          <w:i w:val="false"/>
          <w:color w:val="000000"/>
          <w:sz w:val="28"/>
        </w:rPr>
        <w:t xml:space="preserve">
      1) в подпункте 1) </w:t>
      </w:r>
      <w:r>
        <w:rPr>
          <w:rFonts w:ascii="Times New Roman"/>
          <w:b w:val="false"/>
          <w:i w:val="false"/>
          <w:color w:val="000000"/>
          <w:sz w:val="28"/>
        </w:rPr>
        <w:t>статьи 23</w:t>
      </w:r>
      <w:r>
        <w:rPr>
          <w:rFonts w:ascii="Times New Roman"/>
          <w:b w:val="false"/>
          <w:i w:val="false"/>
          <w:color w:val="000000"/>
          <w:sz w:val="28"/>
        </w:rPr>
        <w:t xml:space="preserve"> слова "норматив подушевого финансирования" заменить словами "подушевой норматив финансирования"; </w:t>
      </w:r>
    </w:p>
    <w:bookmarkEnd w:id="57"/>
    <w:bookmarkStart w:name="z262" w:id="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24</w:t>
      </w:r>
      <w:r>
        <w:rPr>
          <w:rFonts w:ascii="Times New Roman"/>
          <w:b w:val="false"/>
          <w:i w:val="false"/>
          <w:color w:val="000000"/>
          <w:sz w:val="28"/>
        </w:rPr>
        <w:t xml:space="preserve"> дополнить подпунктом 8-1) следующего содержания: </w:t>
      </w:r>
    </w:p>
    <w:bookmarkEnd w:id="58"/>
    <w:bookmarkStart w:name="z263" w:id="59"/>
    <w:p>
      <w:pPr>
        <w:spacing w:after="0"/>
        <w:ind w:left="0"/>
        <w:jc w:val="both"/>
      </w:pPr>
      <w:r>
        <w:rPr>
          <w:rFonts w:ascii="Times New Roman"/>
          <w:b w:val="false"/>
          <w:i w:val="false"/>
          <w:color w:val="000000"/>
          <w:sz w:val="28"/>
        </w:rPr>
        <w:t xml:space="preserve">
      "8-1) подушевой норматив финансирования обучения в организациях образования, реализующих общеобразовательные учебные программы начального, основного среднего и общего среднего образования;". </w:t>
      </w:r>
    </w:p>
    <w:bookmarkEnd w:id="59"/>
    <w:bookmarkStart w:name="z6" w:id="6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 (Ведомости Парламента Республики Казахстан, 2016 г., № 12, ст. 86; № 23, ст. 119): </w:t>
      </w:r>
    </w:p>
    <w:bookmarkEnd w:id="60"/>
    <w:bookmarkStart w:name="z264" w:id="61"/>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7</w:t>
      </w:r>
      <w:r>
        <w:rPr>
          <w:rFonts w:ascii="Times New Roman"/>
          <w:b w:val="false"/>
          <w:i w:val="false"/>
          <w:color w:val="000000"/>
          <w:sz w:val="28"/>
        </w:rPr>
        <w:t xml:space="preserve"> статьи 46 дополнить словами ", а также к банковскому счету по договору об образовательном накопительном вкладе, заключенному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 </w:t>
      </w:r>
    </w:p>
    <w:bookmarkEnd w:id="61"/>
    <w:p>
      <w:pPr>
        <w:spacing w:after="0"/>
        <w:ind w:left="0"/>
        <w:jc w:val="both"/>
      </w:pPr>
      <w:r>
        <w:rPr>
          <w:rFonts w:ascii="Times New Roman"/>
          <w:b/>
          <w:i w:val="false"/>
          <w:color w:val="000000"/>
          <w:sz w:val="28"/>
        </w:rPr>
        <w:t>Статья 2.</w:t>
      </w:r>
      <w:r>
        <w:rPr>
          <w:rFonts w:ascii="Times New Roman"/>
          <w:b/>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i w:val="false"/>
          <w:color w:val="000000"/>
          <w:sz w:val="28"/>
        </w:rPr>
        <w:t>подпункта 2)</w:t>
      </w:r>
      <w:r>
        <w:rPr>
          <w:rFonts w:ascii="Times New Roman"/>
          <w:b/>
          <w:i w:val="false"/>
          <w:color w:val="000000"/>
          <w:sz w:val="28"/>
        </w:rPr>
        <w:t xml:space="preserve"> пункта 1 статьи 1, который вводится в действие с 2 июля 2017 года.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