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06254" w14:textId="c9062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судебно-экспертной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10 февраля 2017 года № 44-VI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 всему тексту слова "Министерства юстиции Республики Казахстан", "Министерством юстиции Республики Казахстан", "Министерство юстиции Республики Казахстан", "Министерству юстиции Республики Казахстан" заменены соответственно словами "уполномоченного органа", "уполномоченным органом", "уполномоченный орган", "уполномоченному органу" в соответствии с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 по осуществлению судебно-экспертной деятельности в Республике Казахстан.</w:t>
      </w:r>
    </w:p>
    <w:bookmarkStart w:name="z100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Разъяснение некоторых понятий, содержащихся в настоящем Законе </w:t>
      </w:r>
    </w:p>
    <w:bookmarkStart w:name="z90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Содержащиеся в настоящем Законе понятия применяются в следующем значении: </w:t>
      </w:r>
    </w:p>
    <w:bookmarkEnd w:id="1"/>
    <w:bookmarkStart w:name="z90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специальные научные знания – область специальных знаний, содержание которой составляют научные знания, реализованные в методиках судебно-экспертных исследований;</w:t>
      </w:r>
    </w:p>
    <w:bookmarkEnd w:id="2"/>
    <w:bookmarkStart w:name="z90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валидация – оценка пригодности использования методов и методик судебно-экспертного исследования, проводимая в порядке, установленном законодательством Республики Казахстан;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Статью 1 предусматривается дополнить подпунктом 2-1) в соответствии с З</w:t>
      </w:r>
      <w:r>
        <w:rPr>
          <w:rFonts w:ascii="Times New Roman"/>
          <w:b w:val="false"/>
          <w:i/>
          <w:color w:val="000000"/>
          <w:sz w:val="28"/>
        </w:rPr>
        <w:t>аконом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90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экспертная специальность – научная компетенция судебного эксперта в сфере производства определенного вида судебной экспертизы, установленного законодательством Республики Казахстан, подтвержденная присвоением квалификации судебного эксперта;</w:t>
      </w:r>
    </w:p>
    <w:bookmarkEnd w:id="4"/>
    <w:bookmarkStart w:name="z90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эксперта – письменный документ, оформленный в соответствии с требованиями законодательства Республики Казахстан, отражающий ход и результаты судебно-экспертного исследования;</w:t>
      </w:r>
    </w:p>
    <w:bookmarkEnd w:id="5"/>
    <w:bookmarkStart w:name="z90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судебно-экспертная деятельность – деятельность органов судебной экспертизы и судебных экспертов по организации и производству судебной экспертизы;</w:t>
      </w:r>
    </w:p>
    <w:bookmarkEnd w:id="6"/>
    <w:bookmarkStart w:name="z90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методика судебно-экспертного исследования – система методов, применяемых при изучении объектов судебной экспертизы для установления фактических данных, относящихся к предмету судебной экспертизы;</w:t>
      </w:r>
    </w:p>
    <w:bookmarkEnd w:id="7"/>
    <w:bookmarkStart w:name="z9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метод судебно-экспертного исследования – система логических и (или) инструментальных операций (способов, приемов), применяемых при изучении объектов судебной экспертизы для установления фактических данных, относящихся к предмету судебной экспертизы;</w:t>
      </w:r>
    </w:p>
    <w:bookmarkEnd w:id="8"/>
    <w:bookmarkStart w:name="z9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судебная экспертиза – исследование материалов уголовного, гражданского, административного дела либо дела об административном правонарушении, проводимое на основе специальных научных знаний в целях установления фактических данных, имеющих значение для его разрешения;</w:t>
      </w:r>
    </w:p>
    <w:bookmarkEnd w:id="9"/>
    <w:bookmarkStart w:name="z9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предмет судебной экспертизы – фактические данные, имеющие значение для разрешения уголовного, гражданского дела либо дела об административном правонарушении, устанавливаемые путем производства судебной экспертизы;</w:t>
      </w:r>
    </w:p>
    <w:bookmarkEnd w:id="10"/>
    <w:bookmarkStart w:name="z9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объекты судебной экспертизы – вещественные доказательства, документы, тело человека, состояние психики человека, трупы, животные, образцы, а также относящиеся к предмету судебной экспертизы сведения, содержащиеся в материалах дела, по которому производится судебная экспертиза;</w:t>
      </w:r>
    </w:p>
    <w:bookmarkEnd w:id="11"/>
    <w:bookmarkStart w:name="z9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 судебной экспертизы – государственное юридическое лицо, осуществляющее судебно-экспертную деятельность в порядке, установленном законодательством Республики Казахстан;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Статью 1 предусматривается дополнить подпунктом 11-1) в соответствии с З</w:t>
      </w:r>
      <w:r>
        <w:rPr>
          <w:rFonts w:ascii="Times New Roman"/>
          <w:b w:val="false"/>
          <w:i/>
          <w:color w:val="000000"/>
          <w:sz w:val="28"/>
        </w:rPr>
        <w:t>аконом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 предусматривается в редакции З</w:t>
      </w:r>
      <w:r>
        <w:rPr>
          <w:rFonts w:ascii="Times New Roman"/>
          <w:b w:val="false"/>
          <w:i/>
          <w:color w:val="000000"/>
          <w:sz w:val="28"/>
        </w:rPr>
        <w:t>акон</w:t>
      </w:r>
      <w:r>
        <w:rPr>
          <w:rFonts w:ascii="Times New Roman"/>
          <w:b w:val="false"/>
          <w:i/>
          <w:color w:val="000000"/>
          <w:sz w:val="28"/>
        </w:rPr>
        <w:t>а</w:t>
      </w:r>
      <w:r>
        <w:rPr>
          <w:rFonts w:ascii="Times New Roman"/>
          <w:b w:val="false"/>
          <w:i/>
          <w:color w:val="00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9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судебный эксперт – не заинтересованное в деле лицо, обладающее специальными научными знаниями и соответствующее иным требованиям, установленным законом, которому поручено производство судебной экспертизы;</w:t>
      </w:r>
    </w:p>
    <w:bookmarkEnd w:id="13"/>
    <w:bookmarkStart w:name="z9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аттестация судебного эксперта – периодически осуществляемая процедура по определению соответствия судебного эксперта квалификационным требованиям, установленным законом;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квалификация судебного эксперта – комплекс знаний, умений и навыков, приобретенных лицом, имеющим профессиональное образование, путем целенаправленной подготовки в целях исследования объектов экспертизы определенного вида;</w:t>
      </w:r>
    </w:p>
    <w:bookmarkStart w:name="z126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14-1) уполномоченный орган – центральный исполнительный орган, осуществляющий руководство в сфере судебно-экспертной деятельности;</w:t>
      </w:r>
    </w:p>
    <w:bookmarkEnd w:id="15"/>
    <w:bookmarkStart w:name="z9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образцы – материальные объекты, отображающие свойства живого человека, трупа, животного, растения, предмета, материала или вещества, необходимые для производства судебной экспертизы.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о судебно-экспертной деятельности</w:t>
      </w:r>
    </w:p>
    <w:bookmarkStart w:name="z9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 судебно-экспертной деятельности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bookmarkEnd w:id="17"/>
    <w:bookmarkStart w:name="z9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Задача судебно-экспертной деятельности</w:t>
      </w:r>
    </w:p>
    <w:bookmarkStart w:name="z124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Задачей судебно-экспертной деятельности является обеспечение административного судопроизводства, производства по уголовным, гражданским делам, а также по делам об административных правонарушениях результатами судебной экспертизы.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в редакции Закона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Содержание судебно-экспертной деятельности</w:t>
      </w:r>
    </w:p>
    <w:bookmarkStart w:name="z9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Содержание судебно-экспертной деятельности включает:</w:t>
      </w:r>
    </w:p>
    <w:bookmarkEnd w:id="20"/>
    <w:bookmarkStart w:name="z9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производство судебной экспертизы по уголовным, гражданским делам, по делам об административных правонарушениях, а также в административном судопроизводстве;</w:t>
      </w:r>
    </w:p>
    <w:bookmarkEnd w:id="21"/>
    <w:bookmarkStart w:name="z9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и проведение научных исследований в области судебной экспертизы;</w:t>
      </w:r>
    </w:p>
    <w:bookmarkEnd w:id="22"/>
    <w:bookmarkStart w:name="z9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организацию и осуществление научно-методического и информационного обеспечения судебной экспертизы; </w:t>
      </w:r>
    </w:p>
    <w:bookmarkEnd w:id="23"/>
    <w:bookmarkStart w:name="z9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подбор, подготовку, переподготовку и повышение квалификации лиц, осуществляющих судебно-экспертную деятельность; </w:t>
      </w:r>
    </w:p>
    <w:bookmarkEnd w:id="24"/>
    <w:bookmarkStart w:name="z9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международное сотрудничество в области судебной экспертизы.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изменением, внесенным Законом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5. Принципы судебно-экспертной деятельности </w:t>
      </w:r>
    </w:p>
    <w:bookmarkStart w:name="z9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Судебно-экспертная деятельность основывается на принципах: </w:t>
      </w:r>
    </w:p>
    <w:bookmarkEnd w:id="26"/>
    <w:bookmarkStart w:name="z9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законности; </w:t>
      </w:r>
    </w:p>
    <w:bookmarkEnd w:id="27"/>
    <w:bookmarkStart w:name="z9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соблюдения прав, свобод и законных интересов человека и гражданина, прав и законных интересов юридического лица; </w:t>
      </w:r>
    </w:p>
    <w:bookmarkEnd w:id="28"/>
    <w:bookmarkStart w:name="z9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независимости судебного эксперта; </w:t>
      </w:r>
    </w:p>
    <w:bookmarkEnd w:id="29"/>
    <w:bookmarkStart w:name="z9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всесторонности, полноты, объективности и научной обоснованности судебно-экспертных исследований; </w:t>
      </w:r>
    </w:p>
    <w:bookmarkEnd w:id="30"/>
    <w:bookmarkStart w:name="z9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допустимости использования при проведении судебно-экспертных исследований научно-технических средств, методов и методик; </w:t>
      </w:r>
    </w:p>
    <w:bookmarkEnd w:id="31"/>
    <w:bookmarkStart w:name="z9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соблюдения этики судебного эксперта. 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6. Законность при осуществлении судебно-экспертной деятельности </w:t>
      </w:r>
    </w:p>
    <w:bookmarkStart w:name="z9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Судебно-экспертная деятельность осуществляется при условии точного исполнения требований Конституции Республики Казахстан и иных нормативных правовых актов Республики Казахстан.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7. Соблюдение прав, свобод и законных интересов человека и гражданина, прав и законных интересов юридического лица при осуществлении судебно-экспертной деятельности </w:t>
      </w:r>
    </w:p>
    <w:bookmarkStart w:name="z9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Судебно-экспертная деятельность осуществляется при соблюдении прав, свобод и законных интересов человека и гражданина, прав и законных интересов юридического лица в соответствии с Конституцией Республики Казахстан, законами Республики Казахстан, общепризнанными принципами и нормами международного права. </w:t>
      </w:r>
    </w:p>
    <w:bookmarkEnd w:id="34"/>
    <w:bookmarkStart w:name="z9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Судебно-экспертные исследования, требующие временного ограничения прав и свобод лица, проводятся только на основаниях и в порядке, установленных законом. </w:t>
      </w:r>
    </w:p>
    <w:bookmarkEnd w:id="35"/>
    <w:bookmarkStart w:name="z9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Лицо, полагающее, что действия (бездействие) органа судебной экспертизы или судебного эксперта привели к ограничению прав, свобод и законных интересов человека и гражданина либо прав и законных интересов юридического лица, вправе обжаловать указанные действия (бездействие) в порядке, установленном законом.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8. Независимость судебного эксперта </w:t>
      </w:r>
    </w:p>
    <w:bookmarkStart w:name="z9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производстве судебной экспертизы судебный эксперт независим от органа (лица), назначившего судебную экспертизу, руководителя органа судебной экспертизы и других лиц. </w:t>
      </w:r>
    </w:p>
    <w:bookmarkEnd w:id="37"/>
    <w:bookmarkStart w:name="z9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Судебный эксперт дает заключение от своего имени на основании результатов проведенных исследований в соответствии с его специальными научными знаниями. </w:t>
      </w:r>
    </w:p>
    <w:bookmarkEnd w:id="38"/>
    <w:bookmarkStart w:name="z9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Судебный эксперт самостоятелен в выборе научно-технических средств, методов и методик исследования, допустимость которых определяется законом. </w:t>
      </w:r>
    </w:p>
    <w:bookmarkEnd w:id="39"/>
    <w:bookmarkStart w:name="z9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Неправомерное воздействие на судебного эксперта и воспрепятствование его законной деятельности недопустимы и влекут ответственность, установленную законом.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9. Всесторонность, полнота, объективность и научная обоснованность судебно-экспертных исследований </w:t>
      </w:r>
    </w:p>
    <w:bookmarkStart w:name="z9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производстве судебной экспертизы судебный эксперт обязан принять все меры для всестороннего, полного и объективного исследования объектов, основанного на специальных научных знаниях. </w:t>
      </w:r>
    </w:p>
    <w:bookmarkEnd w:id="41"/>
    <w:bookmarkStart w:name="z9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Заключение эксперта должно основываться на положениях, дающих возможность проверить обоснованность и достоверность выводов на основе общепринятых научных и практических данных. 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10. Допустимость использования при проведении судебно-экспертных исследований научно-технических средств, методов и методик </w:t>
      </w:r>
    </w:p>
    <w:bookmarkStart w:name="z9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Применение при проведении судебно-экспертных исследований научно-технических средств, методов и методик допускается, если они: </w:t>
      </w:r>
    </w:p>
    <w:bookmarkEnd w:id="43"/>
    <w:bookmarkStart w:name="z9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прямо предусмотрены законом или не противоречат его нормам и принципам; </w:t>
      </w:r>
    </w:p>
    <w:bookmarkEnd w:id="44"/>
    <w:bookmarkStart w:name="z9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научно состоятельны; </w:t>
      </w:r>
    </w:p>
    <w:bookmarkEnd w:id="45"/>
    <w:bookmarkStart w:name="z9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обеспечивают эффективность производства по делу; </w:t>
      </w:r>
    </w:p>
    <w:bookmarkEnd w:id="46"/>
    <w:bookmarkStart w:name="z9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безопасны. </w:t>
      </w:r>
    </w:p>
    <w:bookmarkEnd w:id="47"/>
    <w:bookmarkStart w:name="z9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проведении судебной экспертизы судебный эксперт применяет методики, включенные в Государственный реестр методик судебно-экспертных исследований  Республики Казахстан. Применение иных методик допускается в случаях, если они удовлетворяют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 При этом научное обоснование их применения должно быть приведено в заключении эксперта.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11. Соблюдение этики судебного эксперта </w:t>
      </w:r>
    </w:p>
    <w:bookmarkStart w:name="z9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осуществлении судебно-экспертной деятельности судебный эксперт обязан соблюдать Кодекс этики судебного эксперта. </w:t>
      </w:r>
    </w:p>
    <w:bookmarkEnd w:id="49"/>
    <w:bookmarkStart w:name="z200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ГОСУДАРСТВЕННОЕ РЕГУЛИРОВАНИЕ В СФЕРЕ СУДЕБНО-ЭКСПЕРТНОЙ ДЕЯТЕЛЬНОСТИ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12. Компетенция уполномоченного органа </w:t>
      </w:r>
    </w:p>
    <w:bookmarkStart w:name="z95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уполномоченного органа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относятся: </w:t>
      </w:r>
    </w:p>
    <w:bookmarkEnd w:id="51"/>
    <w:bookmarkStart w:name="z95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реализация государственной политики в области судебно-экспертной деятельности; 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государственного контроля в области судебно-экспертной деятельности; </w:t>
      </w:r>
    </w:p>
    <w:bookmarkStart w:name="z12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получение необходимой информации в рамках рассматриваемого обращения либо при наличии другой информации, свидетельствующей о недобросовестном исполнении судебным экспертом своих обязанностей с соблюдением требований законодательства Республики Казахстан о государственных секретах;</w:t>
      </w:r>
    </w:p>
    <w:bookmarkEnd w:id="53"/>
    <w:bookmarkStart w:name="z9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перечня видов судебных экспертиз и экспертных специальностей, квалификация по которым присваивается уполномоченным органом;</w:t>
      </w:r>
    </w:p>
    <w:bookmarkEnd w:id="54"/>
    <w:bookmarkStart w:name="z9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разработка и утверждение правил организации и производства судебных экспертиз и исследований; </w:t>
      </w:r>
    </w:p>
    <w:bookmarkEnd w:id="55"/>
    <w:bookmarkStart w:name="z9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разработка и утверждение правил обращения с объектами судебной экспертизы; </w:t>
      </w:r>
    </w:p>
    <w:bookmarkEnd w:id="56"/>
    <w:bookmarkStart w:name="z9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разработка и утверждение правил определения категорий сложности судебных экспертиз, порядка исчисления сроков производства судебных экспертиз в зависимости от категории их сложности, а также оснований и порядка приостановления и продления срока производства судебных экспертиз; </w:t>
      </w:r>
    </w:p>
    <w:bookmarkEnd w:id="57"/>
    <w:bookmarkStart w:name="z9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разработка и утверждение нормативов нагрузки судебных экспертов органов судебной экспертизы; </w:t>
      </w:r>
    </w:p>
    <w:bookmarkEnd w:id="58"/>
    <w:bookmarkStart w:name="z9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разработка и утверждение правил определения стоимости производства судебной экспертизы; </w:t>
      </w:r>
    </w:p>
    <w:bookmarkEnd w:id="59"/>
    <w:bookmarkStart w:name="z9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разработка и утверждение правил валидации методов и методик судебно-экспертных исследований; </w:t>
      </w:r>
    </w:p>
    <w:bookmarkEnd w:id="60"/>
    <w:bookmarkStart w:name="z9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разработка и утверждение правил разработки, апробирования и внедрения методик судебно-экспертных исследований; </w:t>
      </w:r>
    </w:p>
    <w:bookmarkEnd w:id="61"/>
    <w:bookmarkStart w:name="z9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разработка и утверждение правил формирования, ведения и использования Государственного реестра методик судебно-экспертных исследований Республики Казахстан; </w:t>
      </w:r>
    </w:p>
    <w:bookmarkEnd w:id="62"/>
    <w:bookmarkStart w:name="z9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ведение Государственного реестра методик судебно-экспертных исследований Республики Казахстан; </w:t>
      </w:r>
    </w:p>
    <w:bookmarkEnd w:id="63"/>
    <w:bookmarkStart w:name="z9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разработка и утверждение стандартов и требований к специально оснащенным помещениям для производства судебной экспертизы; 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разработка и утверждение правил присвоения квалификации судебного эксперта; 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16) исключен Законом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>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присвоение квалификации судебного эксперта;</w:t>
      </w:r>
    </w:p>
    <w:bookmarkEnd w:id="66"/>
    <w:bookmarkStart w:name="z9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разработка и утверждение правил аттестации судебных экспертов;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Законом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>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аттестация судебных экспертов; </w:t>
      </w:r>
    </w:p>
    <w:bookmarkEnd w:id="68"/>
    <w:bookmarkStart w:name="z9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разработка и утверждение правил повышения квалификации судебных экспертов; </w:t>
      </w:r>
    </w:p>
    <w:bookmarkEnd w:id="69"/>
    <w:bookmarkStart w:name="z9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разработка и утверждение правил формирования, ведения и использования Государственного реестра судебных экспертов Республики Казахстан; </w:t>
      </w:r>
    </w:p>
    <w:bookmarkEnd w:id="70"/>
    <w:bookmarkStart w:name="z9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ведение Государственного реестра судебных экспертов Республики Казахстан;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24) исключен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осуществление лицензирования в сфере судебно-экспертной деятельности;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разработка и утверждение Кодекса этики судебного эксперта; </w:t>
      </w:r>
    </w:p>
    <w:bookmarkStart w:name="z124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26-1) разработка и утверждение профессионального стандарта в сфере судебно-экспертной деятельности;</w:t>
      </w:r>
    </w:p>
    <w:bookmarkEnd w:id="73"/>
    <w:bookmarkStart w:name="z9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 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Статья 12 с изменениями, внесенными законами РК от 04.07.2023 </w:t>
      </w:r>
      <w:r>
        <w:rPr>
          <w:rFonts w:ascii="Times New Roman"/>
          <w:b w:val="false"/>
          <w:i w:val="false"/>
          <w:color w:val="000000"/>
          <w:sz w:val="28"/>
        </w:rPr>
        <w:t>№ 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со дня его первого официального опубликования);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 xml:space="preserve">II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13. Порядок и условия выдачи, переоформления, отказа в выдаче лицензии на занятие судебно-экспертной деятельностью, а также контроль за деятельностью лиц, занимающихся судебно-экспертной деятельностью на основании лицензии </w:t>
      </w:r>
    </w:p>
    <w:bookmarkStart w:name="z9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Лицензия на занятие судебно-экспертной деятельностью выдается физическим лицам. </w:t>
      </w:r>
    </w:p>
    <w:bookmarkEnd w:id="75"/>
    <w:bookmarkStart w:name="z124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и условия выдачи, переоформления, отказа в выдаче лицензии на занятие судебно-экспертной деятельностью устанавливаются Законом Республики Казахстан "О разрешениях и уведомлениях".</w:t>
      </w:r>
    </w:p>
    <w:bookmarkEnd w:id="76"/>
    <w:bookmarkStart w:name="z124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Судебно-экспертная деятельность не является предпринимательской деятельностью.</w:t>
      </w:r>
    </w:p>
    <w:bookmarkEnd w:id="77"/>
    <w:bookmarkStart w:name="z124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деятельностью лиц, занимающихся судебно-экспертной деятельностью на основании лицензии, осуществляется в соответствии с Предпринимательским кодексом Республики Казахстан. 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Законом РК от 29.06.2020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352-VI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14. Приостановление, возобновление, прекращение действия и лишение лицензии на занятие судебно-экспертной деятельностью </w:t>
      </w:r>
    </w:p>
    <w:bookmarkStart w:name="z98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Помимо общих оснований, предусмотренных Кодексом Республики Казахстан об административных правонарушениях и Законом Республики Казахстан "О разрешениях и уведомлениях", действие лицензии на занятие судебно-экспертной деятельностью лица приостанавливается в случаях: </w:t>
      </w:r>
    </w:p>
    <w:bookmarkEnd w:id="79"/>
    <w:bookmarkStart w:name="z98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нахождения его на государственной службе; </w:t>
      </w:r>
    </w:p>
    <w:bookmarkEnd w:id="80"/>
    <w:bookmarkStart w:name="z98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исполнения им полномочий депутата Курултая Республики Казахстан, депутата маслихата, осуществляющего свою деятельность на освобожденной основе, оплачиваемую за счет бюджетных средств; </w:t>
      </w:r>
    </w:p>
    <w:bookmarkEnd w:id="81"/>
    <w:bookmarkStart w:name="z98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его работы в должности эксперта в органах судебной экспертизы; </w:t>
      </w:r>
    </w:p>
    <w:bookmarkEnd w:id="82"/>
    <w:bookmarkStart w:name="z9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прохождения им срочной воинской службы; </w:t>
      </w:r>
    </w:p>
    <w:bookmarkEnd w:id="83"/>
    <w:bookmarkStart w:name="z9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настоящего Закона. 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первую пункта 1 предусматривается дополнить подпунктами 6) и 7) в соответствии с З</w:t>
      </w:r>
      <w:r>
        <w:rPr>
          <w:rFonts w:ascii="Times New Roman"/>
          <w:b w:val="false"/>
          <w:i/>
          <w:color w:val="000000"/>
          <w:sz w:val="28"/>
        </w:rPr>
        <w:t>аконом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9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устранении причин, послуживших основанием для приостановления лицензии, ее действие возобновляется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Статью 13 предусматривается дополнить пунктом 1-1) в соответствии с З</w:t>
      </w:r>
      <w:r>
        <w:rPr>
          <w:rFonts w:ascii="Times New Roman"/>
          <w:b w:val="false"/>
          <w:i/>
          <w:color w:val="000000"/>
          <w:sz w:val="28"/>
        </w:rPr>
        <w:t>аконом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9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Помимо общих оснований, предусмотренных Законом Республики Казахстан "О разрешениях и уведомлениях", прекращение действия лицензии на занятие судебно-экспертной деятельностью осуществляется в случаях: </w:t>
      </w:r>
    </w:p>
    <w:bookmarkEnd w:id="86"/>
    <w:bookmarkStart w:name="z9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смерти лица; </w:t>
      </w:r>
    </w:p>
    <w:bookmarkEnd w:id="87"/>
    <w:bookmarkStart w:name="z9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признания лица по вступившему в законную силу решения суда недееспособным или ограниченно дееспособным, умершим либо безвестно отсутствующим; </w:t>
      </w:r>
    </w:p>
    <w:bookmarkEnd w:id="88"/>
    <w:bookmarkStart w:name="z9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утраты лицом гражданства Республики Казахстан; </w:t>
      </w:r>
    </w:p>
    <w:bookmarkEnd w:id="89"/>
    <w:bookmarkStart w:name="z9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вступления в законную силу обвинительного приговора суда; </w:t>
      </w:r>
    </w:p>
    <w:bookmarkEnd w:id="90"/>
    <w:bookmarkStart w:name="z9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освобождения лица от уголовной ответственности за совершение преступления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за совершение тяжких или особо тяжких преступлений; </w:t>
      </w:r>
    </w:p>
    <w:bookmarkEnd w:id="91"/>
    <w:bookmarkStart w:name="z9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вступления в законную силу судебного решения о применении к лицу принудительных мер медицинского характера. </w:t>
      </w:r>
    </w:p>
    <w:bookmarkEnd w:id="92"/>
    <w:bookmarkStart w:name="z9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Помимо общих оснований, предусмотренных законодательством Республики Казахстан об административных правонарушениях, лишение лицензии на занятие судебно-экспертной деятельностью осуществляется в судебном порядке по иску уполномоченного органа в случаях: </w:t>
      </w:r>
    </w:p>
    <w:bookmarkEnd w:id="93"/>
    <w:bookmarkStart w:name="z9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грубого или два и более раза в течение одного календарного года нарушения лицом при осуществлении судебно-экспертной деятельности законодательства Республики Казахстан; </w:t>
      </w:r>
    </w:p>
    <w:bookmarkEnd w:id="94"/>
    <w:bookmarkStart w:name="z9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невозможности исполнения лицом обязанностей судебного эксперта вследствие несоответствия квалификационным требованиям по результатам аттестации; 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 предусматривается в редакции З</w:t>
      </w:r>
      <w:r>
        <w:rPr>
          <w:rFonts w:ascii="Times New Roman"/>
          <w:b w:val="false"/>
          <w:i/>
          <w:color w:val="000000"/>
          <w:sz w:val="28"/>
        </w:rPr>
        <w:t>акон</w:t>
      </w:r>
      <w:r>
        <w:rPr>
          <w:rFonts w:ascii="Times New Roman"/>
          <w:b w:val="false"/>
          <w:i/>
          <w:color w:val="000000"/>
          <w:sz w:val="28"/>
        </w:rPr>
        <w:t>а</w:t>
      </w:r>
      <w:r>
        <w:rPr>
          <w:rFonts w:ascii="Times New Roman"/>
          <w:b w:val="false"/>
          <w:i/>
          <w:color w:val="00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9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уклонения лица от прохождения аттестации. </w:t>
      </w:r>
    </w:p>
    <w:bookmarkEnd w:id="96"/>
    <w:bookmarkStart w:name="z10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Соответствующие сведения о приостановлении, возобновлении, прекращении действия лицензии или ее лишении в течение пяти рабочих дней вносятся в Государственный реестр судебных экспертов Республики Казахстан. </w:t>
      </w:r>
    </w:p>
    <w:bookmarkEnd w:id="97"/>
    <w:bookmarkStart w:name="z125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Прекращение действия и лишение лицензии на занятие судебно-экспертной деятельностью влекут прекращение действия квалификационного свидетельства на право производства определенного вида судебной экспертизы.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 );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 xml:space="preserve">II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15. Государственный реестр судебных экспертов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1 предусматривается в редакции З</w:t>
      </w:r>
      <w:r>
        <w:rPr>
          <w:rFonts w:ascii="Times New Roman"/>
          <w:b w:val="false"/>
          <w:i/>
          <w:color w:val="ff0000"/>
          <w:sz w:val="28"/>
        </w:rPr>
        <w:t>акона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10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Сведения о судебных экспертах, являющихся сотрудниками органов судебной экспертизы, а также лицах, имеющих лицензию на занятие судебно-экспертной деятельностью, вносятся в Государственный реестр судебных экспертов Республики Казахстан. </w:t>
      </w:r>
    </w:p>
    <w:bookmarkEnd w:id="99"/>
    <w:bookmarkStart w:name="z10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Производство судебной экспертизы поручается лицам, внесенным в Государственный реестр судебных экспертов Республики Казахстан,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Закона. 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2 предусматривается дополнить статьей 15-1 в соответствии с З</w:t>
      </w:r>
      <w:r>
        <w:rPr>
          <w:rFonts w:ascii="Times New Roman"/>
          <w:b w:val="false"/>
          <w:i/>
          <w:color w:val="000000"/>
          <w:sz w:val="28"/>
        </w:rPr>
        <w:t>акон</w:t>
      </w:r>
      <w:r>
        <w:rPr>
          <w:rFonts w:ascii="Times New Roman"/>
          <w:b w:val="false"/>
          <w:i/>
          <w:color w:val="000000"/>
          <w:sz w:val="28"/>
        </w:rPr>
        <w:t>ом</w:t>
      </w:r>
      <w:r>
        <w:rPr>
          <w:rFonts w:ascii="Times New Roman"/>
          <w:b w:val="false"/>
          <w:i/>
          <w:color w:val="00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01.01.2027).</w:t>
      </w:r>
    </w:p>
    <w:bookmarkStart w:name="z300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РУКОВОДИТЕЛЬ ОРГАНА СУДЕБНОЙ ЭКСПЕРТИЗЫ. СУДЕБНЫЙ ЭКСПЕРТ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Руководитель органа судебной экспертизы</w:t>
      </w:r>
    </w:p>
    <w:bookmarkStart w:name="z100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Руководителем органа судебной экспертизы является лицо, осуществляющее руководство судебно-экспертной деятельностью органа судебной экспертизы (первый руководитель органа судебной экспертизы, руководитель территориального подразделения органа судебной экспертизы). 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17. Права руководителя органа судебной экспертизы </w:t>
      </w:r>
    </w:p>
    <w:bookmarkStart w:name="z10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Руководитель органа судебной экспертизы вправе: </w:t>
      </w:r>
    </w:p>
    <w:bookmarkEnd w:id="103"/>
    <w:bookmarkStart w:name="z100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возвратить органу (лицу), назначившему судебную экспертизу, без исполнения постановление, определение о назначении судебной экспертизы и представленные на исследование объекты с указанием соответствующих мотивов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43 настоящего Закона; </w:t>
      </w:r>
    </w:p>
    <w:bookmarkEnd w:id="104"/>
    <w:bookmarkStart w:name="z100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ходатайствовать перед органом (лицом), назначившим судебную экспертизу, о включении в состав комиссии судебных экспертов лиц, не работающих в данном органе судебной экспертизы, если их специальные научные знания необходимы для дачи заключения; </w:t>
      </w:r>
    </w:p>
    <w:bookmarkEnd w:id="105"/>
    <w:bookmarkStart w:name="z100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ходатайствовать перед органом (лицом), назначившим судебную экспертизу, о привлечении судебного эксперта иностранного государства; </w:t>
      </w:r>
    </w:p>
    <w:bookmarkEnd w:id="106"/>
    <w:bookmarkStart w:name="z100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заявлять перед органом (лицом), назначившим судебную экспертизу, мотивированное ходатайство о продлении срока производства судебной экспертизы.</w:t>
      </w:r>
    </w:p>
    <w:bookmarkEnd w:id="107"/>
    <w:bookmarkStart w:name="z101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органа судебной экспертизы имеет также иные права, предусмотренные законодательством Республики Казахстан. </w:t>
      </w:r>
    </w:p>
    <w:bookmarkEnd w:id="108"/>
    <w:bookmarkStart w:name="z101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Руководитель органа судебной экспертизы не вправе: </w:t>
      </w:r>
    </w:p>
    <w:bookmarkEnd w:id="109"/>
    <w:bookmarkStart w:name="z101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самостоятельно истребовать объекты, необходимые для производства судебной экспертизы; </w:t>
      </w:r>
    </w:p>
    <w:bookmarkEnd w:id="110"/>
    <w:bookmarkStart w:name="z101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без согласования с органом (лицом), назначившим судебную экспертизу, привлекать к ее производству лиц, не являющихся сотрудниками данного органа судебной экспертизы; </w:t>
      </w:r>
    </w:p>
    <w:bookmarkEnd w:id="111"/>
    <w:bookmarkStart w:name="z101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давать судебному эксперту указания, предрешающие содержание выводов по конкретной судебной экспертизе. 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18. Обязанности руководителя органа судебной экспертизы </w:t>
      </w:r>
    </w:p>
    <w:bookmarkStart w:name="z101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органа судебной экспертизы обязан: </w:t>
      </w:r>
    </w:p>
    <w:bookmarkEnd w:id="113"/>
    <w:bookmarkStart w:name="z101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получении постановления, определения о назначении судебной экспертизы и объектов исследования поручить производство конкретному судебному эксперту или комиссии судебных экспертов данного органа судебной экспертизы с учетом требований закона; </w:t>
      </w:r>
    </w:p>
    <w:bookmarkEnd w:id="114"/>
    <w:bookmarkStart w:name="z101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 нарушая принципа независимости судебного эксперта, обеспечить контроль за соблюдением срока производства судебной экспертизы, всесторонностью, полнотой, объективностью и научной обоснованностью проводимых исследований, а также сохранность объектов судебной экспертизы; </w:t>
      </w:r>
    </w:p>
    <w:bookmarkEnd w:id="115"/>
    <w:bookmarkStart w:name="z101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окончании исследований направить заключение эксперта, объекты исследований и другие материалы, представленные на исследование, органу (лицу), назначившему судебную экспертизу; </w:t>
      </w:r>
    </w:p>
    <w:bookmarkEnd w:id="116"/>
    <w:bookmarkStart w:name="z101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 разглашать сведения, которые стали ему известны в связи с организацией производства судебной экспертизы; </w:t>
      </w:r>
    </w:p>
    <w:bookmarkEnd w:id="117"/>
    <w:bookmarkStart w:name="z102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обеспечить условия, необходимые для проведения исследований. 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19. Судебный эксперт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1 предусматривается в редакции З</w:t>
      </w:r>
      <w:r>
        <w:rPr>
          <w:rFonts w:ascii="Times New Roman"/>
          <w:b w:val="false"/>
          <w:i/>
          <w:color w:val="ff0000"/>
          <w:sz w:val="28"/>
        </w:rPr>
        <w:t>акона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102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Производство судебной экспертизы может быть поручено: </w:t>
      </w:r>
    </w:p>
    <w:bookmarkEnd w:id="119"/>
    <w:bookmarkStart w:name="z10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сотрудникам органов судебной экспертизы; </w:t>
      </w:r>
    </w:p>
    <w:bookmarkEnd w:id="120"/>
    <w:bookmarkStart w:name="z102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физическим лицам, занимающимся судебно-экспертной деятельностью на основании лицензии; </w:t>
      </w:r>
    </w:p>
    <w:bookmarkEnd w:id="121"/>
    <w:bookmarkStart w:name="z102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иным лицам в разовом порядке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 </w:t>
      </w:r>
    </w:p>
    <w:bookmarkEnd w:id="122"/>
    <w:bookmarkStart w:name="z102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Лица, указанные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должны состоять в гражданстве Республики Казахстан. </w:t>
      </w:r>
    </w:p>
    <w:bookmarkEnd w:id="123"/>
    <w:bookmarkStart w:name="z102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Производство судебной экспертизы в разовом порядке может быть поручено в случаях: </w:t>
      </w:r>
    </w:p>
    <w:bookmarkEnd w:id="124"/>
    <w:bookmarkStart w:name="z102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назначения судебной экспертизы, не предусмотренной перечнем видов судебных экспертиз, установленных уполномоченным органом; 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подпункт 2) предусматривается изменение З</w:t>
      </w:r>
      <w:r>
        <w:rPr>
          <w:rFonts w:ascii="Times New Roman"/>
          <w:b w:val="false"/>
          <w:i/>
          <w:color w:val="000000"/>
          <w:sz w:val="28"/>
        </w:rPr>
        <w:t>акон</w:t>
      </w:r>
      <w:r>
        <w:rPr>
          <w:rFonts w:ascii="Times New Roman"/>
          <w:b w:val="false"/>
          <w:i/>
          <w:color w:val="000000"/>
          <w:sz w:val="28"/>
        </w:rPr>
        <w:t>ом</w:t>
      </w:r>
      <w:r>
        <w:rPr>
          <w:rFonts w:ascii="Times New Roman"/>
          <w:b w:val="false"/>
          <w:i/>
          <w:color w:val="00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000000"/>
          <w:sz w:val="28"/>
        </w:rPr>
        <w:t>4.07.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102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удовлетворения мотивированного отвода судебным экспертам соответствующей специальности, являющимся сотрудниками органов судебной экспертизы, а также лицам, занимающимся судебно-экспертной деятельностью на основании лицензии, либо мотивированного отстранения от производства судебной экспертизы органа судебной экспертизы в целом; </w:t>
      </w:r>
    </w:p>
    <w:bookmarkEnd w:id="126"/>
    <w:bookmarkStart w:name="z102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привлечения судебного эксперта иностранного государства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</w:t>
      </w:r>
    </w:p>
    <w:bookmarkEnd w:id="127"/>
    <w:bookmarkStart w:name="z103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Судебный эксперт должен отвечать квалификационным и иным требованиям, установленным законом. </w:t>
      </w:r>
    </w:p>
    <w:bookmarkEnd w:id="128"/>
    <w:bookmarkStart w:name="z103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Судебным экспертом не может являться лицо: </w:t>
      </w:r>
    </w:p>
    <w:bookmarkEnd w:id="129"/>
    <w:bookmarkStart w:name="z103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признанное судом недееспособным или ограниченно дееспособным; </w:t>
      </w:r>
    </w:p>
    <w:bookmarkEnd w:id="130"/>
    <w:bookmarkStart w:name="z103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имеющее судимость, не погашенную или не снятую в установленном законом порядке; </w:t>
      </w:r>
    </w:p>
    <w:bookmarkEnd w:id="131"/>
    <w:bookmarkStart w:name="z103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судимое или освобожденное от уголовной ответственности за совершение преступления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за совершение тяжких или особо тяжких преступлений. </w:t>
      </w:r>
    </w:p>
    <w:bookmarkEnd w:id="132"/>
    <w:bookmarkStart w:name="z103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течение трех лет с момента наступления соответствующего юридического факта судебным экспертом не может являться лицо: </w:t>
      </w:r>
    </w:p>
    <w:bookmarkEnd w:id="133"/>
    <w:bookmarkStart w:name="z103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судимость которого погашена или снята в установленном законом порядке; </w:t>
      </w:r>
    </w:p>
    <w:bookmarkEnd w:id="134"/>
    <w:bookmarkStart w:name="z103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которое освобождено от уголовной ответственности за совершение уголовного проступка или преступлений небольшой и средней тяжести на основании пунктов 3), 4), 9), 10) и 12)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статьи 36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Казахстан;</w:t>
      </w:r>
    </w:p>
    <w:bookmarkEnd w:id="135"/>
    <w:bookmarkStart w:name="z103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уволенное с государственной службы, из правоохранительных органов, специальных государственных органов, судов, с воинской службы, из органов судебной экспертизы за совершение дисциплинарного проступка; </w:t>
      </w:r>
    </w:p>
    <w:bookmarkEnd w:id="136"/>
    <w:bookmarkStart w:name="z103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лишенное лицензии на занятие судебно-экспертной деятельностью; 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18.04.2017 </w:t>
      </w:r>
      <w:r>
        <w:rPr>
          <w:rFonts w:ascii="Times New Roman"/>
          <w:b w:val="false"/>
          <w:i w:val="false"/>
          <w:color w:val="000000"/>
          <w:sz w:val="28"/>
        </w:rPr>
        <w:t>№ 58-VI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>
        <w:rPr>
          <w:rFonts w:ascii="Times New Roman"/>
          <w:b w:val="false"/>
          <w:i w:val="false"/>
          <w:color w:val="000000"/>
          <w:sz w:val="28"/>
        </w:rPr>
        <w:t>№ 352-VI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Квалификационные требования, предъявляемые к судебному эксперту</w:t>
      </w:r>
    </w:p>
    <w:bookmarkStart w:name="z104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Закона, должны отвечать следующим квалификационным требованиям: </w:t>
      </w:r>
    </w:p>
    <w:bookmarkEnd w:id="138"/>
    <w:bookmarkStart w:name="z104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иметь высшее образование; </w:t>
      </w:r>
    </w:p>
    <w:bookmarkEnd w:id="139"/>
    <w:bookmarkStart w:name="z104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иметь квалификацию судебного эксперта, подтвержденную квалификационным свидетельством на право производства определенного вида судебной экспертизы; 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быть аттестованным в случаях и порядке, предусмотренных настоящим Законом.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20-1. Квалификационная подготовка судебного эксперта</w:t>
      </w:r>
    </w:p>
    <w:bookmarkStart w:name="z12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Лицо, изъявившее желание получить квалификацию судебного эксперта, за исключением лиц, указанных в пунктах 5 и 6 статьи 19 настоящего Закона, подлежит обязательной квалификационной подготовке судебных экспертов.</w:t>
      </w:r>
    </w:p>
    <w:bookmarkEnd w:id="141"/>
    <w:bookmarkStart w:name="z126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Квалификационная подготовка судебных экспертов проводится действующими судебными экспертами, имеющими стаж работы не менее пяти лет по экспертной специальности.</w:t>
      </w:r>
    </w:p>
    <w:bookmarkEnd w:id="142"/>
    <w:bookmarkStart w:name="z127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прохождения квалификационной подготовки судебных экспертов осуществляется органом судебной экспертизы в соответствии с положением о порядке прохождения квалификационной подготовки судебных экспертов, разработанным и утвержденным органом судебной экспертизы c участием Палаты судебных экспертов Республики Казахстан по согласованию с уполномоченным органом.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20-1 в соответствии с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Присвоение квалификации судебного эксперта</w:t>
      </w:r>
    </w:p>
    <w:bookmarkStart w:name="z12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Присвоение квалификации судебного эксперта осуществляется путем комплексного компьютерного тестирования на знание законодательства Республики Казахстан и проверку должного уровня практических навыков с выдачей ему квалификационного свидетельства судебного эксперта на право производства определенного вида судебной экспертизы.</w:t>
      </w:r>
    </w:p>
    <w:bookmarkEnd w:id="144"/>
    <w:bookmarkStart w:name="z12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Порядок и условия присвоения квалификации судебного эксперта лицам, впервые поступающим на работу в качестве судебного эксперта в орган судебной экспертизы, и лицам, претендующим на получение лицензии на занятие судебно-экспертной деятельностью (далее – претенденты), определяются уполномоченным органом.</w:t>
      </w:r>
    </w:p>
    <w:bookmarkEnd w:id="145"/>
    <w:bookmarkStart w:name="z12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допуске к присвоению квалификации судебного эксперта отказывается, если претендент не соответствует требованиям, установленным настоящим Законом.</w:t>
      </w:r>
    </w:p>
    <w:bookmarkEnd w:id="146"/>
    <w:bookmarkStart w:name="z12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Отказ в допуске к присвоению квалификации судебного эксперта или выдаче квалификационного свидетельства судебного эксперта на право производства определенного вида судебной экспертизы может быть обжалован в порядке, установленном законами Республики Казахстан.</w:t>
      </w:r>
    </w:p>
    <w:bookmarkEnd w:id="147"/>
    <w:bookmarkStart w:name="z12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Присвоение квалификации судебного эксперта проводится не реже одного раза в месяц.</w:t>
      </w:r>
    </w:p>
    <w:bookmarkEnd w:id="148"/>
    <w:bookmarkStart w:name="z12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Претендент, не прошедший тестирование, допускается к повторному тестированию не ранее чем через три месяца со дня его прохождения.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21 - в редакции Закона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>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Аттестация судебного эксперта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1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</w:p>
    <w:bookmarkStart w:name="z12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1. Судебные эксперты, являющиеся сотрудниками органов судебной экспертизы, а также лица, занимающиеся судебно-экспертной деятельностью на основании лицензии, проходят аттестацию каждые пять лет, за исключением лиц, осуществляющих судебно-экспертную деятельность более двадцати лет.</w:t>
      </w:r>
    </w:p>
    <w:bookmarkEnd w:id="150"/>
    <w:bookmarkStart w:name="z12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установлении фактов несоответствия судебного эксперта квалификационным требованиям и (или) нарушения требований настоящего Закона при занятии судебно-экспертной деятельностью, свидетельствующих о недостаточной квалификации судебного эксперта, проводится его внеочередная аттестация.</w:t>
      </w:r>
    </w:p>
    <w:bookmarkEnd w:id="151"/>
    <w:bookmarkStart w:name="z12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и условия аттестации судебного эксперта определяются уполномоченным органом.</w:t>
      </w:r>
    </w:p>
    <w:bookmarkEnd w:id="152"/>
    <w:bookmarkStart w:name="z12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Отказ в допуске к аттестации и решение о неаттестации могут быть обжалованы в порядке, установленном законами Республики Казахстан.</w:t>
      </w:r>
    </w:p>
    <w:bookmarkEnd w:id="153"/>
    <w:bookmarkStart w:name="z12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Аттестация судебного эксперта проводится не реже одного раза в месяц.</w:t>
      </w:r>
    </w:p>
    <w:bookmarkEnd w:id="154"/>
    <w:bookmarkStart w:name="z12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Судебный эксперт, не прошедший аттестацию, подлежит повторной аттестации не более одного раза не ранее чем через один месяц и не позднее чем через три месяца со дня проведения аттестации.</w:t>
      </w:r>
    </w:p>
    <w:bookmarkEnd w:id="155"/>
    <w:bookmarkStart w:name="z12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Судебный эксперт, повторно не прошедший аттестацию, является неаттестованным и лишается квалификационного свидетельства на право производства определенного вида судебной экспертизы в судебном порядке.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22 - в редакции Закона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>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Права судебного эксперта</w:t>
      </w:r>
    </w:p>
    <w:bookmarkStart w:name="z104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Судебный эксперт имеет право: </w:t>
      </w:r>
    </w:p>
    <w:bookmarkEnd w:id="157"/>
    <w:bookmarkStart w:name="z104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знакомиться с материалами дела, относящимися к предмету судебной экспертизы;</w:t>
      </w:r>
    </w:p>
    <w:bookmarkEnd w:id="158"/>
    <w:bookmarkStart w:name="z105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заявлять ходатайства о представлении ему дополнительных материалов, необходимых для дачи заключения, а также принятии мер безопасности; </w:t>
      </w:r>
    </w:p>
    <w:bookmarkEnd w:id="159"/>
    <w:bookmarkStart w:name="z105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участвовать в производстве процессуальных действий и судебном заседании с разрешения органа, ведущего уголовный процесс, следственного судьи, суда, органа (должностного лица), в производстве которого находится дело об административном правонарушении, и задавать участвующим в них лицам вопросы, относящиеся к предмету судебной экспертизы; </w:t>
      </w:r>
    </w:p>
    <w:bookmarkEnd w:id="160"/>
    <w:bookmarkStart w:name="z105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знакомиться с протоколом процессуального действия, в котором он участвовал, а также в соответствующей части с протоколом судебного заседания и делать подлежащие внесению в протоколы замечания относительно полноты и правильности фиксации его действий и показаний; </w:t>
      </w:r>
    </w:p>
    <w:bookmarkEnd w:id="161"/>
    <w:bookmarkStart w:name="z105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согласованию с органом (лицом), назначившим судебную экспертизу, давать в пределах своей компетенции заключение по выявленным в ходе судебно-экспертного исследования обстоятельствам, имеющим значение для дела, выходящим за пределы вопросов, содержащихся в постановлении, определении о назначении судебной экспертизы; </w:t>
      </w:r>
    </w:p>
    <w:bookmarkEnd w:id="162"/>
    <w:bookmarkStart w:name="z105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представлять заключение и давать показания на родном языке или языке, которым владеет; пользоваться бесплатной помощью переводчика, заявлять ему отвод; </w:t>
      </w:r>
    </w:p>
    <w:bookmarkEnd w:id="163"/>
    <w:bookmarkStart w:name="z105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обжаловать решения и действия органа (лица), назначившего судебную экспертизу, и иных лиц, участвующих в производстве по делу, ущемляющие его права при производстве судебной экспертизы; </w:t>
      </w:r>
    </w:p>
    <w:bookmarkEnd w:id="164"/>
    <w:bookmarkStart w:name="z105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получать возмещение расходов, понесенных при производстве судебной экспертизы, и вознаграждение за выполненную работу, если производство судебной экспертизы не входит в круг его должностных обязанностей. </w:t>
      </w:r>
    </w:p>
    <w:bookmarkEnd w:id="165"/>
    <w:bookmarkStart w:name="z105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Судебный эксперт не вправе: </w:t>
      </w:r>
    </w:p>
    <w:bookmarkEnd w:id="166"/>
    <w:bookmarkStart w:name="z105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вести переговоры с участниками процесса по вопросам, связанным с производством судебной экспертизы, без ведома органа (лица), назначившего судебную экспертизу; </w:t>
      </w:r>
    </w:p>
    <w:bookmarkEnd w:id="167"/>
    <w:bookmarkStart w:name="z105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самостоятельно собирать материалы для исследования; </w:t>
      </w:r>
    </w:p>
    <w:bookmarkEnd w:id="168"/>
    <w:bookmarkStart w:name="z106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проводить исследования, которые могут повлечь полное или частичное уничтожение объектов либо изменение их внешнего вида или основных свойств, если на это не было специального разрешения органа (лица), назначившего судебную экспертизу. 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24. Обязанности судебного эксперта </w:t>
      </w:r>
    </w:p>
    <w:bookmarkStart w:name="z106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Судебный эксперт обязан: </w:t>
      </w:r>
    </w:p>
    <w:bookmarkEnd w:id="170"/>
    <w:bookmarkStart w:name="z106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являться по вызову органа, ведущего уголовный процесс, следственного судьи, суда, органа (должностного лица), в производстве которого находится дело об административном правонарушении; </w:t>
      </w:r>
    </w:p>
    <w:bookmarkEnd w:id="171"/>
    <w:bookmarkStart w:name="z106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провести всестороннее, полное и объективное исследование представленных ему объектов, дать обоснованное письменное заключение по поставленным перед ним вопросам; </w:t>
      </w:r>
    </w:p>
    <w:bookmarkEnd w:id="172"/>
    <w:bookmarkStart w:name="z106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случаях, предусмотренных законом, отказаться от дачи заключения, составить мотивированное письменное сообщение о невозможности дать заключение и выдать (направить) его органу (лицу), назначившему судебную экспертизу; </w:t>
      </w:r>
    </w:p>
    <w:bookmarkEnd w:id="173"/>
    <w:bookmarkStart w:name="z106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давать показания по вопросам, связанным с проведенным исследованием и данным заключением; </w:t>
      </w:r>
    </w:p>
    <w:bookmarkEnd w:id="174"/>
    <w:bookmarkStart w:name="z106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обеспечивать сохранность представленных на исследование объектов; </w:t>
      </w:r>
    </w:p>
    <w:bookmarkEnd w:id="175"/>
    <w:bookmarkStart w:name="z106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не разглашать сведения об обстоятельствах дела и иные сведения, ставшие ему известными в связи с производством судебной экспертизы; 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представлять органу (лицу), назначившему судебную экспертизу, смету расходов и отчет о понесенных расходах при производстве судебной экспертизы.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Статью 24 предусматривается дополнить подпунктом 8) в соответствии с Законом РК </w:t>
      </w:r>
      <w:r>
        <w:rPr>
          <w:rFonts w:ascii="Times New Roman"/>
          <w:b w:val="false"/>
          <w:i/>
          <w:color w:val="ff0000"/>
          <w:sz w:val="28"/>
        </w:rPr>
        <w:t>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 запросу уполномоченного органа предоставлять сведения и документы, а также иную необходимую информацию в установленный запросом разумный срок с соблюдением требований законодательства Республики Казахстан о государственных секретах.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изменениями, внесенными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350-VIII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0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ПАЛАТА СУДЕБНЫХ ЭКСПЕРТОВ РЕСПУБЛИКИ КАЗАХСТАН </w:t>
      </w:r>
    </w:p>
    <w:bookmarkEnd w:id="17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25. Палата судебных экспертов Республики Казахстан </w:t>
      </w:r>
    </w:p>
    <w:bookmarkStart w:name="z106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Палата судебных экспертов Республики Казахстан (далее – Палата) является некоммерческой профессиональной самофинансируемой организацией, создаваемой для защиты прав и законных интересов членов Палаты, координации их деятельности, а также соблюдения ими законодательства Республики Казахстан о судебно-экспертной деятельности. </w:t>
      </w:r>
    </w:p>
    <w:bookmarkEnd w:id="179"/>
    <w:bookmarkStart w:name="z107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Палата является юридическим лицом и подлежит регистрации в порядке, установленном законом. 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3 предусматривается в редакции З</w:t>
      </w:r>
      <w:r>
        <w:rPr>
          <w:rFonts w:ascii="Times New Roman"/>
          <w:b w:val="false"/>
          <w:i/>
          <w:color w:val="ff0000"/>
          <w:sz w:val="28"/>
        </w:rPr>
        <w:t>акон</w:t>
      </w:r>
      <w:r>
        <w:rPr>
          <w:rFonts w:ascii="Times New Roman"/>
          <w:b w:val="false"/>
          <w:i/>
          <w:color w:val="ff0000"/>
          <w:sz w:val="28"/>
        </w:rPr>
        <w:t>а</w:t>
      </w:r>
      <w:r>
        <w:rPr>
          <w:rFonts w:ascii="Times New Roman"/>
          <w:b w:val="false"/>
          <w:i/>
          <w:color w:val="ff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350-VIII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Членами Палаты являются лица, занимающиеся судебно-экспертной деятельностью на основании лицензии. </w:t>
      </w:r>
    </w:p>
    <w:bookmarkEnd w:id="181"/>
    <w:bookmarkStart w:name="z107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Членство в Палате является обязательным. 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5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Лицу, занимающемуся судебно-экспертной деятельностью на основании лицензии, не может быть отказано в членстве Палаты, кроме случаев несоответствия его требованиям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</w:t>
      </w:r>
    </w:p>
    <w:bookmarkEnd w:id="183"/>
    <w:bookmarkStart w:name="z107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Взимание вступительных взносов Палатой не допускается. </w:t>
      </w:r>
    </w:p>
    <w:bookmarkEnd w:id="184"/>
    <w:bookmarkStart w:name="z107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деятельности Палаты осуществляется за счет обязательных взносов и других источников, не запрещенных законом.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Порядок, размеры и сроки уплаты взносов определяются уставом Палаты. </w:t>
      </w:r>
    </w:p>
    <w:bookmarkStart w:name="z107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На территории столицы, каждой области и города республиканского значения образуется одна территориальная палата судебных экспертов (далее – территориальная палата), являющаяся филиалом Палаты. 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26. Органы управления Палаты </w:t>
      </w:r>
    </w:p>
    <w:bookmarkStart w:name="z107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Высшим органом управления Палаты является общее собрание ее членов. </w:t>
      </w:r>
    </w:p>
    <w:bookmarkEnd w:id="187"/>
    <w:bookmarkStart w:name="z107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Руководство Палатой осуществляют председатель и правление, избранные общим собранием ее членов. </w:t>
      </w:r>
    </w:p>
    <w:bookmarkEnd w:id="188"/>
    <w:bookmarkStart w:name="z107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Компетенция общего собрания членов, председателя и правления Палаты регламентируется ее уставом. </w:t>
      </w:r>
    </w:p>
    <w:bookmarkEnd w:id="189"/>
    <w:bookmarkStart w:name="z108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 исключительной компетенции общего собрания членов Палаты относятся: </w:t>
      </w:r>
    </w:p>
    <w:bookmarkEnd w:id="190"/>
    <w:bookmarkStart w:name="z108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принятие устава Палаты, внесение в него изменений и дополнений; </w:t>
      </w:r>
    </w:p>
    <w:bookmarkEnd w:id="191"/>
    <w:bookmarkStart w:name="z108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избрание председателя, членов правления и ревизионной комиссии Палаты; </w:t>
      </w:r>
    </w:p>
    <w:bookmarkEnd w:id="192"/>
    <w:bookmarkStart w:name="z108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досрочный отзыв председателя, членов правления и ревизионной комиссии Палаты; </w:t>
      </w:r>
    </w:p>
    <w:bookmarkEnd w:id="193"/>
    <w:bookmarkStart w:name="z108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определение основных направлений деятельности Палаты; </w:t>
      </w:r>
    </w:p>
    <w:bookmarkEnd w:id="194"/>
    <w:bookmarkStart w:name="z108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утверждение бюджета Палаты. </w:t>
      </w:r>
    </w:p>
    <w:bookmarkEnd w:id="195"/>
    <w:bookmarkStart w:name="z108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Уставом Палаты могут быть предусмотрены иные вопросы, принятие решений по которым отнесено к исключительной компетенции общего собрания. </w:t>
      </w:r>
    </w:p>
    <w:bookmarkEnd w:id="196"/>
    <w:bookmarkStart w:name="z108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Порядок и сроки созыва общего собрания членов Палаты определяются ее уставом. </w:t>
      </w:r>
    </w:p>
    <w:bookmarkEnd w:id="197"/>
    <w:bookmarkStart w:name="z108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Председателем Палаты избирается лицо, имеющее стаж судебно-экспертной деятельности не менее десяти лет. </w:t>
      </w:r>
    </w:p>
    <w:bookmarkEnd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Председатель Палаты избирается тайным голосованием на должность сроком на два года. Одно и то же лицо не может быть избрано председателем Палаты более двух раз подряд.</w:t>
      </w:r>
    </w:p>
    <w:bookmarkStart w:name="z127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Выборы председателя Палаты осуществляются на альтернативной основе.</w:t>
      </w:r>
    </w:p>
    <w:bookmarkEnd w:id="199"/>
    <w:bookmarkStart w:name="z109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Члены правления Палаты избираются тайным голосованием сроком на три года.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26 с изменениями, внеенными Законом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27. Устав Палаты </w:t>
      </w:r>
    </w:p>
    <w:bookmarkStart w:name="z109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Устав Палаты должен предусматривать: </w:t>
      </w:r>
    </w:p>
    <w:bookmarkEnd w:id="201"/>
    <w:bookmarkStart w:name="z109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наименование, место нахождения, цели и основные виды деятельности; </w:t>
      </w:r>
    </w:p>
    <w:bookmarkEnd w:id="202"/>
    <w:bookmarkStart w:name="z109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полномочия Палаты; </w:t>
      </w:r>
    </w:p>
    <w:bookmarkEnd w:id="203"/>
    <w:bookmarkStart w:name="z109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условия и порядок приобретения, приостановления и утраты членства; </w:t>
      </w:r>
    </w:p>
    <w:bookmarkEnd w:id="204"/>
    <w:bookmarkStart w:name="z109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права, обязанности и ответственность членов; </w:t>
      </w:r>
    </w:p>
    <w:bookmarkEnd w:id="205"/>
    <w:bookmarkStart w:name="z109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организационную структуру, правовое положение территориальных палат; </w:t>
      </w:r>
    </w:p>
    <w:bookmarkEnd w:id="206"/>
    <w:bookmarkStart w:name="z109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порядок формирования, функции и сроки полномочий руководящих органов; </w:t>
      </w:r>
    </w:p>
    <w:bookmarkEnd w:id="207"/>
    <w:bookmarkStart w:name="z109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источники формирования денежных средств и иного имущества, порядок управления имуществом; </w:t>
      </w:r>
    </w:p>
    <w:bookmarkEnd w:id="208"/>
    <w:bookmarkStart w:name="z109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порядок внесения изменений и дополнений в него; </w:t>
      </w:r>
    </w:p>
    <w:bookmarkEnd w:id="209"/>
    <w:bookmarkStart w:name="z110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порядок реорганизации и ликвидации Палаты, судьбу имущества в случае ее ликвидации. </w:t>
      </w:r>
    </w:p>
    <w:bookmarkEnd w:id="210"/>
    <w:bookmarkStart w:name="z110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Устав Палаты может содержать и иные положения, не противоречащие законодательству Республики Казахстан. </w:t>
      </w:r>
    </w:p>
    <w:bookmarkEnd w:id="2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28. Полномочия Палаты </w:t>
      </w:r>
    </w:p>
    <w:bookmarkStart w:name="z110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Деятельность Палаты определяется настоящим Законом, ее уставом. </w:t>
      </w:r>
    </w:p>
    <w:bookmarkEnd w:id="212"/>
    <w:bookmarkStart w:name="z110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Палата: </w:t>
      </w:r>
    </w:p>
    <w:bookmarkEnd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осуществляет координацию деятельности ее членов, а также территориальных палат; </w:t>
      </w:r>
    </w:p>
    <w:bookmarkStart w:name="z127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осуществляет контроль за деятельностью руководителей территориальных палат;</w:t>
      </w:r>
    </w:p>
    <w:bookmarkEnd w:id="214"/>
    <w:bookmarkStart w:name="z110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представляет и защищает права и законные интересы ее членов, а также территориальных палат при осуществлении ими судебно-экспертной деятельности в их отношениях с государственными органами, иными юридическими лицами; </w:t>
      </w:r>
    </w:p>
    <w:bookmarkEnd w:id="215"/>
    <w:bookmarkStart w:name="z110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методическую помощь в подготовке лиц, претендующих на получение лицензии на занятие судебно-экспертной деятельностью; </w:t>
      </w:r>
    </w:p>
    <w:bookmarkEnd w:id="216"/>
    <w:bookmarkStart w:name="z110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организует обучение и повышение квалификации ее членов; </w:t>
      </w:r>
    </w:p>
    <w:bookmarkEnd w:id="217"/>
    <w:bookmarkStart w:name="z110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разрабатывает научно-методические материалы по вопросам судебно-экспертной деятельности; </w:t>
      </w:r>
    </w:p>
    <w:bookmarkEnd w:id="218"/>
    <w:bookmarkStart w:name="z110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вносит в уполномоченный орган представление о приостановлении, прекращении действия и лишении лицензии на занятие судебно-экспертной деятельностью; </w:t>
      </w:r>
    </w:p>
    <w:bookmarkEnd w:id="219"/>
    <w:bookmarkStart w:name="z111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рассматривает обращения физических и юридических лиц на нарушение обязанностей судебного эксперта и этики судебного эксперта ее членами; </w:t>
      </w:r>
    </w:p>
    <w:bookmarkEnd w:id="220"/>
    <w:bookmarkStart w:name="z111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участвует в нормотворческой деятельности уполномоченного органа, других государственных органов Республики Казахстан по вопросам судебно-экспертной деятельности; </w:t>
      </w:r>
    </w:p>
    <w:bookmarkEnd w:id="221"/>
    <w:bookmarkStart w:name="z111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осуществляет проверки деятельности территориальных палат; </w:t>
      </w:r>
    </w:p>
    <w:bookmarkEnd w:id="222"/>
    <w:bookmarkStart w:name="z1113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участвует в осуществлении международного сотрудничества в сфере судебно-экспертной деятельности; </w:t>
      </w:r>
    </w:p>
    <w:bookmarkEnd w:id="2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11) исключен Законом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>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предоставляет уполномоченному органу статистическую информацию о своей деятельности по утвержденной им форме; </w:t>
      </w:r>
    </w:p>
    <w:bookmarkEnd w:id="224"/>
    <w:bookmarkStart w:name="z111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осуществляет иную деятельность, не противоречащую законодательству Республики Казахстан. </w:t>
      </w:r>
    </w:p>
    <w:bookmarkEnd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3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Палата при рассмотрении вопроса о законности совершения действий (бездействия) лицом, занимающимся судебно-экспертной деятельностью на основании лицензии, вправе истребовать от него представления сведений о проведенных судебно-экспертных исследованиях, а в необходимых случаях – личных объяснений, в том числе по вопросам несоблюдения этики судебного эксперта. 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17.12.2025 </w:t>
      </w:r>
      <w:r>
        <w:rPr>
          <w:rFonts w:ascii="Times New Roman"/>
          <w:b w:val="false"/>
          <w:i w:val="false"/>
          <w:color w:val="000000"/>
          <w:sz w:val="28"/>
        </w:rPr>
        <w:t>№ 241-VI</w:t>
      </w:r>
      <w:r>
        <w:rPr>
          <w:rFonts w:ascii="Times New Roman"/>
          <w:b w:val="false"/>
          <w:i w:val="false"/>
          <w:color w:val="ff0000"/>
          <w:sz w:val="28"/>
        </w:rPr>
        <w:t xml:space="preserve">II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Главу 4 предусматривается дополнить статьями 28-1 и 28-2 в соответствии с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29. Полномочия территориальной палаты </w:t>
      </w:r>
    </w:p>
    <w:bookmarkStart w:name="z111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Деятельность территориальной палаты регулируется настоящим Законом, уставом Палаты и положением о ее филиалах. </w:t>
      </w:r>
    </w:p>
    <w:bookmarkEnd w:id="227"/>
    <w:bookmarkStart w:name="z111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Территориальная палата осуществляет полномочия, вытекающие из полномочий, возложенных на Палату. </w:t>
      </w:r>
    </w:p>
    <w:bookmarkEnd w:id="228"/>
    <w:bookmarkStart w:name="z112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Территориальная палата предоставляет Палате статистическую информацию о своей деятельности по форме, утвержденной уполномоченным органом. </w:t>
      </w:r>
    </w:p>
    <w:bookmarkEnd w:id="229"/>
    <w:bookmarkStart w:name="z500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ПРОИЗВОДСТВО СУДЕБНОЙ ЭКСПЕРТИЗЫ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30. Основания производства судебной экспертизы</w:t>
      </w:r>
    </w:p>
    <w:bookmarkStart w:name="z112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Основания производства судебной экспертизы установлены 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Гражданским 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правонарушениях, а также Конституционным законом Республики Казахстан "О прокуратуре",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нотариате". </w:t>
      </w:r>
    </w:p>
    <w:bookmarkEnd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2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 (лицо), назначивший судебную экспертизу, представляет руководителю органа судебной экспертизы либо лицу, осуществляющему судебно-экспертную деятельность в соответствии с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Закона, объекты исследований и иные материалы, необходимые для проведения судебно-экспертных исследований и дачи заключения. </w:t>
      </w:r>
    </w:p>
    <w:bookmarkEnd w:id="232"/>
    <w:bookmarkStart w:name="z112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Особенности производства судебной экспертизы живых лиц определяются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с изменениями, внесенными законами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01.07.2021);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31. Ограничения при организации и производстве судебной экспертизы </w:t>
      </w:r>
    </w:p>
    <w:bookmarkStart w:name="z112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Производство судебной экспертизы не может быть поручено органу судебной экспертизы, а начатое производство судебной экспертизы немедленно прекращается при наличии оснований, предусмотренных законом. </w:t>
      </w:r>
    </w:p>
    <w:bookmarkEnd w:id="234"/>
    <w:bookmarkStart w:name="z1125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Судебный эксперт подлежит отводу от участия в производстве судебной экспертизы, а если она ему поручена, обязан немедленно прекратить ее производство при наличии оснований, предусмотренных законом. 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32. Объекты судебной экспертизы </w:t>
      </w:r>
    </w:p>
    <w:bookmarkStart w:name="z112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Достоверность и допустимость объектов экспертного исследования гарантирует орган (лицо), назначивший судебную экспертизу. </w:t>
      </w:r>
    </w:p>
    <w:bookmarkEnd w:id="236"/>
    <w:bookmarkStart w:name="z112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Объекты судебной экспертизы, если их габариты и свойства это позволяют, передаются судебному эксперту в упакованном и опечатанном виде. В остальных случаях орган (лицо), назначивший судебную экспертизу, должен обеспечить доставку судебного эксперта к месту нахождения объектов исследования, беспрепятственный доступ к ним и условия, необходимые для проведения исследования. </w:t>
      </w:r>
    </w:p>
    <w:bookmarkEnd w:id="237"/>
    <w:bookmarkStart w:name="z112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проведении исследований вещественные доказательства и документы с разрешения органа (лица), назначившего судебную экспертизу, могут быть повреждены или использованы только в той мере, в какой это необходимо для проведения исследований и дачи заключения. Указанное разрешение должно содержаться в постановлении, определении о назначении судебной экспертизы или мотивированных постановлении, определении об удовлетворении ходатайства судебного эксперта либо частичном отказе в его удовлетворении. </w:t>
      </w:r>
    </w:p>
    <w:bookmarkEnd w:id="238"/>
    <w:bookmarkStart w:name="z112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Повреждение или уничтожение объектов исследования, произведенное с разрешения органа (лица), назначившего судебную экспертизу, не влечет за собой возмещения ущерба их собственнику органом судебной экспертизы или судебным экспертом. </w:t>
      </w:r>
    </w:p>
    <w:bookmarkEnd w:id="23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33. Образцы </w:t>
      </w:r>
    </w:p>
    <w:bookmarkStart w:name="z113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Порядок получения образцов установлен Уголовно-процессуальным кодексом Республики Казахстан, Гражданским процессуальным кодексом Республики Казахстан, Кодексом об административных правонарушениях Республики Казахстан и настоящим Законом. </w:t>
      </w:r>
    </w:p>
    <w:bookmarkEnd w:id="240"/>
    <w:bookmarkStart w:name="z113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случаях, когда получение образцов является частью экспертного исследования, оно может быть произведено судебным экспертом. </w:t>
      </w:r>
    </w:p>
    <w:bookmarkEnd w:id="241"/>
    <w:bookmarkStart w:name="z113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процессе исследования судебным экспертом могут быть изготовлены экспериментальные образцы, о чем сообщается в заключении. Лицо, назначившее судебную экспертизу, вправе присутствовать при изготовлении таких образцов, что отражается в составляемом им протоколе.</w:t>
      </w:r>
    </w:p>
    <w:bookmarkEnd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проведения исследования судебный эксперт прилагает образцы к своему заключению в упакованном и опечатанном виде.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34. Сроки, продление и приостановление производства судебной экспертизы</w:t>
      </w:r>
    </w:p>
    <w:bookmarkStart w:name="z1133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Срок производства судебной экспертизы исчисляется со дня принятия к производству постановления, определения о назначении судебной экспертизы и ее объектов органом судебной экспертизы либо лицом, осуществляющим судебно-экспертную деятельность в соответствии с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Закона. </w:t>
      </w:r>
    </w:p>
    <w:bookmarkEnd w:id="243"/>
    <w:bookmarkStart w:name="z113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Срок производства судебной экспертизы не должен превышать тридцать суток, кроме исключительных случаев, предусмотренных законодательством Республики Казахстан. </w:t>
      </w:r>
    </w:p>
    <w:bookmarkEnd w:id="244"/>
    <w:bookmarkStart w:name="z113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Продление срока производства судебной экспертизы осуществляется органом (лицом), назначившим судебную экспертизу, по мотивированному ходатайству руководителя органа судебной экспертизы либо судебного эксперта (судебных экспертов), осуществляющего судебно-экспертную деятельность в соответствии с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Закона. </w:t>
      </w:r>
    </w:p>
    <w:bookmarkEnd w:id="245"/>
    <w:bookmarkStart w:name="z113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продления срока пребывания лиц, подвергающихся судебной экспертизе в добровольном порядке или принудительно помещенных в медицинскую организацию для производства судебной экспертизы,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47 настоящего Закона. </w:t>
      </w:r>
    </w:p>
    <w:bookmarkEnd w:id="246"/>
    <w:bookmarkStart w:name="z113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случаях необходимости для дачи заключения дополнительных материалов руководителем органа судебной экспертизы либо судебным экспертом (судебными экспертами), осуществляющим судебно-экспертную деятельность в соответствии с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настоящего Закона, направляется мотивированное ходатайство в адрес органа (лица), назначившего судебную экспертизу. При этом производство судебной экспертизы приостанавливается, но не более чем на десять рабочих дней. </w:t>
      </w:r>
    </w:p>
    <w:bookmarkEnd w:id="247"/>
    <w:bookmarkStart w:name="z113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обстоятельства, явившиеся основанием для приостановления производства судебной экспертизы, не устраняются, судебная экспертиза проводится в объеме представленных материалов либо, в случае невозможности такового, материалы, представленные для производства экспертизы, возвращаются органу (лицу), ее назначившему, без исполнения. </w:t>
      </w:r>
    </w:p>
    <w:bookmarkEnd w:id="248"/>
    <w:bookmarkStart w:name="z113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После проведения исследований и составления заключения эксперта либо сообщения о невозможности дать заключение в течение трех суток сообщается об окончании судебной экспертизы либо заключение эксперта (сообщение о невозможности дать заключение), объекты исследований и другие материалы выдаются (направляются) органу (лицу), назначившему судебную экспертизу. 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35. Присутствие участников процесса при производстве судебной экспертизы</w:t>
      </w:r>
    </w:p>
    <w:bookmarkStart w:name="z114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Присутствие участников процесса при производстве судебной экспертизы определяется Уголовно-процессуальным кодексом Республики Казахстан, Гражданским процессуальным кодексом Республики Казахстан, Административным процедурно-процессуальным кодексом Республики Казахстан и Кодексом Республики Казахстан об административных правонарушениях. </w:t>
      </w:r>
    </w:p>
    <w:bookmarkEnd w:id="250"/>
    <w:bookmarkStart w:name="z114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Участники процесса, присутствующие при производстве судебной экспертизы, не вправе вмешиваться в ход исследований, но могут давать объяснения, относящиеся к предмету судебной экспертизы. </w:t>
      </w:r>
    </w:p>
    <w:bookmarkEnd w:id="251"/>
    <w:bookmarkStart w:name="z114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случае, если участник процесса, присутствующий при производстве судебной экспертизы, воспрепятствует деятельности судебного эксперта, последний вправе приостановить исследование и ходатайствовать перед органом (лицом), ведущим процесс, либо органом (лицом), назначившим судебную экспертизу, об отмене разрешения указанному участнику процесса присутствовать при производстве судебной экспертизы. </w:t>
      </w:r>
    </w:p>
    <w:bookmarkEnd w:id="252"/>
    <w:bookmarkStart w:name="z114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составлении судебным экспертом заключения, а также на стадии совещания судебных экспертов и формулирования выводов, если судебная экспертиза производится комиссией судебных экспертов, присутствие участников процесса не допускается. </w:t>
      </w:r>
    </w:p>
    <w:bookmarkEnd w:id="253"/>
    <w:bookmarkStart w:name="z114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Особенности присутствия участников процесса при судебной экспертизе живых лиц определяются </w:t>
      </w:r>
      <w:r>
        <w:rPr>
          <w:rFonts w:ascii="Times New Roman"/>
          <w:b w:val="false"/>
          <w:i w:val="false"/>
          <w:color w:val="000000"/>
          <w:sz w:val="28"/>
        </w:rPr>
        <w:t>статьей 51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35 с изменением, внесенным Законом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36. Единоличная и комиссионная судебные экспертизы </w:t>
      </w:r>
    </w:p>
    <w:bookmarkStart w:name="z114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Производство судебной экспертизы осуществляется судебным экспертом единолично либо комиссией судебных экспертов. </w:t>
      </w:r>
    </w:p>
    <w:bookmarkEnd w:id="255"/>
    <w:bookmarkStart w:name="z114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Комиссионная судебная экспертиза назначается в случаях необходимости производства сложных судебно-экспертных исследований и проводится не менее чем двумя судебными экспертами одной специальности. </w:t>
      </w:r>
    </w:p>
    <w:bookmarkEnd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Часть вторую пункта 2 предусматривается исключить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производства судебно-психиатрической экспертизы по вопросу о вменяемости лица назначается комиссия в составе не менее трех судебных экспертов. </w:t>
      </w:r>
    </w:p>
    <w:bookmarkEnd w:id="257"/>
    <w:bookmarkStart w:name="z114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Постановление, определение органа (лица), назначившего комиссионную судебную экспертизу, обязательны для руководителя органа судебной экспертизы.</w:t>
      </w:r>
    </w:p>
    <w:bookmarkEnd w:id="258"/>
    <w:bookmarkStart w:name="z114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органа судебной экспертизы вправе самостоятельно принять решение о проведении по представленным материалам комиссионной судебной экспертизы и организовать ее производство. </w:t>
      </w:r>
    </w:p>
    <w:bookmarkEnd w:id="259"/>
    <w:bookmarkStart w:name="z115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координации деятельности судебных экспертов, входящих в состав комиссии, руководитель органа судебной экспертизы назначает эксперта-координатора. </w:t>
      </w:r>
    </w:p>
    <w:bookmarkEnd w:id="260"/>
    <w:bookmarkStart w:name="z115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Эксперт-координатор осуществляет разработку общего плана судебно-экспертных исследований, определяет сроки проведения отдельных исследований в пределах общего срока производства судебной экспертизы и контролирует их соблюдение, осуществляет связь с органом (лицом), назначившим судебную экспертизу, руководит совещанием судебных экспертов. </w:t>
      </w:r>
    </w:p>
    <w:bookmarkEnd w:id="261"/>
    <w:bookmarkStart w:name="z115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производстве комиссионной судебной экспертизы каждый из судебных экспертов независимо и самостоятельно проводит исследования в полном объеме. </w:t>
      </w:r>
    </w:p>
    <w:bookmarkEnd w:id="262"/>
    <w:bookmarkStart w:name="z115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Члены экспертной комиссии совместно анализируют полученные результаты и, придя к общему мнению, подписывают заключение судебного эксперта либо сообщение о невозможности дать заключение. В случае возникновения разногласий судебный эксперт, мнение которого расходится с выводами остальных членов комиссии, формулирует его в заключении отдельно. </w:t>
      </w:r>
    </w:p>
    <w:bookmarkEnd w:id="26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37. Комплексная экспертиза</w:t>
      </w:r>
    </w:p>
    <w:bookmarkStart w:name="z115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Комплексная экспертиза назначается в случае, когда для установления обстоятельства, имеющего значение для дела, необходимы исследования на основе разных отраслей знаний, и проводится судебными экспертами различных специальностей в пределах своей компетенции.</w:t>
      </w:r>
    </w:p>
    <w:bookmarkEnd w:id="264"/>
    <w:bookmarkStart w:name="z115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Комплексная экспертиза может проводиться одним судебным экспертом в случае, если он имеет право производства исследований по различным экспертным специальностям. </w:t>
      </w:r>
    </w:p>
    <w:bookmarkEnd w:id="265"/>
    <w:bookmarkStart w:name="z115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заключении комплексной экспертизы должно быть указано, какие исследования, в каком объеме провел каждый судебный эксперт и к каким выводам он пришел. Каждый судебный эксперт подписывает ту часть заключения, в которой содержатся эти исследования. </w:t>
      </w:r>
    </w:p>
    <w:bookmarkEnd w:id="266"/>
    <w:bookmarkStart w:name="z115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 основе результатов исследований, проведенных каждым из судебных экспертов, ими формулируется общий вывод (выводы) об обстоятельстве, для установления которого судебная экспертиза была назначена. Общий вывод (выводы) формулируют и подписывают только судебные эксперты, компетентные в оценке полученных результатов. Если основанием окончательного вывода комиссии или части ее являются факты, установленные одним из судебных экспертов (отдельными судебными экспертами), то об этом должно быть указано в заключении. </w:t>
      </w:r>
    </w:p>
    <w:bookmarkEnd w:id="267"/>
    <w:bookmarkStart w:name="z115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 разногласий между судебными экспертами результаты исследований оформляются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настоящего Закона. </w:t>
      </w:r>
    </w:p>
    <w:bookmarkEnd w:id="268"/>
    <w:bookmarkStart w:name="z115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Организация производства комплексной экспертизы, порученной органу судебной экспертизы, возлагается на его руководителя. </w:t>
      </w:r>
    </w:p>
    <w:bookmarkEnd w:id="269"/>
    <w:bookmarkStart w:name="z116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органа судебной экспертизы вправе также самостоятельно принять решение о проведении судебной экспертизы по представленным материалам комплексной экспертизы и организовать ее производство. </w:t>
      </w:r>
    </w:p>
    <w:bookmarkEnd w:id="27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38. Заключение эксперта</w:t>
      </w:r>
    </w:p>
    <w:bookmarkStart w:name="z116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исследований судебный эксперт (судебные эксперты) от своего имени составляет заключение и удостоверяет его своей подписью и личной печатью. В случае производства судебной экспертизы органом судебной экспертизы подпись судебного эксперта (судебных экспертов) заверяется печатью указанного органа. </w:t>
      </w:r>
    </w:p>
    <w:bookmarkEnd w:id="27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39. Содержание заключения эксперта</w:t>
      </w:r>
    </w:p>
    <w:bookmarkStart w:name="z116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заключении эксперта должны быть указаны: дата его оформления, сроки и место производства судебной экспертизы; основания производства судебной экспертизы; сведения об органе (лице), назначившем судебную экспертизу; сведения об органе судебной экспертизы и (или) судебном эксперте (судебных экспертах), которым поручено производство судебной экспертизы (фамилия, имя, отчество (при его наличии), образование, экспертная специальность, стаж работы по специальности, ученая степень и ученое звание, занимаемая должность); отметка, удостоверенная подписью судебного эксперта (судебных экспертов), о том, что он предупрежден об ответственности за дачу заведомо ложного заключения; вопросы, поставленные перед судебным экспертом (судебными экспертами); сведения об участниках процесса, присутствовавших при производстве судебной экспертизы, и данных ими пояснениях; объекты исследования, их состояние, упаковка, скрепление печатью, заверение подписями понятых при их участии; содержание и результаты исследований с указанием использованных методик; оценка результатов проведенных исследований, обоснование и формулировка выводов по поставленным перед судебным экспертом (судебными экспертами) вопросам. </w:t>
      </w:r>
    </w:p>
    <w:bookmarkEnd w:id="272"/>
    <w:bookmarkStart w:name="z116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Заключение эксперта должно содержать обоснование невозможности ответить на все или некоторые из поставленных вопросов, если обстоятельства, указанные в </w:t>
      </w:r>
      <w:r>
        <w:rPr>
          <w:rFonts w:ascii="Times New Roman"/>
          <w:b w:val="false"/>
          <w:i w:val="false"/>
          <w:color w:val="000000"/>
          <w:sz w:val="28"/>
        </w:rPr>
        <w:t>статье 40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выявлены в ходе исследования. </w:t>
      </w:r>
    </w:p>
    <w:bookmarkEnd w:id="273"/>
    <w:bookmarkStart w:name="z116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Если по одним вопросам, указанным в постановлении, определении о назначении судебной экспертизы, судебный эксперт дает заключение, а по другим имеются основания для составления сообщения о невозможности дать заключение, им составляется единый документ – заключение эксперта. </w:t>
      </w:r>
    </w:p>
    <w:bookmarkEnd w:id="27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40. Сообщение о невозможности дать заключение эксперта </w:t>
      </w:r>
    </w:p>
    <w:bookmarkStart w:name="z116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Если судебный эксперт (судебные эксперты) до проведения исследования убеждается, что поставленные перед ним вопросы выходят за пределы его специальных знаний или представленные ему материалы непригодны или недостаточны для дачи заключения и не могут быть восполнены либо состояние науки и экспертной практики не позволяет ответить на поставленные вопросы, он составляет мотивированное сообщение о невозможности дать заключение и удостоверяет его своей подписью и личной печатью. В случае производства судебной экспертизы органом судебной экспертизы подпись судебного эксперта (судебных экспертов) заверяется печатью указанного органа. </w:t>
      </w:r>
    </w:p>
    <w:bookmarkEnd w:id="275"/>
    <w:bookmarkStart w:name="z116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сообщении о невозможности дать заключение должны быть указаны: дата его оформления, сроки и место производства судебной экспертизы; основание производства судебной экспертизы; сведения об органе (лице), назначившем судебную экспертизу; объекты исследования; сведения об органе судебной экспертизы и (или) судебном эксперте (судебных экспертах), которым поручено производство судебной экспертизы (фамилия, имя, отчество (при его наличии), образование, экспертная специальность, стаж работы по специальности, ученая степень и ученое звание, занимаемая должность); отметка, удостоверенная подписью судебного эксперта (судебных экспертов), о том, что он предупрежден об ответственности за дачу заведомо ложного заключения; вопросы, поставленные на разрешение судебного эксперта (судебных экспертов); обоснование невозможности ответить на поставленные перед судебным экспертом (судебными экспертами) вопросы. </w:t>
      </w:r>
    </w:p>
    <w:bookmarkEnd w:id="27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41. Допрос судебного эксперта</w:t>
      </w:r>
    </w:p>
    <w:bookmarkStart w:name="z116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Допрос судебного эксперта производится с целью:</w:t>
      </w:r>
    </w:p>
    <w:bookmarkEnd w:id="277"/>
    <w:bookmarkStart w:name="z116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выяснения связанных с заключением эксперта существенных для дела вопросов, не требующих дополнительных исследований; </w:t>
      </w:r>
    </w:p>
    <w:bookmarkEnd w:id="278"/>
    <w:bookmarkStart w:name="z116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уточнения примененных судебным экспертом методов и использованных терминов; </w:t>
      </w:r>
    </w:p>
    <w:bookmarkEnd w:id="279"/>
    <w:bookmarkStart w:name="z117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получения информации о других фактах и обстоятельствах, не являющихся составной частью заключения эксперта, но связанных с участием в процессе; </w:t>
      </w:r>
    </w:p>
    <w:bookmarkEnd w:id="280"/>
    <w:bookmarkStart w:name="z117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выяснения квалификации судебного эксперта. </w:t>
      </w:r>
    </w:p>
    <w:bookmarkEnd w:id="281"/>
    <w:bookmarkStart w:name="z117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Запрещается допрос судебного эксперта до дачи им заключения. </w:t>
      </w:r>
    </w:p>
    <w:bookmarkEnd w:id="282"/>
    <w:bookmarkStart w:name="z117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Судебный эксперт не может быть допрошен по поводу обстоятельств, не относящихся к его заключению, ставших ему известными в связи с производством судебно-психиатрической, а также судебно-медицинской экспертизы живых лиц. </w:t>
      </w:r>
    </w:p>
    <w:bookmarkEnd w:id="28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42. Дополнительная и повторная судебные экспертизы </w:t>
      </w:r>
    </w:p>
    <w:bookmarkStart w:name="z117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Дополнительная судебная экспертиза назначается при недостаточной ясности или полноте заключения эксперта, а также возникновении необходимости решения дополнительных вопросов, связанных с предыдущим исследованием. </w:t>
      </w:r>
    </w:p>
    <w:bookmarkEnd w:id="284"/>
    <w:bookmarkStart w:name="z117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Производство дополнительной судебной экспертизы может быть поручено тому же или иному судебному эксперту. </w:t>
      </w:r>
    </w:p>
    <w:bookmarkEnd w:id="285"/>
    <w:bookmarkStart w:name="z117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поручении производства дополнительной судебной экспертизы судебному эксперту должно быть представлено заключение предыдущей судебной экспертизы. </w:t>
      </w:r>
    </w:p>
    <w:bookmarkEnd w:id="286"/>
    <w:bookmarkStart w:name="z117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Повторная судебная экспертиза назначается для исследования тех же объектов и решения тех же вопросов в случаях, когда предыдущее заключение судебного эксперта недостаточно обоснованно или его выводы вызывают сомнение либо были существенно нарушены процессуальные нормы при назначении и производстве судебной экспертизы. </w:t>
      </w:r>
    </w:p>
    <w:bookmarkEnd w:id="287"/>
    <w:bookmarkStart w:name="z117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постановлении, определении о назначении повторной судебной экспертизы должны быть приведены обоснованные мотивы несогласия с результатами предыдущей судебной экспертизы. </w:t>
      </w:r>
    </w:p>
    <w:bookmarkEnd w:id="288"/>
    <w:bookmarkStart w:name="z117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Производство повторной судебной экспертизы поручается комиссии судебных экспертов. Судебные эксперты, проводившие предыдущую судебную экспертизу, могут присутствовать при производстве повторной судебной экспертизы и давать комиссии пояснения, однако в экспертном исследовании и составлении заключения они не участвуют. </w:t>
      </w:r>
    </w:p>
    <w:bookmarkEnd w:id="289"/>
    <w:bookmarkStart w:name="z118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поручении производства повторной судебной экспертизы судебному эксперту должны быть представлены заключения предыдущих судебных экспертиз. </w:t>
      </w:r>
    </w:p>
    <w:bookmarkEnd w:id="290"/>
    <w:bookmarkStart w:name="z1181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 разногласий между судебными экспертами при производстве повторной судебной экспертизы результаты исследований оформляются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настоящего Закона. </w:t>
      </w:r>
    </w:p>
    <w:bookmarkEnd w:id="291"/>
    <w:bookmarkStart w:name="z1182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Если вторая или последующая по счету судебная экспертиза назначается по нескольким основаниям, одни из которых относятся к дополнительной экспертизе, а другие – к повторной, такая экспертиза производится по правилам производства повторной. </w:t>
      </w:r>
    </w:p>
    <w:bookmarkEnd w:id="29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43. Возврат материалов без исполнения </w:t>
      </w:r>
    </w:p>
    <w:bookmarkStart w:name="z1183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Возврат материалов без исполнения производится по следующим основаниям: </w:t>
      </w:r>
    </w:p>
    <w:bookmarkEnd w:id="293"/>
    <w:bookmarkStart w:name="z1184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данном органе судебной экспертизы отсутствует судебный эксперт, обладающий необходимыми специальными научными знаниями; </w:t>
      </w:r>
    </w:p>
    <w:bookmarkEnd w:id="294"/>
    <w:bookmarkStart w:name="z1185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материально-техническая база и условия данного органа судебной экспертизы не позволяют решить конкретные экспертные задачи; </w:t>
      </w:r>
    </w:p>
    <w:bookmarkEnd w:id="295"/>
    <w:bookmarkStart w:name="z1186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вопросы, поставленные перед судебным экспертом, выходят за пределы его компетенции; </w:t>
      </w:r>
    </w:p>
    <w:bookmarkEnd w:id="296"/>
    <w:bookmarkStart w:name="z118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материалы для производства судебной экспертизы представлены с нарушением требований закона; </w:t>
      </w:r>
    </w:p>
    <w:bookmarkEnd w:id="297"/>
    <w:bookmarkStart w:name="z118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обстоятельства, явившиеся основанием для приостановления производства судебной экспертизы, в течение срока, установленного настоящим Законом, не устранены.</w:t>
      </w:r>
    </w:p>
    <w:bookmarkEnd w:id="298"/>
    <w:bookmarkStart w:name="z118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Возврат материалов без проведения исследования по основаниям, не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не допускается. </w:t>
      </w:r>
    </w:p>
    <w:bookmarkEnd w:id="299"/>
    <w:bookmarkStart w:name="z600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ОСОБЕННОСТИ ПРОИЗВОДСТВА СУДЕБНОЙ ЭКСПЕРТИЗЫ ЖИВЫХ ЛИЦ </w:t>
      </w:r>
    </w:p>
    <w:bookmarkEnd w:id="30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44. Место производства судебной экспертизы живых лиц </w:t>
      </w:r>
    </w:p>
    <w:bookmarkStart w:name="z1190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Судебная экспертиза живых лиц может производиться в медицинской организации или другом месте, где имеются условия, необходимые для проведения судебно-экспертных исследований и обеспечения прав и законных интересов указанных лиц. </w:t>
      </w:r>
    </w:p>
    <w:bookmarkEnd w:id="301"/>
    <w:bookmarkStart w:name="z1191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случае возникновения при производстве судебной экспертизы необходимости стационарного обследования лица оно может быть помещено в медицинскую организацию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46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</w:t>
      </w:r>
    </w:p>
    <w:bookmarkEnd w:id="302"/>
    <w:bookmarkStart w:name="z1192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Транспортировка лиц, в отношении которых назначена судебная экспертиза, к месту ее производства и после проведения судебно-экспертных исследований обеспечивается органом (лицом), назначившим судебную экспертизу. </w:t>
      </w:r>
    </w:p>
    <w:bookmarkEnd w:id="30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45. Добровольность и принудительность при производстве судебной экспертизы живых лиц </w:t>
      </w:r>
    </w:p>
    <w:bookmarkStart w:name="z1193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Круг лиц, в отношении которых может быть произведена судебная экспертиза, устанавливается законом. </w:t>
      </w:r>
    </w:p>
    <w:bookmarkEnd w:id="304"/>
    <w:bookmarkStart w:name="z1194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Судебная экспертиза лиц может производиться в добровольном или принудительном порядке. </w:t>
      </w:r>
    </w:p>
    <w:bookmarkEnd w:id="305"/>
    <w:bookmarkStart w:name="z1195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случае, если судебная экспертиза производится в добровольном порядке, в орган судебной экспертизы должно быть представлено письменное согласие лица подвергнуться судебно-экспертным исследованиям. </w:t>
      </w:r>
    </w:p>
    <w:bookmarkEnd w:id="306"/>
    <w:bookmarkStart w:name="z1196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Если лицо, в отношении которого назначена судебная экспертиза, не достигло совершеннолетия или признано судом недееспособным, письменное согласие на производство судебной экспертизы в отношении указанного лица дается его законным представителем или органом опеки и попечительства. </w:t>
      </w:r>
    </w:p>
    <w:bookmarkEnd w:id="307"/>
    <w:bookmarkStart w:name="z1197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Производство судебной экспертизы живых лиц в принудительном порядке допускается только в случаях, прямо предусмотренных законом. </w:t>
      </w:r>
    </w:p>
    <w:bookmarkEnd w:id="30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46. Основания и порядок помещения лица в медицинскую организацию для производства судебной экспертизы </w:t>
      </w:r>
    </w:p>
    <w:bookmarkStart w:name="z1198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Если производство судебной экспертизы лица предполагает проведение судебно-экспертных исследований в условиях стационара, оно помещается в соответствующую медицинскую организацию на основании постановления, определения о назначении судебной экспертизы. </w:t>
      </w:r>
    </w:p>
    <w:bookmarkEnd w:id="309"/>
    <w:bookmarkStart w:name="z1199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Принудительное помещение лица, не содержащегося под стражей, в медицинскую организацию для производства судебно-медицинской или судебно-психиатрической экспертизы допускается только по решению суда. </w:t>
      </w:r>
    </w:p>
    <w:bookmarkEnd w:id="310"/>
    <w:bookmarkStart w:name="z1200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орган (лицо), назначивший судебную экспертизу, обязан в течение двадцати четырех часов уведомить о месте нахождения лица, принудительно помещенного в медицинскую организацию для производства судебной экспертизы, кого-либо из совершеннолетних членов его семьи, других родственников или близких лиц, а при отсутствии таковых – орган внутренних дел по месту жительства указанного лица. </w:t>
      </w:r>
    </w:p>
    <w:bookmarkEnd w:id="31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47. Сроки пребывания лица в медицинской организации при производстве судебной экспертизы </w:t>
      </w:r>
    </w:p>
    <w:bookmarkStart w:name="z1201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Лицо может быть помещено в медицинскую организацию для производства судебно-медицинской или судебно-психиатрической экспертизы на срок до тридцати суток, кроме исключительных случаев, предусмотренных законом. </w:t>
      </w:r>
    </w:p>
    <w:bookmarkEnd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2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0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Продление указанного срока для лица, подвергающегося судебной экспертизе в добровольном порядке, осуществляется с его согласия органом (лицом), назначившим судебную экспертизу, по мотивированному ходатайству руководителя органа судебной экспертизы либо судебного эксперта (судебных экспертов), не являющегося сотрудником органа судебной экспертизы. </w:t>
      </w:r>
    </w:p>
    <w:bookmarkEnd w:id="313"/>
    <w:bookmarkStart w:name="z1203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Продление срока пребывания в медицинской организации для лиц, принудительно в нее помещенных для производства судебной экспертизы, осуществляется в порядке, установленном законом. </w:t>
      </w:r>
    </w:p>
    <w:bookmarkEnd w:id="314"/>
    <w:bookmarkStart w:name="z1204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Нарушение срока пребывания в медицинской организации лица, принудительно помещенного в нее для производства судебной экспертизы, а также порядка продления этого срока может быть обжаловано указанным лицом, его защитником, законным представителем или иными представителями, допущенными к участию в деле, в порядке, предусмотренном законом. </w:t>
      </w:r>
    </w:p>
    <w:bookmarkEnd w:id="31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48. Гарантии прав и законных интересов лиц, в отношении которых производится судебная экспертиза </w:t>
      </w:r>
    </w:p>
    <w:bookmarkStart w:name="z120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производстве судебной экспертизы живых лиц запрещаются: </w:t>
      </w:r>
    </w:p>
    <w:bookmarkEnd w:id="316"/>
    <w:bookmarkStart w:name="z120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лишение или стеснение прав, гарантированных законом (в том числе путем обмана, применения насилия, угроз и иных незаконных мер), в целях получения сведений по делу; </w:t>
      </w:r>
    </w:p>
    <w:bookmarkEnd w:id="317"/>
    <w:bookmarkStart w:name="z120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использование указанных лиц в качестве субъектов клинических исследований медицинских технологий, фармакологических и лекарственных средств; </w:t>
      </w:r>
    </w:p>
    <w:bookmarkEnd w:id="318"/>
    <w:bookmarkStart w:name="z120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применение методов исследования, предусматривающих хирургическое вмешательство. </w:t>
      </w:r>
    </w:p>
    <w:bookmarkEnd w:id="319"/>
    <w:bookmarkStart w:name="z120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Лицо, в отношении которого производится судебная экспертиза, должно быть информировано органом (лицом), назначившим судебную экспертизу, в доступной для него форме об используемых методах судебно-экспертных исследований, включая альтернативные, о возможных болевых ощущениях и побочных явлениях. Указанная информация предоставляется также заявившему соответствующее ходатайство законному представителю указанного лица, в отношении которого производится судебная экспертиза.</w:t>
      </w:r>
    </w:p>
    <w:bookmarkEnd w:id="320"/>
    <w:bookmarkStart w:name="z121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Медицинская помощь лицу, в отношении которого производится судебная экспертиза, может оказываться только по основаниям и в порядке, предусмотренным законом. </w:t>
      </w:r>
    </w:p>
    <w:bookmarkEnd w:id="321"/>
    <w:bookmarkStart w:name="z121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Лицу, помещенному в медицинскую организацию, предоставляется возможность подачи жалоб и ходатайств. Жалобы и ходатайства, поданные в порядке, предусмотренном законом, в течение двадцати четырех часов направляются адресату и не подлежат цензуре.</w:t>
      </w:r>
    </w:p>
    <w:bookmarkEnd w:id="322"/>
    <w:bookmarkStart w:name="z121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Судебная экспертиза лица, производимая в добровольном порядке, может быть прекращена на любой ее стадии по инициативе указанного лица. </w:t>
      </w:r>
    </w:p>
    <w:bookmarkEnd w:id="32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49. Условия производства судебной экспертизы лиц, не содержащихся под стражей, в психиатрических стационарах </w:t>
      </w:r>
    </w:p>
    <w:bookmarkStart w:name="z121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Судебно-психиатрическая экспертиза лиц, не содержащихся под стражей, производится в психиатрических стационарах. </w:t>
      </w:r>
    </w:p>
    <w:bookmarkEnd w:id="324"/>
    <w:bookmarkStart w:name="z121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период производства в психиатрических стационарах судебно-психиатрической экспертизы лиц, не содержащихся под стражей, на них распространяется действие норм законодательства Республики Казахстан. </w:t>
      </w:r>
    </w:p>
    <w:bookmarkEnd w:id="325"/>
    <w:bookmarkStart w:name="z121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Указанные лица пользуются правами пациентов психиатрических стационаров, установленными законодательством Республики Казахстан в области здравоохранения.</w:t>
      </w:r>
    </w:p>
    <w:bookmarkEnd w:id="32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50. Условия производства судебной экспертизы лиц, содержащихся под стражей, в психиатрических стационарах </w:t>
      </w:r>
    </w:p>
    <w:bookmarkStart w:name="z121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Судебно-психиатрическая экспертиза лиц, содержащихся под стражей, производится в психиатрических стационарах, специально предназначенных для помещения в них указанных лиц. </w:t>
      </w:r>
    </w:p>
    <w:bookmarkEnd w:id="327"/>
    <w:bookmarkStart w:name="z121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период производства в психиатрических стационарах судебно-психиатрической экспертизы лиц, содержащихся под стражей, на них распространяется действие норм законодательства Республики Казахстан. </w:t>
      </w:r>
    </w:p>
    <w:bookmarkEnd w:id="328"/>
    <w:bookmarkStart w:name="z121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Указанные лица пользуются правами пациентов психиатрических стационаров с предусмотренными для них особенностями, установленными законодательством Республики Казахстан в области здравоохранения. 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51. Присутствие участников процесса при производстве судебной экспертизы живых лиц </w:t>
      </w:r>
    </w:p>
    <w:bookmarkStart w:name="z121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Присутствие участников процесса при производстве судебной экспертизы живых лиц определяется Уголовно-процессуальным кодексом Республики Казахстан, а также </w:t>
      </w:r>
      <w:r>
        <w:rPr>
          <w:rFonts w:ascii="Times New Roman"/>
          <w:b w:val="false"/>
          <w:i w:val="false"/>
          <w:color w:val="000000"/>
          <w:sz w:val="28"/>
        </w:rPr>
        <w:t>статьей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 </w:t>
      </w:r>
    </w:p>
    <w:bookmarkEnd w:id="330"/>
    <w:bookmarkStart w:name="z122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Производство судебно-психиатрической экспертизы осуществляется в условиях конфиденциальности. </w:t>
      </w:r>
    </w:p>
    <w:bookmarkEnd w:id="331"/>
    <w:bookmarkStart w:name="z122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проведении судебно-экспертных исследований лица, сопровождающихся его обнажением, могут присутствовать только лица того же пола. Данное ограничение не распространяется на врачей и других медицинских работников, участвующих в проведении указанных исследований. </w:t>
      </w:r>
    </w:p>
    <w:bookmarkEnd w:id="332"/>
    <w:bookmarkStart w:name="z700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ОБЕСПЕЧЕНИЕ СУДЕБНО-ЭКСПЕРТНОЙ ДЕЯТЕЛЬНОСТИ </w:t>
      </w:r>
    </w:p>
    <w:bookmarkEnd w:id="3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52. Финансирование судебно-экспертной деятельности </w:t>
      </w:r>
    </w:p>
    <w:bookmarkStart w:name="z122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Финансирование судебно-экспертной деятельности органов судебной экспертизы осуществляется за счет бюджетных средств или иных средств, предусмотренных законодательством Республики Казахстан. 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Статью 52 предусматривается дополнить пунктом 1-1 а соответствии с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пункт 2 предусматривается изменение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3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 и порядок возмещения расходов, связанных с производством судебной экспертизы, определяются в соответствии с законодательством Республики Казахстан.</w:t>
      </w:r>
    </w:p>
    <w:bookmarkEnd w:id="3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Статью 52 предусматривается дополнить пунктом 3 а соответствии с З</w:t>
      </w:r>
      <w:r>
        <w:rPr>
          <w:rFonts w:ascii="Times New Roman"/>
          <w:b w:val="false"/>
          <w:i/>
          <w:color w:val="ff0000"/>
          <w:sz w:val="28"/>
        </w:rPr>
        <w:t>аконом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53. Стандарты и требования материально-технического обеспечения производства судебной экспертизы </w:t>
      </w:r>
    </w:p>
    <w:bookmarkStart w:name="z122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Судебный эксперт осуществляет свою деятельность в специально оснащенных помещениях, соответствующих стандартам и требованиям, установленным уполномоченным органом. </w:t>
      </w:r>
    </w:p>
    <w:bookmarkEnd w:id="33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54. Научно-методическое обеспечение судебно-экспертной деятельности</w:t>
      </w:r>
    </w:p>
    <w:bookmarkStart w:name="z127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Научно-методическое обеспечение судебно-экспертной деятельности возлагается на орган судебной экспертизы уполномоченного органа при участии Палаты. </w:t>
      </w:r>
    </w:p>
    <w:bookmarkEnd w:id="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Статья 54 – в редакции Закона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55. Государственный реестр методик судебно-экспертных исследований Республики Казахстан </w:t>
      </w:r>
    </w:p>
    <w:bookmarkStart w:name="z1227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Целями формирования Государственного реестра методик судебно-экспертных исследований Республики Казахстан являются систематизация и учет методик судебно-экспертных исследований для обеспечения органов, ведущих уголовный процесс, следственного судьи, судов, органов (должностных лиц), в производстве которых находятся дела об административных правонарушениях, иных участников процесса, а также судебных экспертов сведениями о методиках. </w:t>
      </w:r>
    </w:p>
    <w:bookmarkEnd w:id="338"/>
    <w:bookmarkStart w:name="z1228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Сведения о методиках судебно-экспертных исследований, отвечающих требованиям настоящего Закона, вносятся в Государственный реестр методик судебно-экспертных исследований Республики Казахстан. </w:t>
      </w:r>
    </w:p>
    <w:bookmarkEnd w:id="33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56. Валидация </w:t>
      </w:r>
    </w:p>
    <w:bookmarkStart w:name="z1229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Методики и методы судебно-экспертного исследования должны пройти валидацию в соответствии с правилами валидации методов и методик судебно-экспертных исследований. </w:t>
      </w:r>
    </w:p>
    <w:bookmarkEnd w:id="340"/>
    <w:bookmarkStart w:name="z1230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Валидации подлежат нестандартные и вновь разработанные или усовершенствованные методы. </w:t>
      </w:r>
    </w:p>
    <w:bookmarkEnd w:id="341"/>
    <w:bookmarkStart w:name="z1231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Правила валидации методов и методик судебно-экспертных исследований определяют общий объем валидационных исследований для каждого типа методов и методик, общую организацию, процедуры валидации, статистическую обработку полученных результатов и общие требования к отчету о валидации, критерии признания положительным или отрицательным вывода о валидации количественных, качественных, идентификационных и диагностических судебно-экспертных методик. </w:t>
      </w:r>
    </w:p>
    <w:bookmarkEnd w:id="342"/>
    <w:bookmarkStart w:name="z123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Валидация проводится с применением одного из следующих приемов: использование контрольных, стандартных образцов; сравнение с результатами, полученными с помощью других методик; межлабораторное сличение (межлабораторное профессиональное тестирование); систематическое оценивание факторов, влияющих на результат. </w:t>
      </w:r>
    </w:p>
    <w:bookmarkEnd w:id="34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57. Информационное обеспечение деятельности органов судебной экспертизы </w:t>
      </w:r>
    </w:p>
    <w:bookmarkStart w:name="z123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органа судебной экспертизы вправе ходатайствовать перед органом, ведущим уголовный процесс, следственным судьей, судом, органом (должностным лицом), в производстве которого находится дело об административном правонарушении, о получении по окончании производства по делу предметов, являвшихся вещественными доказательствами и образцами, для использования в практической, научной и учебно-методической деятельности. </w:t>
      </w:r>
    </w:p>
    <w:bookmarkEnd w:id="34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58. Кадровое обеспечение судебно-экспертной деятельности </w:t>
      </w:r>
    </w:p>
    <w:bookmarkStart w:name="z123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Обеспечение органов судебной экспертизы квалифицированными специалистами может осуществляться из числа лиц, зачисленных в кадровый резерв органа судебной экспертизы. 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Пункт 2 предусматривается в редакции З</w:t>
      </w:r>
      <w:r>
        <w:rPr>
          <w:rFonts w:ascii="Times New Roman"/>
          <w:b w:val="false"/>
          <w:i/>
          <w:color w:val="ff0000"/>
          <w:sz w:val="28"/>
        </w:rPr>
        <w:t>акон</w:t>
      </w:r>
      <w:r>
        <w:rPr>
          <w:rFonts w:ascii="Times New Roman"/>
          <w:b w:val="false"/>
          <w:i/>
          <w:color w:val="ff0000"/>
          <w:sz w:val="28"/>
        </w:rPr>
        <w:t>а</w:t>
      </w:r>
      <w:r>
        <w:rPr>
          <w:rFonts w:ascii="Times New Roman"/>
          <w:b w:val="false"/>
          <w:i/>
          <w:color w:val="ff0000"/>
          <w:sz w:val="28"/>
        </w:rPr>
        <w:t xml:space="preserve">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5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обеспечения надлежащего профессионального уровня судебные эксперты, являющиеся сотрудниками органов судебной экспертизы, и лица, занимающиеся судебно-экспертной деятельностью на основании лицензии, один раз в пять лет должны проходить повышение квалификации. </w:t>
      </w:r>
    </w:p>
    <w:bookmarkEnd w:id="3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Статья 59 предусматривается в редакции З</w:t>
      </w:r>
      <w:r>
        <w:rPr>
          <w:rFonts w:ascii="Times New Roman"/>
          <w:b w:val="false"/>
          <w:i/>
          <w:color w:val="ff0000"/>
          <w:sz w:val="28"/>
        </w:rPr>
        <w:t>акона РК от 1</w:t>
      </w:r>
      <w:r>
        <w:rPr>
          <w:rFonts w:ascii="Times New Roman"/>
          <w:b w:val="false"/>
          <w:i w:val="false"/>
          <w:color w:val="ff0000"/>
          <w:sz w:val="28"/>
        </w:rPr>
        <w:t>4.07.</w:t>
      </w:r>
      <w:r>
        <w:rPr>
          <w:rFonts w:ascii="Times New Roman"/>
          <w:b w:val="false"/>
          <w:i/>
          <w:color w:val="ff0000"/>
          <w:sz w:val="28"/>
        </w:rPr>
        <w:t xml:space="preserve">2026 </w:t>
      </w:r>
      <w:r>
        <w:rPr>
          <w:rFonts w:ascii="Times New Roman"/>
          <w:b w:val="false"/>
          <w:i w:val="false"/>
          <w:color w:val="ff0000"/>
          <w:sz w:val="28"/>
        </w:rPr>
        <w:t>№ 350-VIII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внесения соответствующих изменений в Кодекс Республики Казахстан об административных правонарушениях и Уголовно-процессуальный кодекс Республики Казахстан.).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59. Оплата труда и иное обеспечение судебных экспертов, являющихся сотрудниками органов судебной экспертизы </w:t>
      </w:r>
    </w:p>
    <w:bookmarkStart w:name="z1236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Оплата труда, предоставление отпусков судебных экспертов, являющихся сотрудниками органов судебной экспертизы, осуществляются в порядке, установленном законодательством Республики Казахстан. </w:t>
      </w:r>
    </w:p>
    <w:bookmarkEnd w:id="347"/>
    <w:bookmarkStart w:name="z800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МЕЖДУНАРОДНОЕ СОТРУДНИЧЕСТВО В ОБЛАСТИ СУДЕБНО-ЭКСПЕРТНОЙ ДЕЯТЕЛЬНОСТИ </w:t>
      </w:r>
    </w:p>
    <w:bookmarkEnd w:id="34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60. Международное сотрудничество в области судебно-экспертной деятельности </w:t>
      </w:r>
    </w:p>
    <w:bookmarkStart w:name="z1237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Органы судебной экспертизы вправе устанавливать международные связи с органами и службами иностранных государств, осуществляющими судебно-экспертную деятельность, с целью проведения совместных научных исследований, обмена научно-методической информацией, подготовки, переподготовки и повышения квалификации судебных экспертов. </w:t>
      </w:r>
    </w:p>
    <w:bookmarkEnd w:id="34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61. Проведение судебной экспертизы по поручению компетентного органа иностранного государства</w:t>
      </w:r>
    </w:p>
    <w:bookmarkStart w:name="z1238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Судебная экспертиза может проводиться по поручению компетентного органа иностранного государства, с которым Республикой Казахстан заключен международный договор. В этих случаях применяется Уголовно-процессуальный кодекс Республики Казахстан, Гражданский процессуальный кодекс Республики Казахстан, Административный процедурно-процессуальный кодекс Республики Казахстан и Кодекс Республики Казахстан об административных правонарушениях, если иное не предусмотрено международным договором.</w:t>
      </w:r>
    </w:p>
    <w:bookmarkEnd w:id="3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61 в редакции Закона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62. Проведение судебной экспертизы с привлечением судебных экспертов иностранного государства </w:t>
      </w:r>
    </w:p>
    <w:bookmarkStart w:name="z1239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 (лицо), назначивший судебную экспертизу, вправе привлекать в качестве судебного эксперта специалиста иностранного государства в области судебной экспертизы в порядке, установленном законом, по собственной инициативе либо ходатайству руководителя органа судебной экспертизы. </w:t>
      </w:r>
    </w:p>
    <w:bookmarkEnd w:id="351"/>
    <w:bookmarkStart w:name="z1240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Проведение судебной экспертизы с участием судебных экспертов иностранных государств осуществляется в порядке, установленном процессуальным законодательством страны исполнителя судебной экспертизы, а также настоящим Законом. </w:t>
      </w:r>
    </w:p>
    <w:bookmarkEnd w:id="352"/>
    <w:bookmarkStart w:name="z900" w:id="3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ЗАКЛЮЧИТЕЛЬНЫЕ ПОЛОЖЕНИЯ </w:t>
      </w:r>
    </w:p>
    <w:bookmarkEnd w:id="35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63. Ответственность за нарушение законодательства Республики Казахстан о судебно-экспертной деятельности </w:t>
      </w:r>
    </w:p>
    <w:bookmarkStart w:name="z124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законодательства Республики Казахстан о судебно-экспертной деятельности влечет ответственность, установленную законом. </w:t>
      </w:r>
    </w:p>
    <w:bookmarkEnd w:id="3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64. Порядок введения в действие настоящего Закона </w:t>
      </w:r>
    </w:p>
    <w:bookmarkStart w:name="z124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по истечении десяти календарных дней после дня его первого официального опубликования. </w:t>
      </w:r>
    </w:p>
    <w:bookmarkEnd w:id="355"/>
    <w:bookmarkStart w:name="z124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января 2010 года "О судебно-экспертной деятельности в Республике Казахстан" (Ведомости Парламента Республики Казахстан, 2010 г., № 1-2, ст. 3; 2013 г., № 13, ст. 64; 2014 г., № 10, ст. 52; № 14, ст. 84; № 16, ст. 90; № 19-І, 19-II, ст. 96; № 23, ст. 143). </w:t>
      </w:r>
    </w:p>
    <w:bookmarkEnd w:id="3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