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0907" w14:textId="9510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контрразведывательной деятельности</w:t>
      </w:r>
    </w:p>
    <w:p>
      <w:pPr>
        <w:spacing w:after="0"/>
        <w:ind w:left="0"/>
        <w:jc w:val="both"/>
      </w:pPr>
      <w:r>
        <w:rPr>
          <w:rFonts w:ascii="Times New Roman"/>
          <w:b w:val="false"/>
          <w:i w:val="false"/>
          <w:color w:val="000000"/>
          <w:sz w:val="28"/>
        </w:rPr>
        <w:t>Закон Республики Казахстан от 28 декабря 2016 года № 36-VІ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i w:val="false"/>
          <w:color w:val="000000"/>
          <w:sz w:val="28"/>
        </w:rPr>
        <w:t>Статья 1.</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 13, ст. 68; № 15, ст. 78; № 19-I, ст. 100; № 19-ІІ, ст. 102; № 20-VII, ст. 117, 119; № 22-I, ст. 143; № 22-II, ст. 145; № 22-III, ст. 149; № 22-VI, ст. 159; № 22-VII, ст. 161; 2016 г., № 7-I, ст. 49; № 7-II, ст. 53; № 8-I, ст. 62; № 12, ст. 87):</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830 дополнить подпунктом 4-4) следующего содержания:</w:t>
      </w:r>
    </w:p>
    <w:p>
      <w:pPr>
        <w:spacing w:after="0"/>
        <w:ind w:left="0"/>
        <w:jc w:val="both"/>
      </w:pPr>
      <w:r>
        <w:rPr>
          <w:rFonts w:ascii="Times New Roman"/>
          <w:b w:val="false"/>
          <w:i w:val="false"/>
          <w:color w:val="000000"/>
          <w:sz w:val="28"/>
        </w:rPr>
        <w:t>
      "4-4) органам национальной безопасности и Службе государственной охраны Республики Казахстан с санкции прокурора в целях предупреждения, вскрытия и пресечения разведывательных и (или) подрывных акций;".</w:t>
      </w:r>
    </w:p>
    <w:bookmarkStart w:name="z2" w:id="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19-I, cт.100; № 19-II, ст. 106; № 20-IV, ст. 113; № 20-VII, ст. 117; № 21-I, ст. 121, 124; № 21-II, ст. 130, 132; № 22-I, ст. 140, 143; № 22-II, ст. 144; № 22-V, ст. 156; № 22-VI, ст. 159; № 23-II, ст. 172; 2016 г., № 7-II, ст. 53; № 8-I, ст. 62; № 12, ст. 87;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2016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опубликованный в газетах "Егемен Қазақстан" и "Казахстанская правда" 6 декабря 2016 г.):</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83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83. Исполнение бюджета с учетом особенностей некоторых законов Республики Казахстан и актов Президента Республики Казахстан</w:t>
      </w:r>
    </w:p>
    <w:p>
      <w:pPr>
        <w:spacing w:after="0"/>
        <w:ind w:left="0"/>
        <w:jc w:val="both"/>
      </w:pPr>
      <w:r>
        <w:rPr>
          <w:rFonts w:ascii="Times New Roman"/>
          <w:b w:val="false"/>
          <w:i w:val="false"/>
          <w:color w:val="000000"/>
          <w:sz w:val="28"/>
        </w:rPr>
        <w:t>
      Положения настоящего Кодекса, регулирующие исполнение бюджета, применяются с учетом особенностей, установленных законами Республики Казахстан, актами Президента Республики Казахстан, регулирующими вопросы государственных секретов, выборов Президента Республики Казахстан, депутатов Парламента Республики Казахстан, депутатов маслихатов, акимов городов районного значения, сел, поселков, сельских округов, а также членов органов местного самоуправления в Республике Казахстан, осуществления оперативно-розыскной, контрразведывательной деятельности, обеспечения внешнеполитической деятельности, обороноспособности и национальной безопасности страны.".</w:t>
      </w:r>
    </w:p>
    <w:bookmarkStart w:name="z3" w:id="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 2015 г., № 16, ст. 79, № 21-III, ст. 137; № 22-I, ст. 140; № 22-III, ст. 149; № 22-V, ст. 156; № 22-VI, ст. 159; 2016 г., № 7-II, ст. 55; № 8-II, ст. 67; № 12, ст. 87):</w:t>
      </w:r>
    </w:p>
    <w:bookmarkEnd w:id="2"/>
    <w:bookmarkStart w:name="z35" w:id="3"/>
    <w:p>
      <w:pPr>
        <w:spacing w:after="0"/>
        <w:ind w:left="0"/>
        <w:jc w:val="both"/>
      </w:pPr>
      <w:r>
        <w:rPr>
          <w:rFonts w:ascii="Times New Roman"/>
          <w:b w:val="false"/>
          <w:i w:val="false"/>
          <w:color w:val="000000"/>
          <w:sz w:val="28"/>
        </w:rPr>
        <w:t>
      1) в оглавлении заголовки статей 35 и 416 изложить в следующей редакции:</w:t>
      </w:r>
    </w:p>
    <w:bookmarkEnd w:id="3"/>
    <w:p>
      <w:pPr>
        <w:spacing w:after="0"/>
        <w:ind w:left="0"/>
        <w:jc w:val="both"/>
      </w:pPr>
      <w:r>
        <w:rPr>
          <w:rFonts w:ascii="Times New Roman"/>
          <w:b w:val="false"/>
          <w:i w:val="false"/>
          <w:color w:val="000000"/>
          <w:sz w:val="28"/>
        </w:rPr>
        <w:t>
      "Статья 35. Осуществление оперативно-розыскных, контрразведывательных мероприятий или негласных следственных действий";</w:t>
      </w:r>
    </w:p>
    <w:p>
      <w:pPr>
        <w:spacing w:after="0"/>
        <w:ind w:left="0"/>
        <w:jc w:val="both"/>
      </w:pPr>
      <w:r>
        <w:rPr>
          <w:rFonts w:ascii="Times New Roman"/>
          <w:b w:val="false"/>
          <w:i w:val="false"/>
          <w:color w:val="000000"/>
          <w:sz w:val="28"/>
        </w:rPr>
        <w:t>
      "Статья 416. Фальсификация доказательств и оперативно-розыскных, контрразведывательных материалов";</w:t>
      </w:r>
    </w:p>
    <w:bookmarkStart w:name="z3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35</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"Статья 35. Осуществление оперативно-розыскных, контрразведывательных мероприятий или негласных следственных действий</w:t>
      </w:r>
    </w:p>
    <w:p>
      <w:pPr>
        <w:spacing w:after="0"/>
        <w:ind w:left="0"/>
        <w:jc w:val="both"/>
      </w:pPr>
      <w:r>
        <w:rPr>
          <w:rFonts w:ascii="Times New Roman"/>
          <w:b w:val="false"/>
          <w:i w:val="false"/>
          <w:color w:val="000000"/>
          <w:sz w:val="28"/>
        </w:rPr>
        <w:t>
      1. Не является уголовным правонарушением причинившее вред охраняемым настоящим Кодексом интересам деяние, совершенное при выполнении в соответствии с законом Республики Казахстан оперативно-розыскных, контрразведывательных мероприятий или негласных следственных действий сотрудником уполномоченного государственного органа либо по поручению такого органа иным лицом, сотрудничающим с этим органом, если это деяние совершено с целью предотвращения, выявления, раскрытия или расследования уголовных правонарушений, совершенных группой лиц, группой лиц по предварительному сговору, преступной группой, предупреждения, вскрытия и пресечения разведывательных и (или) подрывных акций, а также если причиненный вред правоохраняемым интересам менее значителен, чем вред, причиняемый указанными уголовными правонарушениями, и если их предотвращение, раскрытие или расследование, а равно изобличение виновных в совершении уголовных правонарушений лиц не могли быть осуществлены иным способом.</w:t>
      </w:r>
    </w:p>
    <w:p>
      <w:pPr>
        <w:spacing w:after="0"/>
        <w:ind w:left="0"/>
        <w:jc w:val="both"/>
      </w:pPr>
      <w:r>
        <w:rPr>
          <w:rFonts w:ascii="Times New Roman"/>
          <w:b w:val="false"/>
          <w:i w:val="false"/>
          <w:color w:val="000000"/>
          <w:sz w:val="28"/>
        </w:rPr>
        <w:t>
      2. Положения части первой настоящей статьи не распространяются на лиц, совершивших деяния, сопряженные с угрозой жизни или здоровью человека, экологической катастрофы, общественного бедствия или иных тяжких последствий.";</w:t>
      </w:r>
    </w:p>
    <w:bookmarkStart w:name="z37" w:id="5"/>
    <w:p>
      <w:pPr>
        <w:spacing w:after="0"/>
        <w:ind w:left="0"/>
        <w:jc w:val="both"/>
      </w:pPr>
      <w:r>
        <w:rPr>
          <w:rFonts w:ascii="Times New Roman"/>
          <w:b w:val="false"/>
          <w:i w:val="false"/>
          <w:color w:val="000000"/>
          <w:sz w:val="28"/>
        </w:rPr>
        <w:t xml:space="preserve">
      3) пункт 9) части первой </w:t>
      </w:r>
      <w:r>
        <w:rPr>
          <w:rFonts w:ascii="Times New Roman"/>
          <w:b w:val="false"/>
          <w:i w:val="false"/>
          <w:color w:val="000000"/>
          <w:sz w:val="28"/>
        </w:rPr>
        <w:t>статьи 53</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"9) совершение уголовного правонарушения при нарушении условий правомерности необходимой обороны, крайней необходимости, задержания лица, совершившего правонарушение, обоснованного риска, исполнения приказа или распоряжения, при осуществлении оперативно-розыскных, контрразведывательных мероприятий или негласных следственных действий;";</w:t>
      </w:r>
    </w:p>
    <w:bookmarkStart w:name="z38" w:id="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416</w:t>
      </w:r>
      <w:r>
        <w:rPr>
          <w:rFonts w:ascii="Times New Roman"/>
          <w:b w:val="false"/>
          <w:i w:val="false"/>
          <w:color w:val="000000"/>
          <w:sz w:val="28"/>
        </w:rPr>
        <w:t>:</w:t>
      </w:r>
    </w:p>
    <w:bookmarkEnd w:id="6"/>
    <w:bookmarkStart w:name="z39" w:id="7"/>
    <w:p>
      <w:pPr>
        <w:spacing w:after="0"/>
        <w:ind w:left="0"/>
        <w:jc w:val="both"/>
      </w:pPr>
      <w:r>
        <w:rPr>
          <w:rFonts w:ascii="Times New Roman"/>
          <w:b w:val="false"/>
          <w:i w:val="false"/>
          <w:color w:val="000000"/>
          <w:sz w:val="28"/>
        </w:rPr>
        <w:t>
      заголовок изложить в следующей редакции:</w:t>
      </w:r>
    </w:p>
    <w:bookmarkEnd w:id="7"/>
    <w:p>
      <w:pPr>
        <w:spacing w:after="0"/>
        <w:ind w:left="0"/>
        <w:jc w:val="both"/>
      </w:pPr>
      <w:r>
        <w:rPr>
          <w:rFonts w:ascii="Times New Roman"/>
          <w:b w:val="false"/>
          <w:i w:val="false"/>
          <w:color w:val="000000"/>
          <w:sz w:val="28"/>
        </w:rPr>
        <w:t>
      "Статья 416. Фальсификация доказательств и оперативно-розыскных, контрразведывательных материалов";</w:t>
      </w:r>
    </w:p>
    <w:bookmarkStart w:name="z40" w:id="8"/>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8"/>
    <w:p>
      <w:pPr>
        <w:spacing w:after="0"/>
        <w:ind w:left="0"/>
        <w:jc w:val="both"/>
      </w:pPr>
      <w:r>
        <w:rPr>
          <w:rFonts w:ascii="Times New Roman"/>
          <w:b w:val="false"/>
          <w:i w:val="false"/>
          <w:color w:val="000000"/>
          <w:sz w:val="28"/>
        </w:rPr>
        <w:t>
      "3. Фальсификация оперативно-розыскных, контрразведывательных материалов или протоколов негласных следственных действий или приложений к ним сотрудником органа, осуществляющего оперативно-розыскную, контрразведывательную деятельность, –".</w:t>
      </w:r>
    </w:p>
    <w:bookmarkStart w:name="z4" w:id="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 19-І, 19-ІІ, ст. 96; № 21, ст. 122; 2015 г., № 20-VII, ст. 115; № 21-III, ст. 137; № 22-V, ст. 156; № 22-VI, ст. 159; 2016 г., № 7-II, ст. 55; № 8-II, ст. 67; № 12, ст. 87):</w:t>
      </w:r>
    </w:p>
    <w:bookmarkEnd w:id="9"/>
    <w:bookmarkStart w:name="z41" w:id="10"/>
    <w:p>
      <w:pPr>
        <w:spacing w:after="0"/>
        <w:ind w:left="0"/>
        <w:jc w:val="both"/>
      </w:pPr>
      <w:r>
        <w:rPr>
          <w:rFonts w:ascii="Times New Roman"/>
          <w:b w:val="false"/>
          <w:i w:val="false"/>
          <w:color w:val="000000"/>
          <w:sz w:val="28"/>
        </w:rPr>
        <w:t xml:space="preserve">
      1) часть шестую </w:t>
      </w:r>
      <w:r>
        <w:rPr>
          <w:rFonts w:ascii="Times New Roman"/>
          <w:b w:val="false"/>
          <w:i w:val="false"/>
          <w:color w:val="000000"/>
          <w:sz w:val="28"/>
        </w:rPr>
        <w:t>статьи 53</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"6. В предусмотренных законом случаях по рассматриваемым делам судья имеет право истребовать дела оперативного учета, материалы контрразведывательной деятельности и негласных следственных действий органов дознания, относящиеся к рассматриваемому делу, и знакомиться с ними, за исключением не подлежащих разглашению сведений об организации оперативно-розыскной, контрразведывательной деятельности и негласных следственных действий, конкретных оперативно-розыскных, контрразведывательных мероприятиях и негласных следственных действиях, источниках и способах получения информации.";</w:t>
      </w:r>
    </w:p>
    <w:bookmarkStart w:name="z42" w:id="11"/>
    <w:p>
      <w:pPr>
        <w:spacing w:after="0"/>
        <w:ind w:left="0"/>
        <w:jc w:val="both"/>
      </w:pPr>
      <w:r>
        <w:rPr>
          <w:rFonts w:ascii="Times New Roman"/>
          <w:b w:val="false"/>
          <w:i w:val="false"/>
          <w:color w:val="000000"/>
          <w:sz w:val="28"/>
        </w:rPr>
        <w:t xml:space="preserve">
      2) пункт 8) части шестой </w:t>
      </w:r>
      <w:r>
        <w:rPr>
          <w:rFonts w:ascii="Times New Roman"/>
          <w:b w:val="false"/>
          <w:i w:val="false"/>
          <w:color w:val="000000"/>
          <w:sz w:val="28"/>
        </w:rPr>
        <w:t>статьи 78</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"8) знакомиться с документами, указанными в части пятой настоящей статьи, за исключением материалов оперативно-розыскных, контрразведывательных мероприятий и негласных следственных действий;";</w:t>
      </w:r>
    </w:p>
    <w:bookmarkStart w:name="z43" w:id="12"/>
    <w:p>
      <w:pPr>
        <w:spacing w:after="0"/>
        <w:ind w:left="0"/>
        <w:jc w:val="both"/>
      </w:pPr>
      <w:r>
        <w:rPr>
          <w:rFonts w:ascii="Times New Roman"/>
          <w:b w:val="false"/>
          <w:i w:val="false"/>
          <w:color w:val="000000"/>
          <w:sz w:val="28"/>
        </w:rPr>
        <w:t xml:space="preserve">
      3) часть восьмую </w:t>
      </w:r>
      <w:r>
        <w:rPr>
          <w:rFonts w:ascii="Times New Roman"/>
          <w:b w:val="false"/>
          <w:i w:val="false"/>
          <w:color w:val="000000"/>
          <w:sz w:val="28"/>
        </w:rPr>
        <w:t>статьи 115</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"8. Фактические данные, непосредственно воспринятые лицом, оказывающим на конфиденциальной основе содействие правоохранительным или специальным государственным органам, могут быть использованы в качестве доказательств после допроса указанного лица с его согласия в качестве свидетеля, потерпевшего, подозреваемого, обвиняемого.</w:t>
      </w:r>
    </w:p>
    <w:p>
      <w:pPr>
        <w:spacing w:after="0"/>
        <w:ind w:left="0"/>
        <w:jc w:val="both"/>
      </w:pPr>
      <w:r>
        <w:rPr>
          <w:rFonts w:ascii="Times New Roman"/>
          <w:b w:val="false"/>
          <w:i w:val="false"/>
          <w:color w:val="000000"/>
          <w:sz w:val="28"/>
        </w:rPr>
        <w:t>
      Фактические данные, непосредственно воспринятые лицами, внедренными в преступную группу, в целях обеспечения безопасности этих лиц могут быть использованы в качестве доказательств после допроса должностного лица органа, осуществляющего оперативно-розыскную, контрразведывательную деятельность либо негласные следственные действия, в качестве свидетеля.";</w:t>
      </w:r>
    </w:p>
    <w:bookmarkStart w:name="z44" w:id="13"/>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статьи 120</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"2. Материалы, в которых зафиксированы фактические данные о противоправных действиях, полученные с соблюдением требований законов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 являются документами и могут использоваться в уголовном процессе в качестве доказательств.";</w:t>
      </w:r>
    </w:p>
    <w:bookmarkStart w:name="z45" w:id="14"/>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статьи 122</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"2. Орган, ведущий уголовный процесс, по ходатайствам участников процесса или собственной инициативе вправе по находящемуся в его производстве уголовному делу вызывать в порядке, установленном настоящим Кодексом, любое лицо для допроса или дачи заключения в качестве эксперта или специалиста; производить предусмотренные настоящим Кодексом процессуальные действия; требовать от физических, юридических и должностных лиц, а также органов, осуществляющих оперативно-розыскную или контрразведывательную деятельность, предоставления документов и предметов, имеющих значение для дела, с соблюдением установленного законодательными актами Республики Казахстан порядка выдачи и разглашения сведений, составляющих коммерческую или иную охраняемую законом тайну; требовать производства ревизий и проверок от уполномоченных органов и должностных лиц. О требовании производства ревизий и проверок деятельности субъектов предпринимательства орган уголовного преследования в течение суток уведомляет прокурора. Суд не вправе по собственной инициативе собирать доказательства.";</w:t>
      </w:r>
    </w:p>
    <w:bookmarkStart w:name="z46" w:id="15"/>
    <w:p>
      <w:pPr>
        <w:spacing w:after="0"/>
        <w:ind w:left="0"/>
        <w:jc w:val="both"/>
      </w:pPr>
      <w:r>
        <w:rPr>
          <w:rFonts w:ascii="Times New Roman"/>
          <w:b w:val="false"/>
          <w:i w:val="false"/>
          <w:color w:val="000000"/>
          <w:sz w:val="28"/>
        </w:rPr>
        <w:t xml:space="preserve">
      6) пункт 4) части второй </w:t>
      </w:r>
      <w:r>
        <w:rPr>
          <w:rFonts w:ascii="Times New Roman"/>
          <w:b w:val="false"/>
          <w:i w:val="false"/>
          <w:color w:val="000000"/>
          <w:sz w:val="28"/>
        </w:rPr>
        <w:t>статьи 128</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"4) когда в полученных в соответствии с законом материалах оперативно-розыскной, контрразведывательной деятельности и (или) негласных следственных действий в отношении лица имеются достоверные данные о совершенном или готовящемся им преступлении.";</w:t>
      </w:r>
    </w:p>
    <w:bookmarkStart w:name="z47"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180</w:t>
      </w:r>
      <w:r>
        <w:rPr>
          <w:rFonts w:ascii="Times New Roman"/>
          <w:b w:val="false"/>
          <w:i w:val="false"/>
          <w:color w:val="000000"/>
          <w:sz w:val="28"/>
        </w:rPr>
        <w:t xml:space="preserve"> изложить в следующей редакции:</w:t>
      </w:r>
    </w:p>
    <w:bookmarkEnd w:id="16"/>
    <w:p>
      <w:pPr>
        <w:spacing w:after="0"/>
        <w:ind w:left="0"/>
        <w:jc w:val="both"/>
      </w:pPr>
      <w:r>
        <w:rPr>
          <w:rFonts w:ascii="Times New Roman"/>
          <w:b w:val="false"/>
          <w:i w:val="false"/>
          <w:color w:val="000000"/>
          <w:sz w:val="28"/>
        </w:rPr>
        <w:t>
      "Статья 180. Поводы к началу досудебного расследования</w:t>
      </w:r>
    </w:p>
    <w:p>
      <w:pPr>
        <w:spacing w:after="0"/>
        <w:ind w:left="0"/>
        <w:jc w:val="both"/>
      </w:pPr>
      <w:r>
        <w:rPr>
          <w:rFonts w:ascii="Times New Roman"/>
          <w:b w:val="false"/>
          <w:i w:val="false"/>
          <w:color w:val="000000"/>
          <w:sz w:val="28"/>
        </w:rPr>
        <w:t>
      1. Поводами к началу досудебного расследования служат достаточные данные, указывающие на признаки уголовного правонарушения, при отсутствии обстоятельств, исключающих производство по делу, а именно:</w:t>
      </w:r>
    </w:p>
    <w:p>
      <w:pPr>
        <w:spacing w:after="0"/>
        <w:ind w:left="0"/>
        <w:jc w:val="both"/>
      </w:pPr>
      <w:r>
        <w:rPr>
          <w:rFonts w:ascii="Times New Roman"/>
          <w:b w:val="false"/>
          <w:i w:val="false"/>
          <w:color w:val="000000"/>
          <w:sz w:val="28"/>
        </w:rPr>
        <w:t>
      1) 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лица;</w:t>
      </w:r>
    </w:p>
    <w:p>
      <w:pPr>
        <w:spacing w:after="0"/>
        <w:ind w:left="0"/>
        <w:jc w:val="both"/>
      </w:pPr>
      <w:r>
        <w:rPr>
          <w:rFonts w:ascii="Times New Roman"/>
          <w:b w:val="false"/>
          <w:i w:val="false"/>
          <w:color w:val="000000"/>
          <w:sz w:val="28"/>
        </w:rPr>
        <w:t>
      2) явка с повинной;</w:t>
      </w:r>
    </w:p>
    <w:p>
      <w:pPr>
        <w:spacing w:after="0"/>
        <w:ind w:left="0"/>
        <w:jc w:val="both"/>
      </w:pPr>
      <w:r>
        <w:rPr>
          <w:rFonts w:ascii="Times New Roman"/>
          <w:b w:val="false"/>
          <w:i w:val="false"/>
          <w:color w:val="000000"/>
          <w:sz w:val="28"/>
        </w:rPr>
        <w:t>
      3) сообщения в средствах массовой информации;</w:t>
      </w:r>
    </w:p>
    <w:p>
      <w:pPr>
        <w:spacing w:after="0"/>
        <w:ind w:left="0"/>
        <w:jc w:val="both"/>
      </w:pPr>
      <w:r>
        <w:rPr>
          <w:rFonts w:ascii="Times New Roman"/>
          <w:b w:val="false"/>
          <w:i w:val="false"/>
          <w:color w:val="000000"/>
          <w:sz w:val="28"/>
        </w:rPr>
        <w:t>
      4) рапорт должностного лица органа уголовного преследования о подготавливаемом, совершаемом или совершенном уголовном правонарушении.</w:t>
      </w:r>
    </w:p>
    <w:p>
      <w:pPr>
        <w:spacing w:after="0"/>
        <w:ind w:left="0"/>
        <w:jc w:val="both"/>
      </w:pPr>
      <w:r>
        <w:rPr>
          <w:rFonts w:ascii="Times New Roman"/>
          <w:b w:val="false"/>
          <w:i w:val="false"/>
          <w:color w:val="000000"/>
          <w:sz w:val="28"/>
        </w:rPr>
        <w:t xml:space="preserve">
      При наличии повода к осуществлению досудебного расследования дознаватель, орган дознания, начальник следственного отдела, следователь, прокурор в пределах своей компетенции и порядке, установленном настоящим Кодексом, своим постановлением принимают уголовное дело в производство, за исключением случаев, предусмотренных абзацами вторым и третьим части первой </w:t>
      </w:r>
      <w:r>
        <w:rPr>
          <w:rFonts w:ascii="Times New Roman"/>
          <w:b w:val="false"/>
          <w:i w:val="false"/>
          <w:color w:val="000000"/>
          <w:sz w:val="28"/>
        </w:rPr>
        <w:t>статьи 185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В случае, когда по делу, расследуемому по поводу, предусмотренному пунктом 1) части первой настоящей статьи, установлены в отношении безвестно исчезнувшего лица данные, указывающие на признаки совершения уголовного правонарушения, деяние квалифицируется по соответствующей статье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3. Порядок приема и регистрации заявления, сообщения или рапорта об уголовных правонарушениях, а также порядок ведения Единого реестра досудебных расследований определяются Генеральным Прокурором Республики Казахстан.";</w:t>
      </w:r>
    </w:p>
    <w:bookmarkStart w:name="z48" w:id="17"/>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статьи 185</w:t>
      </w:r>
      <w:r>
        <w:rPr>
          <w:rFonts w:ascii="Times New Roman"/>
          <w:b w:val="false"/>
          <w:i w:val="false"/>
          <w:color w:val="000000"/>
          <w:sz w:val="28"/>
        </w:rPr>
        <w:t xml:space="preserve"> дополнить абзацем третьим следующего содержания:</w:t>
      </w:r>
    </w:p>
    <w:bookmarkEnd w:id="17"/>
    <w:p>
      <w:pPr>
        <w:spacing w:after="0"/>
        <w:ind w:left="0"/>
        <w:jc w:val="both"/>
      </w:pPr>
      <w:r>
        <w:rPr>
          <w:rFonts w:ascii="Times New Roman"/>
          <w:b w:val="false"/>
          <w:i w:val="false"/>
          <w:color w:val="000000"/>
          <w:sz w:val="28"/>
        </w:rPr>
        <w:t>
      "В целях защиты национальных интересов Республики Казахстан от разведывательно-подрывной деятельности орган, осуществляющий контрразведывательную деятельность, при наличии поводов к осуществлению досудебного расследования по материалам, полученным в ходе проведения контрразведывательных мероприятий, принимает решение о регистрации заявления, сообщения или рапорта в порядке, определяемом совместным нормативным правовым актом органов, осуществляющих контрразведывательную деятельность, и Генерального Прокурора Республики Казахстан.";</w:t>
      </w:r>
    </w:p>
    <w:bookmarkStart w:name="z49" w:id="18"/>
    <w:p>
      <w:pPr>
        <w:spacing w:after="0"/>
        <w:ind w:left="0"/>
        <w:jc w:val="both"/>
      </w:pPr>
      <w:r>
        <w:rPr>
          <w:rFonts w:ascii="Times New Roman"/>
          <w:b w:val="false"/>
          <w:i w:val="false"/>
          <w:color w:val="000000"/>
          <w:sz w:val="28"/>
        </w:rPr>
        <w:t xml:space="preserve">
      9) пункт 9) части первой </w:t>
      </w:r>
      <w:r>
        <w:rPr>
          <w:rFonts w:ascii="Times New Roman"/>
          <w:b w:val="false"/>
          <w:i w:val="false"/>
          <w:color w:val="000000"/>
          <w:sz w:val="28"/>
        </w:rPr>
        <w:t>статьи 193</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"9) получает для проверки от органов уголовного преследования уголовные дела, документы, материалы, в том числе результаты оперативно-розыскных, контрразведывательных мероприятий и негласных следственных действий, направляет уголовные дела, по которым прерваны сроки для производства дальнейшего расследования;".</w:t>
      </w:r>
    </w:p>
    <w:bookmarkStart w:name="z5" w:id="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 91; № 19-I, 19-II, ст. 96; № 21, ст. 122; № 22, ст. 131; 2015 г., № 7, ст. 33; № 20-IV, ст. 113; № 22-III, ст. 149; № 23-II, ст. 170; 2016 г., № 8-II, cт. 67):</w:t>
      </w:r>
    </w:p>
    <w:bookmarkEnd w:id="19"/>
    <w:bookmarkStart w:name="z50" w:id="20"/>
    <w:p>
      <w:pPr>
        <w:spacing w:after="0"/>
        <w:ind w:left="0"/>
        <w:jc w:val="both"/>
      </w:pPr>
      <w:r>
        <w:rPr>
          <w:rFonts w:ascii="Times New Roman"/>
          <w:b w:val="false"/>
          <w:i w:val="false"/>
          <w:color w:val="000000"/>
          <w:sz w:val="28"/>
        </w:rPr>
        <w:t>
      1) в оглавлении заголовок статьи 100 изложить в следующей редакции:</w:t>
      </w:r>
    </w:p>
    <w:bookmarkEnd w:id="20"/>
    <w:p>
      <w:pPr>
        <w:spacing w:after="0"/>
        <w:ind w:left="0"/>
        <w:jc w:val="both"/>
      </w:pPr>
      <w:r>
        <w:rPr>
          <w:rFonts w:ascii="Times New Roman"/>
          <w:b w:val="false"/>
          <w:i w:val="false"/>
          <w:color w:val="000000"/>
          <w:sz w:val="28"/>
        </w:rPr>
        <w:t>
      "Статья 100. Оперативно-розыскная, контрразведывательная деятельность и негласные следственные действия в учреждениях";</w:t>
      </w:r>
    </w:p>
    <w:bookmarkStart w:name="z51"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100</w:t>
      </w:r>
      <w:r>
        <w:rPr>
          <w:rFonts w:ascii="Times New Roman"/>
          <w:b w:val="false"/>
          <w:i w:val="false"/>
          <w:color w:val="000000"/>
          <w:sz w:val="28"/>
        </w:rPr>
        <w:t xml:space="preserve"> изложить в следующей редакции:</w:t>
      </w:r>
    </w:p>
    <w:bookmarkEnd w:id="21"/>
    <w:p>
      <w:pPr>
        <w:spacing w:after="0"/>
        <w:ind w:left="0"/>
        <w:jc w:val="both"/>
      </w:pPr>
      <w:r>
        <w:rPr>
          <w:rFonts w:ascii="Times New Roman"/>
          <w:b w:val="false"/>
          <w:i w:val="false"/>
          <w:color w:val="000000"/>
          <w:sz w:val="28"/>
        </w:rPr>
        <w:t>
      "Статья 100. Оперативно-розыскная, контрразведывательная деятельность и негласные следственные действия в учреждениях</w:t>
      </w:r>
    </w:p>
    <w:p>
      <w:pPr>
        <w:spacing w:after="0"/>
        <w:ind w:left="0"/>
        <w:jc w:val="both"/>
      </w:pPr>
      <w:r>
        <w:rPr>
          <w:rFonts w:ascii="Times New Roman"/>
          <w:b w:val="false"/>
          <w:i w:val="false"/>
          <w:color w:val="000000"/>
          <w:sz w:val="28"/>
        </w:rPr>
        <w:t>
      1. В соответствии с законодательством Республики Казахстан в учреждениях осуществляются оперативно-розыскная, контрразведывательная деятельность и негласные следственные действия, задачами которых являются:</w:t>
      </w:r>
    </w:p>
    <w:p>
      <w:pPr>
        <w:spacing w:after="0"/>
        <w:ind w:left="0"/>
        <w:jc w:val="both"/>
      </w:pPr>
      <w:r>
        <w:rPr>
          <w:rFonts w:ascii="Times New Roman"/>
          <w:b w:val="false"/>
          <w:i w:val="false"/>
          <w:color w:val="000000"/>
          <w:sz w:val="28"/>
        </w:rPr>
        <w:t>
      1) обеспечение порядка и условий исполнения наказаний, безопасности осужденных, персонала учреждений и иных лиц;</w:t>
      </w:r>
    </w:p>
    <w:p>
      <w:pPr>
        <w:spacing w:after="0"/>
        <w:ind w:left="0"/>
        <w:jc w:val="both"/>
      </w:pPr>
      <w:r>
        <w:rPr>
          <w:rFonts w:ascii="Times New Roman"/>
          <w:b w:val="false"/>
          <w:i w:val="false"/>
          <w:color w:val="000000"/>
          <w:sz w:val="28"/>
        </w:rPr>
        <w:t>
      2) предупреждение, выявление, пресечение готовящихся и совершаемых в учреждениях уголовных правонарушений и нарушений порядка отбывания наказания;</w:t>
      </w:r>
    </w:p>
    <w:p>
      <w:pPr>
        <w:spacing w:after="0"/>
        <w:ind w:left="0"/>
        <w:jc w:val="both"/>
      </w:pPr>
      <w:r>
        <w:rPr>
          <w:rFonts w:ascii="Times New Roman"/>
          <w:b w:val="false"/>
          <w:i w:val="false"/>
          <w:color w:val="000000"/>
          <w:sz w:val="28"/>
        </w:rPr>
        <w:t>
      3) розыск осужденных, совершивших побег из учреждений, а также осужденных, уклоняющихся от отбывания наказания в виде лишения свободы;</w:t>
      </w:r>
    </w:p>
    <w:p>
      <w:pPr>
        <w:spacing w:after="0"/>
        <w:ind w:left="0"/>
        <w:jc w:val="both"/>
      </w:pPr>
      <w:r>
        <w:rPr>
          <w:rFonts w:ascii="Times New Roman"/>
          <w:b w:val="false"/>
          <w:i w:val="false"/>
          <w:color w:val="000000"/>
          <w:sz w:val="28"/>
        </w:rPr>
        <w:t>
      4) содействие в выявлении и раскрытии преступлений, совершенных осужденными до прибытия в учреждение;</w:t>
      </w:r>
    </w:p>
    <w:p>
      <w:pPr>
        <w:spacing w:after="0"/>
        <w:ind w:left="0"/>
        <w:jc w:val="both"/>
      </w:pPr>
      <w:r>
        <w:rPr>
          <w:rFonts w:ascii="Times New Roman"/>
          <w:b w:val="false"/>
          <w:i w:val="false"/>
          <w:color w:val="000000"/>
          <w:sz w:val="28"/>
        </w:rPr>
        <w:t>
      5) предупреждение, вскрытие и пресечение разведывательных и (или) подрывных акций.</w:t>
      </w:r>
    </w:p>
    <w:p>
      <w:pPr>
        <w:spacing w:after="0"/>
        <w:ind w:left="0"/>
        <w:jc w:val="both"/>
      </w:pPr>
      <w:r>
        <w:rPr>
          <w:rFonts w:ascii="Times New Roman"/>
          <w:b w:val="false"/>
          <w:i w:val="false"/>
          <w:color w:val="000000"/>
          <w:sz w:val="28"/>
        </w:rPr>
        <w:t>
      2. Оперативно-розыскная, контрразведывательная деятельность и негласные следственные действия осуществляются уполномоченными службами учреждений, а также другими уполномоченными государственными органами в пределах их компетенции.".</w:t>
      </w:r>
    </w:p>
    <w:bookmarkStart w:name="z6" w:id="2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2016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опубликованный в газетах "Егемен Қазақстан" и "Казахстанская правда" 6 декабря 2016 г.):</w:t>
      </w:r>
    </w:p>
    <w:bookmarkEnd w:id="22"/>
    <w:bookmarkStart w:name="z52" w:id="23"/>
    <w:p>
      <w:pPr>
        <w:spacing w:after="0"/>
        <w:ind w:left="0"/>
        <w:jc w:val="both"/>
      </w:pPr>
      <w:r>
        <w:rPr>
          <w:rFonts w:ascii="Times New Roman"/>
          <w:b w:val="false"/>
          <w:i w:val="false"/>
          <w:color w:val="000000"/>
          <w:sz w:val="28"/>
        </w:rPr>
        <w:t xml:space="preserve">
      части пятую, шестую и седьмую </w:t>
      </w:r>
      <w:r>
        <w:rPr>
          <w:rFonts w:ascii="Times New Roman"/>
          <w:b w:val="false"/>
          <w:i w:val="false"/>
          <w:color w:val="000000"/>
          <w:sz w:val="28"/>
        </w:rPr>
        <w:t>статьи 637</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"5. Невыполнение оператором связи и (или) владельцем сети связи обязанностей по обеспечению органов, осуществляющих оперативно-розыскную, контрразведывательную деятельность на сетях связи, организационными и техническими возможностями проведения оперативно-розыскных, контрразведывательных мероприятий на всех сетях связи, а также принятию мер по недопущению раскрытия форм и методов проведения оперативно-розыскных, контрразведывательных мероприятий –</w:t>
      </w:r>
    </w:p>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pPr>
        <w:spacing w:after="0"/>
        <w:ind w:left="0"/>
        <w:jc w:val="both"/>
      </w:pPr>
      <w:r>
        <w:rPr>
          <w:rFonts w:ascii="Times New Roman"/>
          <w:b w:val="false"/>
          <w:i w:val="false"/>
          <w:color w:val="000000"/>
          <w:sz w:val="28"/>
        </w:rPr>
        <w:t>
      6. Невыполнение оператором связи и (или) владельцем сети связи обязанностей по обеспечению органам, осуществляющим оперативно-розыскную, контрразведывательную деятельность на сетях связи, доступа к служебной информации об абонентах, а также принятию мер по недопущению раскрытия форм и методов проведения оперативно-розыскных, контрразведывательных мероприятий –</w:t>
      </w:r>
    </w:p>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pPr>
        <w:spacing w:after="0"/>
        <w:ind w:left="0"/>
        <w:jc w:val="both"/>
      </w:pPr>
      <w:r>
        <w:rPr>
          <w:rFonts w:ascii="Times New Roman"/>
          <w:b w:val="false"/>
          <w:i w:val="false"/>
          <w:color w:val="000000"/>
          <w:sz w:val="28"/>
        </w:rPr>
        <w:t>
      7. Невыполнение оператором связи и (или) владельцем сети связи обязанности по обеспечению функций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 сетям и средствам связи –</w:t>
      </w:r>
    </w:p>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7" w:id="2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 112; 2016 г., № 1, ст. 4; № 6, ст. 45; № 7-II, ст. 55; № 8-I, ст. 62, 65; № 8-II, ст. 72; № 12, ст. 87):</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129 дополнить подпунктом 4-1) следующего содержания:</w:t>
      </w:r>
    </w:p>
    <w:p>
      <w:pPr>
        <w:spacing w:after="0"/>
        <w:ind w:left="0"/>
        <w:jc w:val="both"/>
      </w:pPr>
      <w:r>
        <w:rPr>
          <w:rFonts w:ascii="Times New Roman"/>
          <w:b w:val="false"/>
          <w:i w:val="false"/>
          <w:color w:val="000000"/>
          <w:sz w:val="28"/>
        </w:rPr>
        <w:t>
      "4-1) контрразведывательной деятельности;".</w:t>
      </w:r>
    </w:p>
    <w:bookmarkStart w:name="z8" w:id="2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 (Ведомости Верховного Совета Республики Казахстан, 1994 г., № 13-14, ст. 199; 1995 г., № 24, ст. 167; Ведомости Парламента Республики Казахстан, 1996 г., № 14, ст. 275; 1998 г., № 24, ст. 436; 2000 г., № 3-4, ст. 66; 2001 г., № 8, ст. 53; № 17-18, ст. 245; 2002 г., № 4, ст. 32; № 15, ст. 147; № 17, ст. 155; 2004 г., № 18, ст. 106; № 23, ст. 142; № 24, ст. 154; 2005 г., № 13, ст. 53; 2007 г., № 2, ст. 18; 2009 г., № 6-7, ст. 32; № 17, ст. 83; № 24, ст. 121; 2010 г., № 10, ст. 48; 2011 г., № 1, ст. 7; № 20, ст. 158; 2012 г., № 3, ст. 26; 2013 г., № 1, ст. 2; 2014 г., № 7, ст. 33; № 14, ст. 84; № 16, ст. 90; № 21, ст. 118, 122):</w:t>
      </w:r>
    </w:p>
    <w:bookmarkEnd w:id="25"/>
    <w:bookmarkStart w:name="z54"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15)</w:t>
      </w:r>
      <w:r>
        <w:rPr>
          <w:rFonts w:ascii="Times New Roman"/>
          <w:b w:val="false"/>
          <w:i w:val="false"/>
          <w:color w:val="000000"/>
          <w:sz w:val="28"/>
        </w:rPr>
        <w:t xml:space="preserve"> статьи 1 изложить в следующей редакции:</w:t>
      </w:r>
    </w:p>
    <w:bookmarkEnd w:id="26"/>
    <w:p>
      <w:pPr>
        <w:spacing w:after="0"/>
        <w:ind w:left="0"/>
        <w:jc w:val="both"/>
      </w:pPr>
      <w:r>
        <w:rPr>
          <w:rFonts w:ascii="Times New Roman"/>
          <w:b w:val="false"/>
          <w:i w:val="false"/>
          <w:color w:val="000000"/>
          <w:sz w:val="28"/>
        </w:rPr>
        <w:t>
      "15) оперативно-розыскная деятельность – научно обоснованная система гласных и негласных оперативно-розыскных, организационных и управленческих мероприятий, осуществляемых в соответствии с Конституцией Республики Казахстан, настоящим Законом и иными нормативными правовыми актами Республики Казахстан органами, осуществляющими оперативно-розыскную деятельность, в целях защиты жизни, здоровья, прав, свобод и законных интересов человека и гражданина, собственности, обеспечения безопасности общества и государства от преступных посягательств;";</w:t>
      </w:r>
    </w:p>
    <w:bookmarkStart w:name="z55" w:id="27"/>
    <w:p>
      <w:pPr>
        <w:spacing w:after="0"/>
        <w:ind w:left="0"/>
        <w:jc w:val="both"/>
      </w:pPr>
      <w:r>
        <w:rPr>
          <w:rFonts w:ascii="Times New Roman"/>
          <w:b w:val="false"/>
          <w:i w:val="false"/>
          <w:color w:val="000000"/>
          <w:sz w:val="28"/>
        </w:rPr>
        <w:t xml:space="preserve">
      2) абзац шестой </w:t>
      </w:r>
      <w:r>
        <w:rPr>
          <w:rFonts w:ascii="Times New Roman"/>
          <w:b w:val="false"/>
          <w:i w:val="false"/>
          <w:color w:val="000000"/>
          <w:sz w:val="28"/>
        </w:rPr>
        <w:t>статьи 2</w:t>
      </w:r>
      <w:r>
        <w:rPr>
          <w:rFonts w:ascii="Times New Roman"/>
          <w:b w:val="false"/>
          <w:i w:val="false"/>
          <w:color w:val="000000"/>
          <w:sz w:val="28"/>
        </w:rPr>
        <w:t xml:space="preserve"> исключить;</w:t>
      </w:r>
    </w:p>
    <w:bookmarkEnd w:id="27"/>
    <w:bookmarkStart w:name="z56" w:id="28"/>
    <w:p>
      <w:pPr>
        <w:spacing w:after="0"/>
        <w:ind w:left="0"/>
        <w:jc w:val="both"/>
      </w:pPr>
      <w:r>
        <w:rPr>
          <w:rFonts w:ascii="Times New Roman"/>
          <w:b w:val="false"/>
          <w:i w:val="false"/>
          <w:color w:val="000000"/>
          <w:sz w:val="28"/>
        </w:rPr>
        <w:t xml:space="preserve">
      3) часть третью пункта 5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28"/>
    <w:p>
      <w:pPr>
        <w:spacing w:after="0"/>
        <w:ind w:left="0"/>
        <w:jc w:val="both"/>
      </w:pPr>
      <w:r>
        <w:rPr>
          <w:rFonts w:ascii="Times New Roman"/>
          <w:b w:val="false"/>
          <w:i w:val="false"/>
          <w:color w:val="000000"/>
          <w:sz w:val="28"/>
        </w:rPr>
        <w:t>
      "Порядок и сроки хранения и уничтожения результатов оперативно-розыскных мероприятий, полученных в процессе разведывательной деятельности, а также в сфере противодействия экстремизму и терроризму, устанавливаются ведомственными нормативными правовыми актами.";</w:t>
      </w:r>
    </w:p>
    <w:bookmarkStart w:name="z57" w:id="2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29"/>
    <w:bookmarkStart w:name="z58" w:id="30"/>
    <w:p>
      <w:pPr>
        <w:spacing w:after="0"/>
        <w:ind w:left="0"/>
        <w:jc w:val="both"/>
      </w:pPr>
      <w:r>
        <w:rPr>
          <w:rFonts w:ascii="Times New Roman"/>
          <w:b w:val="false"/>
          <w:i w:val="false"/>
          <w:color w:val="000000"/>
          <w:sz w:val="28"/>
        </w:rPr>
        <w:t>
      в пункте 1:</w:t>
      </w:r>
    </w:p>
    <w:bookmarkEnd w:id="30"/>
    <w:bookmarkStart w:name="z59" w:id="31"/>
    <w:p>
      <w:pPr>
        <w:spacing w:after="0"/>
        <w:ind w:left="0"/>
        <w:jc w:val="both"/>
      </w:pPr>
      <w:r>
        <w:rPr>
          <w:rFonts w:ascii="Times New Roman"/>
          <w:b w:val="false"/>
          <w:i w:val="false"/>
          <w:color w:val="000000"/>
          <w:sz w:val="28"/>
        </w:rPr>
        <w:t>
      абзац пятый подпункта б) исключить;</w:t>
      </w:r>
    </w:p>
    <w:bookmarkEnd w:id="31"/>
    <w:bookmarkStart w:name="z60" w:id="32"/>
    <w:p>
      <w:pPr>
        <w:spacing w:after="0"/>
        <w:ind w:left="0"/>
        <w:jc w:val="both"/>
      </w:pPr>
      <w:r>
        <w:rPr>
          <w:rFonts w:ascii="Times New Roman"/>
          <w:b w:val="false"/>
          <w:i w:val="false"/>
          <w:color w:val="000000"/>
          <w:sz w:val="28"/>
        </w:rPr>
        <w:t>
      подпункт д) изложить в следующей редакции:</w:t>
      </w:r>
    </w:p>
    <w:bookmarkEnd w:id="32"/>
    <w:p>
      <w:pPr>
        <w:spacing w:after="0"/>
        <w:ind w:left="0"/>
        <w:jc w:val="both"/>
      </w:pPr>
      <w:r>
        <w:rPr>
          <w:rFonts w:ascii="Times New Roman"/>
          <w:b w:val="false"/>
          <w:i w:val="false"/>
          <w:color w:val="000000"/>
          <w:sz w:val="28"/>
        </w:rPr>
        <w:t>
      "д) необходимость получения разведывательной информации в интересах общества, государства и укрепления его экономического и оборонного потенциала.";</w:t>
      </w:r>
    </w:p>
    <w:bookmarkStart w:name="z61" w:id="33"/>
    <w:p>
      <w:pPr>
        <w:spacing w:after="0"/>
        <w:ind w:left="0"/>
        <w:jc w:val="both"/>
      </w:pPr>
      <w:r>
        <w:rPr>
          <w:rFonts w:ascii="Times New Roman"/>
          <w:b w:val="false"/>
          <w:i w:val="false"/>
          <w:color w:val="000000"/>
          <w:sz w:val="28"/>
        </w:rPr>
        <w:t>
      абзац пятый пункта 2 изложить в следующей редакции:</w:t>
      </w:r>
    </w:p>
    <w:bookmarkEnd w:id="33"/>
    <w:p>
      <w:pPr>
        <w:spacing w:after="0"/>
        <w:ind w:left="0"/>
        <w:jc w:val="both"/>
      </w:pPr>
      <w:r>
        <w:rPr>
          <w:rFonts w:ascii="Times New Roman"/>
          <w:b w:val="false"/>
          <w:i w:val="false"/>
          <w:color w:val="000000"/>
          <w:sz w:val="28"/>
        </w:rPr>
        <w:t>
      "- о допуске к работам, связанным с эксплуатацией объектов и сооружений, представляющих повышенную аварийную или экологическую опасность, перечень которых определяется Правительством Республики Казахстан;";</w:t>
      </w:r>
    </w:p>
    <w:bookmarkStart w:name="z62" w:id="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статьи 12 изложить в следующей редакции:</w:t>
      </w:r>
    </w:p>
    <w:bookmarkEnd w:id="34"/>
    <w:p>
      <w:pPr>
        <w:spacing w:after="0"/>
        <w:ind w:left="0"/>
        <w:jc w:val="both"/>
      </w:pPr>
      <w:r>
        <w:rPr>
          <w:rFonts w:ascii="Times New Roman"/>
          <w:b w:val="false"/>
          <w:i w:val="false"/>
          <w:color w:val="000000"/>
          <w:sz w:val="28"/>
        </w:rPr>
        <w:t>
      "5. Исключительно для получения разведывательной информации в целях обеспечения безопасности Республики Казахстан, а также получения информации в целях обеспечения безопасности охраняемых лиц специальные оперативно-розыскные мероприятия могут осуществляться в порядке, согласованном с Генеральным Прокурором Республики Казахстан.";</w:t>
      </w:r>
    </w:p>
    <w:bookmarkStart w:name="z63" w:id="35"/>
    <w:p>
      <w:pPr>
        <w:spacing w:after="0"/>
        <w:ind w:left="0"/>
        <w:jc w:val="both"/>
      </w:pPr>
      <w:r>
        <w:rPr>
          <w:rFonts w:ascii="Times New Roman"/>
          <w:b w:val="false"/>
          <w:i w:val="false"/>
          <w:color w:val="000000"/>
          <w:sz w:val="28"/>
        </w:rPr>
        <w:t xml:space="preserve">
      6) часть вторую пункта 1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35"/>
    <w:p>
      <w:pPr>
        <w:spacing w:after="0"/>
        <w:ind w:left="0"/>
        <w:jc w:val="both"/>
      </w:pPr>
      <w:r>
        <w:rPr>
          <w:rFonts w:ascii="Times New Roman"/>
          <w:b w:val="false"/>
          <w:i w:val="false"/>
          <w:color w:val="000000"/>
          <w:sz w:val="28"/>
        </w:rPr>
        <w:t xml:space="preserve">
      "Материалы оперативно-розыскной деятельности могут быть использованы при выполнении других задач, предусмотренных </w:t>
      </w:r>
      <w:r>
        <w:rPr>
          <w:rFonts w:ascii="Times New Roman"/>
          <w:b w:val="false"/>
          <w:i w:val="false"/>
          <w:color w:val="000000"/>
          <w:sz w:val="28"/>
        </w:rPr>
        <w:t>статьей 2</w:t>
      </w:r>
      <w:r>
        <w:rPr>
          <w:rFonts w:ascii="Times New Roman"/>
          <w:b w:val="false"/>
          <w:i w:val="false"/>
          <w:color w:val="000000"/>
          <w:sz w:val="28"/>
        </w:rPr>
        <w:t xml:space="preserve"> настоящего Закона, после их проверки в порядке, установленном законодательством Республики Казахстан, за исключением результатов, полученных в ходе разведывательной деятельности, для которых порядок их использования устанавливается ведомственными нормативными правовыми актами.".</w:t>
      </w:r>
    </w:p>
    <w:bookmarkStart w:name="z9" w:id="3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 № 20-IV, ст. 113; № 20-VII, ст. 115; № 21-II, ст. 130; № 21-ІІІ, ст. 137; № 22-I, ст. 140, 143; № 22-ІІІ, ст. 149; № 22-V, ст. 156; № 22-VI, ст. 159; 2016 г., № 6, ст. 45; № 7-II, ст. 55; № 8-I, ст. 65; № 12, ст. 87;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2016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опубликованный в газетах "Егемен Қазақстан" и "Казахстанская правда" 6 декабря 2016 г.):</w:t>
      </w:r>
    </w:p>
    <w:bookmarkEnd w:id="36"/>
    <w:bookmarkStart w:name="z64"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50</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в-1) следующего содержания:</w:t>
      </w:r>
    </w:p>
    <w:p>
      <w:pPr>
        <w:spacing w:after="0"/>
        <w:ind w:left="0"/>
        <w:jc w:val="both"/>
      </w:pPr>
      <w:r>
        <w:rPr>
          <w:rFonts w:ascii="Times New Roman"/>
          <w:b w:val="false"/>
          <w:i w:val="false"/>
          <w:color w:val="000000"/>
          <w:sz w:val="28"/>
        </w:rPr>
        <w:t>
      "в-1) органам национальной безопасности и Службе государственной охраны Республики Казахстан с санкции прокурора в целях предупреждения, вскрытия и пресечения разведывательных и (или) подрывных акций;";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г-1) следующего содержания:</w:t>
      </w:r>
    </w:p>
    <w:p>
      <w:pPr>
        <w:spacing w:after="0"/>
        <w:ind w:left="0"/>
        <w:jc w:val="both"/>
      </w:pPr>
      <w:r>
        <w:rPr>
          <w:rFonts w:ascii="Times New Roman"/>
          <w:b w:val="false"/>
          <w:i w:val="false"/>
          <w:color w:val="000000"/>
          <w:sz w:val="28"/>
        </w:rPr>
        <w:t>
      "г-1) органам национальной безопасности и Службе государственной охраны Республики Казахстан с санкции прокурора в целях предупреждения, вскрытия и пресечения разведывательных и (или) подрывных акций;".</w:t>
      </w:r>
    </w:p>
    <w:bookmarkStart w:name="z10" w:id="3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государственной охраны Республики Казахстан"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 2004 г., № 23, ст. 142; 2007 г., № 10, ст. 69; 2010 г., № 7, ст. 32; № 11, ст. 59; 2012 г., № 4, ст. 32; № 5, ст. 41; 2013 г., № 1, ст. 2; 2014 г., № 16, ст. 90; № 19-I, 19-II, ст. 96; 2015 г., № 1, ст. 2):</w:t>
      </w:r>
    </w:p>
    <w:bookmarkEnd w:id="38"/>
    <w:bookmarkStart w:name="z67" w:id="39"/>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39"/>
    <w:p>
      <w:pPr>
        <w:spacing w:after="0"/>
        <w:ind w:left="0"/>
        <w:jc w:val="both"/>
      </w:pPr>
      <w:r>
        <w:rPr>
          <w:rFonts w:ascii="Times New Roman"/>
          <w:b w:val="false"/>
          <w:i w:val="false"/>
          <w:color w:val="000000"/>
          <w:sz w:val="28"/>
        </w:rPr>
        <w:t>
      "Охранные мероприятия – совокупность правовых, организационных и технических мер, оперативно-розыскных и контрразведывательных мероприятий, направленных на обеспечение безопасности охраняемых лиц и объектов.";</w:t>
      </w:r>
    </w:p>
    <w:bookmarkStart w:name="z68" w:id="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подпунктом 2-4) следующего содержания:</w:t>
      </w:r>
    </w:p>
    <w:bookmarkEnd w:id="40"/>
    <w:p>
      <w:pPr>
        <w:spacing w:after="0"/>
        <w:ind w:left="0"/>
        <w:jc w:val="both"/>
      </w:pPr>
      <w:r>
        <w:rPr>
          <w:rFonts w:ascii="Times New Roman"/>
          <w:b w:val="false"/>
          <w:i w:val="false"/>
          <w:color w:val="000000"/>
          <w:sz w:val="28"/>
        </w:rPr>
        <w:t>
      "2-4) проводить в соответствии с законами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и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 оперативно-розыскные и контрразведывательные мероприятия в целях безопасности охраняемых лиц и объектов;";</w:t>
      </w:r>
    </w:p>
    <w:bookmarkStart w:name="z69" w:id="41"/>
    <w:p>
      <w:pPr>
        <w:spacing w:after="0"/>
        <w:ind w:left="0"/>
        <w:jc w:val="both"/>
      </w:pPr>
      <w:r>
        <w:rPr>
          <w:rFonts w:ascii="Times New Roman"/>
          <w:b w:val="false"/>
          <w:i w:val="false"/>
          <w:color w:val="000000"/>
          <w:sz w:val="28"/>
        </w:rPr>
        <w:t xml:space="preserve">
      3) подпункт 8) пункта 2 </w:t>
      </w:r>
      <w:r>
        <w:rPr>
          <w:rFonts w:ascii="Times New Roman"/>
          <w:b w:val="false"/>
          <w:i w:val="false"/>
          <w:color w:val="000000"/>
          <w:sz w:val="28"/>
        </w:rPr>
        <w:t>статьи 18</w:t>
      </w:r>
      <w:r>
        <w:rPr>
          <w:rFonts w:ascii="Times New Roman"/>
          <w:b w:val="false"/>
          <w:i w:val="false"/>
          <w:color w:val="000000"/>
          <w:sz w:val="28"/>
        </w:rPr>
        <w:t xml:space="preserve"> исключить.</w:t>
      </w:r>
    </w:p>
    <w:bookmarkEnd w:id="41"/>
    <w:bookmarkStart w:name="z11" w:id="4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67; № 10, ст. 69; № 20, ст. 152; 2008 г., № 15-16, ст. 63; № 23, ст. 114; 2009 г., № 18, ст. 84; № 24, ст. 121; 2010 г., № 5, ст. 23; № 7, ст. 28; № 24, ст. 151; 2011 г., № 1, ст. 3; № 16, ст. 128; № 19, ст. 145; 2012 г, № 8, ст. 64; № 13, ст. 91; № 15, ст. 97; 2014 г., № 16, ст. 90; 2015 г., № 20-І, ст. 111; № 20-VII, ст. 115; № 22-V, ст. 156; 2016 г., № 7-I, cт. 47):</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статьи 21 изложить в следующей редакции:</w:t>
      </w:r>
    </w:p>
    <w:p>
      <w:pPr>
        <w:spacing w:after="0"/>
        <w:ind w:left="0"/>
        <w:jc w:val="both"/>
      </w:pPr>
      <w:r>
        <w:rPr>
          <w:rFonts w:ascii="Times New Roman"/>
          <w:b w:val="false"/>
          <w:i w:val="false"/>
          <w:color w:val="000000"/>
          <w:sz w:val="28"/>
        </w:rPr>
        <w:t xml:space="preserve">
      "4) проведение оперативно-розыскных, контрразведывательных мероприятий и следственных действий, в том числе негласных следственных действий, затрагивающих охраняемые </w:t>
      </w:r>
      <w:r>
        <w:rPr>
          <w:rFonts w:ascii="Times New Roman"/>
          <w:b w:val="false"/>
          <w:i w:val="false"/>
          <w:color w:val="000000"/>
          <w:sz w:val="28"/>
        </w:rPr>
        <w:t>Конституцией</w:t>
      </w:r>
      <w:r>
        <w:rPr>
          <w:rFonts w:ascii="Times New Roman"/>
          <w:b w:val="false"/>
          <w:i w:val="false"/>
          <w:color w:val="000000"/>
          <w:sz w:val="28"/>
        </w:rPr>
        <w:t xml:space="preserve"> и законом права и интересы граждан;".</w:t>
      </w:r>
    </w:p>
    <w:bookmarkStart w:name="z12" w:id="4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 2014 г., № 1, ст. 4; № 7, ст. 33; № 11, ст. 61; № 14, ст. 84; № 16, ст. 90; № 21, ст. 118; 2015 г., № 21-III, ст. 135; № 22-V, cт. 154, 156):</w:t>
      </w:r>
    </w:p>
    <w:bookmarkEnd w:id="43"/>
    <w:bookmarkStart w:name="z71" w:id="44"/>
    <w:p>
      <w:pPr>
        <w:spacing w:after="0"/>
        <w:ind w:left="0"/>
        <w:jc w:val="both"/>
      </w:pPr>
      <w:r>
        <w:rPr>
          <w:rFonts w:ascii="Times New Roman"/>
          <w:b w:val="false"/>
          <w:i w:val="false"/>
          <w:color w:val="000000"/>
          <w:sz w:val="28"/>
        </w:rPr>
        <w:t xml:space="preserve">
      1) подпункт 2) </w:t>
      </w:r>
      <w:r>
        <w:rPr>
          <w:rFonts w:ascii="Times New Roman"/>
          <w:b w:val="false"/>
          <w:i w:val="false"/>
          <w:color w:val="000000"/>
          <w:sz w:val="28"/>
        </w:rPr>
        <w:t>статьи 1-1</w:t>
      </w:r>
      <w:r>
        <w:rPr>
          <w:rFonts w:ascii="Times New Roman"/>
          <w:b w:val="false"/>
          <w:i w:val="false"/>
          <w:color w:val="000000"/>
          <w:sz w:val="28"/>
        </w:rPr>
        <w:t xml:space="preserve"> исключить;</w:t>
      </w:r>
    </w:p>
    <w:bookmarkEnd w:id="44"/>
    <w:bookmarkStart w:name="z72" w:id="45"/>
    <w:p>
      <w:pPr>
        <w:spacing w:after="0"/>
        <w:ind w:left="0"/>
        <w:jc w:val="both"/>
      </w:pPr>
      <w:r>
        <w:rPr>
          <w:rFonts w:ascii="Times New Roman"/>
          <w:b w:val="false"/>
          <w:i w:val="false"/>
          <w:color w:val="000000"/>
          <w:sz w:val="28"/>
        </w:rPr>
        <w:t xml:space="preserve">
      2) подпункт 3) пункта 1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p>
    <w:bookmarkEnd w:id="45"/>
    <w:p>
      <w:pPr>
        <w:spacing w:after="0"/>
        <w:ind w:left="0"/>
        <w:jc w:val="both"/>
      </w:pPr>
      <w:r>
        <w:rPr>
          <w:rFonts w:ascii="Times New Roman"/>
          <w:b w:val="false"/>
          <w:i w:val="false"/>
          <w:color w:val="000000"/>
          <w:sz w:val="28"/>
        </w:rPr>
        <w:t>
      "3) осуществление контрразведывательной деятельности;";</w:t>
      </w:r>
    </w:p>
    <w:bookmarkStart w:name="z73" w:id="46"/>
    <w:p>
      <w:pPr>
        <w:spacing w:after="0"/>
        <w:ind w:left="0"/>
        <w:jc w:val="both"/>
      </w:pPr>
      <w:r>
        <w:rPr>
          <w:rFonts w:ascii="Times New Roman"/>
          <w:b w:val="false"/>
          <w:i w:val="false"/>
          <w:color w:val="000000"/>
          <w:sz w:val="28"/>
        </w:rPr>
        <w:t xml:space="preserve">
      3) подпункты 3) и 17-1)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46"/>
    <w:p>
      <w:pPr>
        <w:spacing w:after="0"/>
        <w:ind w:left="0"/>
        <w:jc w:val="both"/>
      </w:pPr>
      <w:r>
        <w:rPr>
          <w:rFonts w:ascii="Times New Roman"/>
          <w:b w:val="false"/>
          <w:i w:val="false"/>
          <w:color w:val="000000"/>
          <w:sz w:val="28"/>
        </w:rPr>
        <w:t>
      "3) осуществлять контрразведывательную деятельность;";</w:t>
      </w:r>
    </w:p>
    <w:p>
      <w:pPr>
        <w:spacing w:after="0"/>
        <w:ind w:left="0"/>
        <w:jc w:val="both"/>
      </w:pPr>
      <w:r>
        <w:rPr>
          <w:rFonts w:ascii="Times New Roman"/>
          <w:b w:val="false"/>
          <w:i w:val="false"/>
          <w:color w:val="000000"/>
          <w:sz w:val="28"/>
        </w:rPr>
        <w:t>
      "17-1) принимать необходимые меры по обеспечению конспирации при проведении разведывательной, контрразведывательной, оперативно-розыскной деятельности, реализации материалов, отражающих результаты этой деятельности, а также недопущению рассекречивания источников информации путем распорядительной деятельности Председателя Комитета национальной безопасности или уполномоченного им должностного лица, обеспечивающей ограничение доступа к материалам оперативно-служебной деятельности до их облечения в гласную форму;";</w:t>
      </w:r>
    </w:p>
    <w:bookmarkStart w:name="z74" w:id="4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w:t>
      </w:r>
      <w:r>
        <w:rPr>
          <w:rFonts w:ascii="Times New Roman"/>
          <w:b w:val="false"/>
          <w:i w:val="false"/>
          <w:color w:val="000000"/>
          <w:sz w:val="28"/>
        </w:rPr>
        <w:t>:</w:t>
      </w:r>
    </w:p>
    <w:bookmarkEnd w:id="47"/>
    <w:bookmarkStart w:name="z75" w:id="48"/>
    <w:p>
      <w:pPr>
        <w:spacing w:after="0"/>
        <w:ind w:left="0"/>
        <w:jc w:val="both"/>
      </w:pPr>
      <w:r>
        <w:rPr>
          <w:rFonts w:ascii="Times New Roman"/>
          <w:b w:val="false"/>
          <w:i w:val="false"/>
          <w:color w:val="000000"/>
          <w:sz w:val="28"/>
        </w:rPr>
        <w:t>
      подпункты 1), 2) и 20) изложить в следующей редакции:</w:t>
      </w:r>
    </w:p>
    <w:bookmarkEnd w:id="48"/>
    <w:p>
      <w:pPr>
        <w:spacing w:after="0"/>
        <w:ind w:left="0"/>
        <w:jc w:val="both"/>
      </w:pPr>
      <w:r>
        <w:rPr>
          <w:rFonts w:ascii="Times New Roman"/>
          <w:b w:val="false"/>
          <w:i w:val="false"/>
          <w:color w:val="000000"/>
          <w:sz w:val="28"/>
        </w:rPr>
        <w:t>
      "1) проводить контрразведывательные мероприятия, общие и специальные оперативно-розыскные мероприятия, экспертно-криминалистические исследования, привлекать к работе граждан Республики Казахстан на добровольной основе в качестве внештатных оперативных сотрудников в порядке, установленном Председателем Комитета национальной безопасности;";</w:t>
      </w:r>
    </w:p>
    <w:p>
      <w:pPr>
        <w:spacing w:after="0"/>
        <w:ind w:left="0"/>
        <w:jc w:val="both"/>
      </w:pPr>
      <w:r>
        <w:rPr>
          <w:rFonts w:ascii="Times New Roman"/>
          <w:b w:val="false"/>
          <w:i w:val="false"/>
          <w:color w:val="000000"/>
          <w:sz w:val="28"/>
        </w:rPr>
        <w:t>
      "2) осуществлять проникновение в специальные службы иностранных государств и иные зарубежные организации, преступные группы, цели и действия которых направлены на подрыв безопасности государства, нарушение целостности Республики Казахстан, насильственное изменение конституционного строя;";</w:t>
      </w:r>
    </w:p>
    <w:p>
      <w:pPr>
        <w:spacing w:after="0"/>
        <w:ind w:left="0"/>
        <w:jc w:val="both"/>
      </w:pPr>
      <w:r>
        <w:rPr>
          <w:rFonts w:ascii="Times New Roman"/>
          <w:b w:val="false"/>
          <w:i w:val="false"/>
          <w:color w:val="000000"/>
          <w:sz w:val="28"/>
        </w:rPr>
        <w:t>
      "20) проводить научные исследования по проблемам обеспечения безопасности Республики Казахстан, разрабатывать и создавать информационные системы и системы специальных видов связи;";</w:t>
      </w:r>
    </w:p>
    <w:bookmarkStart w:name="z76" w:id="49"/>
    <w:p>
      <w:pPr>
        <w:spacing w:after="0"/>
        <w:ind w:left="0"/>
        <w:jc w:val="both"/>
      </w:pPr>
      <w:r>
        <w:rPr>
          <w:rFonts w:ascii="Times New Roman"/>
          <w:b w:val="false"/>
          <w:i w:val="false"/>
          <w:color w:val="000000"/>
          <w:sz w:val="28"/>
        </w:rPr>
        <w:t>
      дополнить подпунктом 21-1) следующего содержания:</w:t>
      </w:r>
    </w:p>
    <w:bookmarkEnd w:id="49"/>
    <w:p>
      <w:pPr>
        <w:spacing w:after="0"/>
        <w:ind w:left="0"/>
        <w:jc w:val="both"/>
      </w:pPr>
      <w:r>
        <w:rPr>
          <w:rFonts w:ascii="Times New Roman"/>
          <w:b w:val="false"/>
          <w:i w:val="false"/>
          <w:color w:val="000000"/>
          <w:sz w:val="28"/>
        </w:rPr>
        <w:t>
      "21-1) использовать видеокамеры и иные виды электронного оборудования государственных органов и иных организаций в порядке, определенном совместными нормативными правовыми актами или соглашениями;";</w:t>
      </w:r>
    </w:p>
    <w:bookmarkStart w:name="z77" w:id="50"/>
    <w:p>
      <w:pPr>
        <w:spacing w:after="0"/>
        <w:ind w:left="0"/>
        <w:jc w:val="both"/>
      </w:pPr>
      <w:r>
        <w:rPr>
          <w:rFonts w:ascii="Times New Roman"/>
          <w:b w:val="false"/>
          <w:i w:val="false"/>
          <w:color w:val="000000"/>
          <w:sz w:val="28"/>
        </w:rPr>
        <w:t xml:space="preserve">
      5) пункты 1 и 3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p>
    <w:bookmarkEnd w:id="50"/>
    <w:p>
      <w:pPr>
        <w:spacing w:after="0"/>
        <w:ind w:left="0"/>
        <w:jc w:val="both"/>
      </w:pPr>
      <w:r>
        <w:rPr>
          <w:rFonts w:ascii="Times New Roman"/>
          <w:b w:val="false"/>
          <w:i w:val="false"/>
          <w:color w:val="000000"/>
          <w:sz w:val="28"/>
        </w:rPr>
        <w:t>
      "1. Сотрудники и военнослужащие органов национальной безопасности находятся под защитой государства и при выполнении служебных обязанностей являются представителями государственной власти.";</w:t>
      </w:r>
    </w:p>
    <w:p>
      <w:pPr>
        <w:spacing w:after="0"/>
        <w:ind w:left="0"/>
        <w:jc w:val="both"/>
      </w:pPr>
      <w:r>
        <w:rPr>
          <w:rFonts w:ascii="Times New Roman"/>
          <w:b w:val="false"/>
          <w:i w:val="false"/>
          <w:color w:val="000000"/>
          <w:sz w:val="28"/>
        </w:rPr>
        <w:t>
      "3. Сведения о сотрудниках и военнослужащих органов национальной безопасности, выполняющих (выполнявших) задания в специальных службах иностранных государств и иных зарубежных организациях, преступных группах, составляют государственные секреты и могут быть преданы гласности лишь в случаях, предусмотренных законодательством Республики Казахстан.";</w:t>
      </w:r>
    </w:p>
    <w:bookmarkStart w:name="z78" w:id="51"/>
    <w:p>
      <w:pPr>
        <w:spacing w:after="0"/>
        <w:ind w:left="0"/>
        <w:jc w:val="both"/>
      </w:pPr>
      <w:r>
        <w:rPr>
          <w:rFonts w:ascii="Times New Roman"/>
          <w:b w:val="false"/>
          <w:i w:val="false"/>
          <w:color w:val="000000"/>
          <w:sz w:val="28"/>
        </w:rPr>
        <w:t xml:space="preserve">
      6) пункт 1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p>
    <w:bookmarkEnd w:id="51"/>
    <w:p>
      <w:pPr>
        <w:spacing w:after="0"/>
        <w:ind w:left="0"/>
        <w:jc w:val="both"/>
      </w:pPr>
      <w:r>
        <w:rPr>
          <w:rFonts w:ascii="Times New Roman"/>
          <w:b w:val="false"/>
          <w:i w:val="false"/>
          <w:color w:val="000000"/>
          <w:sz w:val="28"/>
        </w:rPr>
        <w:t>
      "1. Время выполнения сотрудником и военнослужащим органов национальной безопасности заданий в специальных службах иностранных государств и иных зарубежных организациях, преступных группах подлежит зачету в выслугу лет в льготном исчислении для назначения пенсионных выплат за выслугу лет, присвоения воинского или специального звания и исчисления должностного оклада в порядке, определяемом Правительством Республики Казахстан.".</w:t>
      </w:r>
    </w:p>
    <w:bookmarkStart w:name="z13" w:id="5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 (Ведомости Парламента Республики Казахстан, 1998 г., № 17-18, ст. 221; 2000 г., № 6, ст. 141; 2002 г., № 10, ст. 106; 2004 г., № 23, ст. 142; 2006 г., № 5-6, ст. 30; № 24, ст. 148; 2009 г., № 18, ст. 84; 2011 г., № 1, ст. 2; № 9, ст. 81; № 11, ст. 102; 2012 г., № 4, ст. 32; № 15, ст. 97; 2013 г., № 12, ст. 57; № 14, ст. 75; 2014 г., № 1, ст. 4; № 14, ст. 84; № 19-I, 19-II, ст. 96; № 23, ст. 143; 2015 г., № 20-IV, ст. 113; 2016 г., № 7-II, cт. 56):</w:t>
      </w:r>
    </w:p>
    <w:bookmarkEnd w:id="52"/>
    <w:bookmarkStart w:name="z79" w:id="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p>
    <w:bookmarkEnd w:id="53"/>
    <w:p>
      <w:pPr>
        <w:spacing w:after="0"/>
        <w:ind w:left="0"/>
        <w:jc w:val="both"/>
      </w:pPr>
      <w:r>
        <w:rPr>
          <w:rFonts w:ascii="Times New Roman"/>
          <w:b w:val="false"/>
          <w:i w:val="false"/>
          <w:color w:val="000000"/>
          <w:sz w:val="28"/>
        </w:rPr>
        <w:t>
      "Статья 20. Использование наркотических средств, психотропных веществ, их аналогов и прекурсоров в контрразведывательной и оперативно-розыскной деятельности</w:t>
      </w:r>
    </w:p>
    <w:p>
      <w:pPr>
        <w:spacing w:after="0"/>
        <w:ind w:left="0"/>
        <w:jc w:val="both"/>
      </w:pPr>
      <w:r>
        <w:rPr>
          <w:rFonts w:ascii="Times New Roman"/>
          <w:b w:val="false"/>
          <w:i w:val="false"/>
          <w:color w:val="000000"/>
          <w:sz w:val="28"/>
        </w:rPr>
        <w:t>
      Органам, осуществляющим оперативно-розыскную, контрразведывательную деятельность, разрешается использование наркотических средств, психотропных веществ, их аналогов и прекурсоров при проведении оперативно-розыскных, контрразведывательных мероприятий в соответствии с законодательством Республики Казахстан, а также при специальной подготовке сотрудников и личного состава, осуществляющих борьбу с их незаконным оборотом, и дрессировке служебных собак.</w:t>
      </w:r>
    </w:p>
    <w:p>
      <w:pPr>
        <w:spacing w:after="0"/>
        <w:ind w:left="0"/>
        <w:jc w:val="both"/>
      </w:pPr>
      <w:r>
        <w:rPr>
          <w:rFonts w:ascii="Times New Roman"/>
          <w:b w:val="false"/>
          <w:i w:val="false"/>
          <w:color w:val="000000"/>
          <w:sz w:val="28"/>
        </w:rPr>
        <w:t>
      Порядок приобретения и расходования наркотических средств, психотропных веществ, их аналогов и прекурсоров в целях, указанных в части первой настоящей статьи, определяется нормативным правовым актом органов, осуществляющих оперативно-розыскную, контрразведывательную деятельность.";</w:t>
      </w:r>
    </w:p>
    <w:bookmarkStart w:name="z80" w:id="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28 изложить в следующей редакции:</w:t>
      </w:r>
    </w:p>
    <w:bookmarkEnd w:id="54"/>
    <w:p>
      <w:pPr>
        <w:spacing w:after="0"/>
        <w:ind w:left="0"/>
        <w:jc w:val="both"/>
      </w:pPr>
      <w:r>
        <w:rPr>
          <w:rFonts w:ascii="Times New Roman"/>
          <w:b w:val="false"/>
          <w:i w:val="false"/>
          <w:color w:val="000000"/>
          <w:sz w:val="28"/>
        </w:rPr>
        <w:t>
      "1. Уполномоченные органы Республики Казахстан, наделенные правом осуществлять оперативно-розыскную, контрразведывательную деятельность с целью выявления источников и каналов незаконного оборота наркотических средств, психотропных веществ, их аналогов и прекурсоров, а также лиц, принимающих участие в этом, в каждом отдельном случае по договоренности с соответствующими органами иностранных государств или на основании международных договоров могут использовать метод контролируемой поставки, то есть допускать под контролем этих органов ввоз на территорию государства или вывоз за границу, транзит наркотических средств, психотропных веществ, их аналогов и прекурсоров.";</w:t>
      </w:r>
    </w:p>
    <w:bookmarkStart w:name="z81" w:id="55"/>
    <w:p>
      <w:pPr>
        <w:spacing w:after="0"/>
        <w:ind w:left="0"/>
        <w:jc w:val="both"/>
      </w:pPr>
      <w:r>
        <w:rPr>
          <w:rFonts w:ascii="Times New Roman"/>
          <w:b w:val="false"/>
          <w:i w:val="false"/>
          <w:color w:val="000000"/>
          <w:sz w:val="28"/>
        </w:rPr>
        <w:t xml:space="preserve">
      3) пункт 1 </w:t>
      </w:r>
      <w:r>
        <w:rPr>
          <w:rFonts w:ascii="Times New Roman"/>
          <w:b w:val="false"/>
          <w:i w:val="false"/>
          <w:color w:val="000000"/>
          <w:sz w:val="28"/>
        </w:rPr>
        <w:t>статьи 29</w:t>
      </w:r>
      <w:r>
        <w:rPr>
          <w:rFonts w:ascii="Times New Roman"/>
          <w:b w:val="false"/>
          <w:i w:val="false"/>
          <w:color w:val="000000"/>
          <w:sz w:val="28"/>
        </w:rPr>
        <w:t xml:space="preserve"> изложить в следующей редакции:</w:t>
      </w:r>
    </w:p>
    <w:bookmarkEnd w:id="55"/>
    <w:p>
      <w:pPr>
        <w:spacing w:after="0"/>
        <w:ind w:left="0"/>
        <w:jc w:val="both"/>
      </w:pPr>
      <w:r>
        <w:rPr>
          <w:rFonts w:ascii="Times New Roman"/>
          <w:b w:val="false"/>
          <w:i w:val="false"/>
          <w:color w:val="000000"/>
          <w:sz w:val="28"/>
        </w:rPr>
        <w:t>
      "1. Для получения доказательств преступной деятельности, признаков и фактов разведывательно-подрывной деятельности, связанной с незаконным оборотом наркотических средств, психотропных веществ, их аналогов и прекурсоров, сотрудники органов, осуществляющих оперативно-розыскную, контрразведывательную деятельность, в пределах своей компетенции имеют право на проведение контрольной закупки наркотических средств, психотропных веществ, их аналогов и прекурсоров.".</w:t>
      </w:r>
    </w:p>
    <w:bookmarkStart w:name="z14" w:id="5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 (Ведомости Парламента Республики Казахстан, 1999 г., № 4, ст. 102; 2001 г., № 8, ст. 53; 2002 г., № 15, ст. 147; 2004 г., № 6, ст. 41; 2007 г., № 2, ст. 18; № 9, ст. 67; № 20, ст. 152; 2009 г., № 24, ст. 122, 128; 2010 г., № 3-4, ст. 11; № 7, ст. 32; 2011 г., № 1, ст. 7; № 11, ст. 102; № 12, ст. 111; 2012 г., № 8, ст. 63; 2013 г., № 14, ст. 72, 75; 2014 г., № 1, ст. 4; № 10, ст. 52; № 21, ст. 122; 2015 г., № 22-I, cт. 141; № 22-V, cт. 156; 2016 г., № 1, cт. 2):</w:t>
      </w:r>
    </w:p>
    <w:bookmarkEnd w:id="56"/>
    <w:bookmarkStart w:name="z82" w:id="57"/>
    <w:p>
      <w:pPr>
        <w:spacing w:after="0"/>
        <w:ind w:left="0"/>
        <w:jc w:val="both"/>
      </w:pPr>
      <w:r>
        <w:rPr>
          <w:rFonts w:ascii="Times New Roman"/>
          <w:b w:val="false"/>
          <w:i w:val="false"/>
          <w:color w:val="000000"/>
          <w:sz w:val="28"/>
        </w:rPr>
        <w:t xml:space="preserve">
      1) подпункт 1)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57"/>
    <w:p>
      <w:pPr>
        <w:spacing w:after="0"/>
        <w:ind w:left="0"/>
        <w:jc w:val="both"/>
      </w:pPr>
      <w:r>
        <w:rPr>
          <w:rFonts w:ascii="Times New Roman"/>
          <w:b w:val="false"/>
          <w:i w:val="false"/>
          <w:color w:val="000000"/>
          <w:sz w:val="28"/>
        </w:rPr>
        <w:t>
      "1) сведения, раскрывающие силы, средства, источники, методы, планы, состояние, организацию, результаты разведывательной, контрразведывательной, оперативно-розыскной деятельности, не использованные в уголовном процессе как фактические данные, имеющие значение для правильного разрешения уголовного дела, а также данные о финансировании разведывательной, контрразведывательной, оперативно-розыскной деятельности, если они раскрывают перечисленные сведения;";</w:t>
      </w:r>
    </w:p>
    <w:bookmarkStart w:name="z83" w:id="58"/>
    <w:p>
      <w:pPr>
        <w:spacing w:after="0"/>
        <w:ind w:left="0"/>
        <w:jc w:val="both"/>
      </w:pPr>
      <w:r>
        <w:rPr>
          <w:rFonts w:ascii="Times New Roman"/>
          <w:b w:val="false"/>
          <w:i w:val="false"/>
          <w:color w:val="000000"/>
          <w:sz w:val="28"/>
        </w:rPr>
        <w:t xml:space="preserve">
      2) абзац шестой пункта 1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p>
    <w:bookmarkEnd w:id="58"/>
    <w:p>
      <w:pPr>
        <w:spacing w:after="0"/>
        <w:ind w:left="0"/>
        <w:jc w:val="both"/>
      </w:pPr>
      <w:r>
        <w:rPr>
          <w:rFonts w:ascii="Times New Roman"/>
          <w:b w:val="false"/>
          <w:i w:val="false"/>
          <w:color w:val="000000"/>
          <w:sz w:val="28"/>
        </w:rPr>
        <w:t>
      "необходимость использования результатов оперативно-розыскной, контрразведывательной деятельности в уголовном процессе.".</w:t>
      </w:r>
    </w:p>
    <w:bookmarkStart w:name="z15" w:id="5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обеспечивающих временную изоляцию от общества" (Ведомости Парламента Республики Казахстан, 1999 г., № 6, ст. 190; 2001 г., № 17-18, ст. 245; 2002 г., № 15, ст. 147; 2004 г., № 23, ст. 142; № 24, ст. 154; 2007 г., № 9, ст. 67; 2008 г., № 15-16, ст. 63; 2009 г., № 24, ст. 128, 130; 2010 г., № 24, ст. 152; 2011 г., № 19, ст. 145; 2012 г., № 3, ст. 26; № 4, ст. 32; 2013 г., № 13, ст. 62; № 14, ст. 72; 2014 г., № 14, ст. 84; № 16, ст. 90; № 21, cт. 122; № 22, cт. 131; 2015 г., № 1, cт. 2):</w:t>
      </w:r>
    </w:p>
    <w:bookmarkEnd w:id="59"/>
    <w:bookmarkStart w:name="z84" w:id="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7</w:t>
      </w:r>
      <w:r>
        <w:rPr>
          <w:rFonts w:ascii="Times New Roman"/>
          <w:b w:val="false"/>
          <w:i w:val="false"/>
          <w:color w:val="000000"/>
          <w:sz w:val="28"/>
        </w:rPr>
        <w:t xml:space="preserve"> статьи 33 изложить в следующей редакции:</w:t>
      </w:r>
    </w:p>
    <w:bookmarkEnd w:id="60"/>
    <w:p>
      <w:pPr>
        <w:spacing w:after="0"/>
        <w:ind w:left="0"/>
        <w:jc w:val="both"/>
      </w:pPr>
      <w:r>
        <w:rPr>
          <w:rFonts w:ascii="Times New Roman"/>
          <w:b w:val="false"/>
          <w:i w:val="false"/>
          <w:color w:val="000000"/>
          <w:sz w:val="28"/>
        </w:rPr>
        <w:t>
      "7. В местах содержания под стражей в целях выявления, предупреждения, пресечения и раскрытия преступлений, а также предупреждения, вскрытия и пресечения разведывательных и (или) подрывных акций проводятся оперативно-розыскные, контрразведывательные мероприятия и негласные следственные действия в порядке, предусмотренном законодательством Республики Казахстан.";</w:t>
      </w:r>
    </w:p>
    <w:bookmarkStart w:name="z85" w:id="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50 изложить в следующей редакции:</w:t>
      </w:r>
    </w:p>
    <w:bookmarkEnd w:id="61"/>
    <w:p>
      <w:pPr>
        <w:spacing w:after="0"/>
        <w:ind w:left="0"/>
        <w:jc w:val="both"/>
      </w:pPr>
      <w:r>
        <w:rPr>
          <w:rFonts w:ascii="Times New Roman"/>
          <w:b w:val="false"/>
          <w:i w:val="false"/>
          <w:color w:val="000000"/>
          <w:sz w:val="28"/>
        </w:rPr>
        <w:t>
      "5. При осуществлении общественного контроля не допускается вмешательство в деятельность специальных учреждений, а также в оперативно-розыскную, контрразведывательную, уголовно-процессуальную деятельность и производство по делам об административных правонарушениях.".</w:t>
      </w:r>
    </w:p>
    <w:bookmarkStart w:name="z16" w:id="6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 32; 2013 г., № 1, ст. 2; № 16, ст. 83; 2014 г., № 7, ст. 37; № 11, ст. 61; № 16, ст. 90; № 19-I, 19-II, ст. 96; № 21, ст. 118, 122; 2015 г., № 1, ст. 2; № 16, ст. 79; № 22-I, cт. 140):</w:t>
      </w:r>
    </w:p>
    <w:bookmarkEnd w:id="62"/>
    <w:bookmarkStart w:name="z86" w:id="6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63"/>
    <w:p>
      <w:pPr>
        <w:spacing w:after="0"/>
        <w:ind w:left="0"/>
        <w:jc w:val="both"/>
      </w:pPr>
      <w:r>
        <w:rPr>
          <w:rFonts w:ascii="Times New Roman"/>
          <w:b w:val="false"/>
          <w:i w:val="false"/>
          <w:color w:val="000000"/>
          <w:sz w:val="28"/>
        </w:rPr>
        <w:t>
      "Государственные органы Республики Казахстан, осуществляющие противодействие терроризму, сотрудничают в сфере противодействия терроризму с органами иностранных государств, международными правоохранительными организациями в соответствии с национальным законодательством и международными договорами, проводят оперативно-розыскные, контрразведывательные мероприятия на территории Республики Казахстан или иностранных государств в соответствии с международными договорами, ратифицированными Республикой Казахстан.".</w:t>
      </w:r>
    </w:p>
    <w:bookmarkStart w:name="z17" w:id="6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 (Ведомости Парламента Республики Казахстан, 2000 г., № 10, ст. 241; 2004 г., № 23, ст. 142; 2009 г., № 6-7, ст. 32; № 15-16, ст. 73; 2010 г., № 15, ст. 71; 2014 г., № 8, ст. 44; № 14, ст. 84; № 16, ст. 90; № 21, cт. 122; № 23, cт. 143):</w:t>
      </w:r>
    </w:p>
    <w:bookmarkEnd w:id="64"/>
    <w:bookmarkStart w:name="z87" w:id="65"/>
    <w:p>
      <w:pPr>
        <w:spacing w:after="0"/>
        <w:ind w:left="0"/>
        <w:jc w:val="both"/>
      </w:pPr>
      <w:r>
        <w:rPr>
          <w:rFonts w:ascii="Times New Roman"/>
          <w:b w:val="false"/>
          <w:i w:val="false"/>
          <w:color w:val="000000"/>
          <w:sz w:val="28"/>
        </w:rPr>
        <w:t xml:space="preserve">
      1) подпункты 6) и 6-1) части первой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65"/>
    <w:p>
      <w:pPr>
        <w:spacing w:after="0"/>
        <w:ind w:left="0"/>
        <w:jc w:val="both"/>
      </w:pPr>
      <w:r>
        <w:rPr>
          <w:rFonts w:ascii="Times New Roman"/>
          <w:b w:val="false"/>
          <w:i w:val="false"/>
          <w:color w:val="000000"/>
          <w:sz w:val="28"/>
        </w:rPr>
        <w:t>
      "6) лица, осуществляющие оперативно-розыскную, контрразведывательную деятельность;</w:t>
      </w:r>
    </w:p>
    <w:p>
      <w:pPr>
        <w:spacing w:after="0"/>
        <w:ind w:left="0"/>
        <w:jc w:val="both"/>
      </w:pPr>
      <w:r>
        <w:rPr>
          <w:rFonts w:ascii="Times New Roman"/>
          <w:b w:val="false"/>
          <w:i w:val="false"/>
          <w:color w:val="000000"/>
          <w:sz w:val="28"/>
        </w:rPr>
        <w:t>
      6-1) граждане, содействующие органам, осуществляющим оперативно-розыскную, контрразведывательную деятельность;";</w:t>
      </w:r>
    </w:p>
    <w:bookmarkStart w:name="z88" w:id="66"/>
    <w:p>
      <w:pPr>
        <w:spacing w:after="0"/>
        <w:ind w:left="0"/>
        <w:jc w:val="both"/>
      </w:pPr>
      <w:r>
        <w:rPr>
          <w:rFonts w:ascii="Times New Roman"/>
          <w:b w:val="false"/>
          <w:i w:val="false"/>
          <w:color w:val="000000"/>
          <w:sz w:val="28"/>
        </w:rPr>
        <w:t xml:space="preserve">
      2) пункт 2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66"/>
    <w:p>
      <w:pPr>
        <w:spacing w:after="0"/>
        <w:ind w:left="0"/>
        <w:jc w:val="both"/>
      </w:pPr>
      <w:r>
        <w:rPr>
          <w:rFonts w:ascii="Times New Roman"/>
          <w:b w:val="false"/>
          <w:i w:val="false"/>
          <w:color w:val="000000"/>
          <w:sz w:val="28"/>
        </w:rPr>
        <w:t>
      "2. В случаях, предусмотренных законами Республики Казахстан, решение о применении мер безопасности в отношении граждан, содействующих органам, осуществляющим оперативно-розыскную, контрразведывательную деятельность, наряду с органом, ведущим уголовный процесс, в порядке, предусмотренном настоящим Законом, принимают органы, осуществляющие оперативно-розыскную, контрразведывательную деятельность.".</w:t>
      </w:r>
    </w:p>
    <w:bookmarkStart w:name="z18" w:id="6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 № 21-22, ст. 124; 2013 г., № 1, ст. 2; 2014 г., № 8, ст. 49; № 10, ст. 52; № 14, ст. 84; № 16, ст. 90; № 19-I, 19-II, ст. 96; № 22, ст. 131; № 23, ст. 143; 2015 г., № 20-IV, cт. 113):</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8 изложить в следующей редакции:</w:t>
      </w:r>
    </w:p>
    <w:p>
      <w:pPr>
        <w:spacing w:after="0"/>
        <w:ind w:left="0"/>
        <w:jc w:val="both"/>
      </w:pPr>
      <w:r>
        <w:rPr>
          <w:rFonts w:ascii="Times New Roman"/>
          <w:b w:val="false"/>
          <w:i w:val="false"/>
          <w:color w:val="000000"/>
          <w:sz w:val="28"/>
        </w:rPr>
        <w:t>
      "2. Субъекты, осуществляющие охранную деятельность, обязаны выполнять все законные требования сотрудников государственных органов, включая требование о временной сдаче оружия, при проведении правоохранительными, специальными государственными органами и воинскими формированиями оперативно-розыскных, контрразведывательных, следственных или охранных мероприятий, предусмотренных законодательством Республики Казахстан.".</w:t>
      </w:r>
    </w:p>
    <w:bookmarkStart w:name="z19" w:id="6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марта 2003 года "О кредитных товариществах" (Ведомости Парламента Республики Казахстан, 2003 г., № 5, ст. 32; 2004 г., № 23, ст. 142; 2005 г., № 14, ст. 55; № 23, ст. 104; 2006 г., № 11, ст. 55; 2010 г., № 7, ст. 28; 2011 г., № 3, ст. 32; 2012 г., № 13, ст. 91; 2014 г., № 19-I, 19-II, ст. 96; 2016 г., № 12, ст. 87):</w:t>
      </w:r>
    </w:p>
    <w:bookmarkEnd w:id="68"/>
    <w:bookmarkStart w:name="z90" w:id="69"/>
    <w:p>
      <w:pPr>
        <w:spacing w:after="0"/>
        <w:ind w:left="0"/>
        <w:jc w:val="both"/>
      </w:pPr>
      <w:r>
        <w:rPr>
          <w:rFonts w:ascii="Times New Roman"/>
          <w:b w:val="false"/>
          <w:i w:val="false"/>
          <w:color w:val="000000"/>
          <w:sz w:val="28"/>
        </w:rPr>
        <w:t xml:space="preserve">
      пункт 5 </w:t>
      </w:r>
      <w:r>
        <w:rPr>
          <w:rFonts w:ascii="Times New Roman"/>
          <w:b w:val="false"/>
          <w:i w:val="false"/>
          <w:color w:val="000000"/>
          <w:sz w:val="28"/>
        </w:rPr>
        <w:t>статьи 21</w:t>
      </w:r>
      <w:r>
        <w:rPr>
          <w:rFonts w:ascii="Times New Roman"/>
          <w:b w:val="false"/>
          <w:i w:val="false"/>
          <w:color w:val="000000"/>
          <w:sz w:val="28"/>
        </w:rPr>
        <w:t xml:space="preserve"> дополнить подпунктом 1-1) следующего содержания:</w:t>
      </w:r>
    </w:p>
    <w:bookmarkEnd w:id="69"/>
    <w:p>
      <w:pPr>
        <w:spacing w:after="0"/>
        <w:ind w:left="0"/>
        <w:jc w:val="both"/>
      </w:pPr>
      <w:r>
        <w:rPr>
          <w:rFonts w:ascii="Times New Roman"/>
          <w:b w:val="false"/>
          <w:i w:val="false"/>
          <w:color w:val="000000"/>
          <w:sz w:val="28"/>
        </w:rPr>
        <w:t>
      "1-1) органам национальной безопасности и Службе государственной охраны Республики Казахстан с санкции прокурора по их требованию о предоставлении информации, необходимой для предупреждения, вскрытия и пресечения разведывательных и (или) подрывных акций;".</w:t>
      </w:r>
    </w:p>
    <w:bookmarkStart w:name="z20" w:id="7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 19-II, ст. 96; № 22, ст. 131; № 23, ст. 143; 2015 г., № 8, ст. 45; № 20-IV, ст. 113; № 20-VII, ст. 117; № 21-I, ст. 128; № 22-III, ст. 149; № 22-VI, ст. 159; № 23-I, ст. 169; 2016 г., № 6, cт.45; № 12, ст. 87;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2016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опубликованный в газетах "Егемен Қазақстан" и "Казахстанская правда" 6 декабря 2016 г.):</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43 дополнить подпунктом 1-1) следующего содержания:</w:t>
      </w:r>
    </w:p>
    <w:p>
      <w:pPr>
        <w:spacing w:after="0"/>
        <w:ind w:left="0"/>
        <w:jc w:val="both"/>
      </w:pPr>
      <w:r>
        <w:rPr>
          <w:rFonts w:ascii="Times New Roman"/>
          <w:b w:val="false"/>
          <w:i w:val="false"/>
          <w:color w:val="000000"/>
          <w:sz w:val="28"/>
        </w:rPr>
        <w:t>
      "1-1) органам национальной безопасности и Службе государственной охраны Республики Казахстан с санкции прокурора по их требованию о предоставлении информации, необходимой для предупреждения, вскрытия и пресечения разведывательных и (или) подрывных акций;".</w:t>
      </w:r>
    </w:p>
    <w:bookmarkStart w:name="z21" w:id="7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 2014 г., № 1, ст. 9; № 11, ст. 61; № 14, ст. 84; № 16, ст. 90; № 21, ст. 118; № 23, ст. 143; 2015 г., № 20-IV, ст. 113; № 22-V, ст. 156; 2016 г., № 7-I, cт. 50):</w:t>
      </w:r>
    </w:p>
    <w:bookmarkEnd w:id="71"/>
    <w:bookmarkStart w:name="z92" w:id="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статьи 6 изложить в следующей редакции:</w:t>
      </w:r>
    </w:p>
    <w:bookmarkEnd w:id="72"/>
    <w:p>
      <w:pPr>
        <w:spacing w:after="0"/>
        <w:ind w:left="0"/>
        <w:jc w:val="both"/>
      </w:pPr>
      <w:r>
        <w:rPr>
          <w:rFonts w:ascii="Times New Roman"/>
          <w:b w:val="false"/>
          <w:i w:val="false"/>
          <w:color w:val="000000"/>
          <w:sz w:val="28"/>
        </w:rPr>
        <w:t>
      "2) ведет специальные учеты, за исключением оперативных, ведомственных учетов и учета лиц, сотрудничающих на конфиденциальной основе с органами, осуществляющими оперативно-розыскную, контрразведывательную деятельность;";</w:t>
      </w:r>
    </w:p>
    <w:bookmarkStart w:name="z93" w:id="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1 статьи 8 изложить в следующей редакции:</w:t>
      </w:r>
    </w:p>
    <w:bookmarkEnd w:id="73"/>
    <w:p>
      <w:pPr>
        <w:spacing w:after="0"/>
        <w:ind w:left="0"/>
        <w:jc w:val="both"/>
      </w:pPr>
      <w:r>
        <w:rPr>
          <w:rFonts w:ascii="Times New Roman"/>
          <w:b w:val="false"/>
          <w:i w:val="false"/>
          <w:color w:val="000000"/>
          <w:sz w:val="28"/>
        </w:rPr>
        <w:t>
      "2) проводить ведомственные правовые статистические наблюдения и вести оперативные, ведомственные учеты, предназначенные для обеспечения оперативно-розыскной, контрразведывательной и служебной деятельности, в соответствии с законодательством Республики Казахстан.".</w:t>
      </w:r>
    </w:p>
    <w:bookmarkStart w:name="z22" w:id="7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cт.92, 95; № 15, ст. 97; 2013 г., № 12, ст. 57; № 14, ст. 72, 75; 2014 г., № 1, ст. 4; № 7, ст. 37; № 8, ст. 44, 49; № 10, ст. 52; № 14, ст. 87; № 19-I, 19-II, ст. 96; № 23, ст. 143; 2015 г., № 20-IV, ст. 113; № 22-І, ст. 141; № 22-V, ст. 156; 2016 г., № 8-I, cт. 65; № 8-II, ст. 67):</w:t>
      </w:r>
    </w:p>
    <w:bookmarkEnd w:id="74"/>
    <w:bookmarkStart w:name="z94" w:id="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p>
    <w:bookmarkEnd w:id="75"/>
    <w:p>
      <w:pPr>
        <w:spacing w:after="0"/>
        <w:ind w:left="0"/>
        <w:jc w:val="both"/>
      </w:pPr>
      <w:r>
        <w:rPr>
          <w:rFonts w:ascii="Times New Roman"/>
          <w:b w:val="false"/>
          <w:i w:val="false"/>
          <w:color w:val="000000"/>
          <w:sz w:val="28"/>
        </w:rPr>
        <w:t>
      "Статья 15. Взаимодействие операторов связи, оператора централизованной базы данных абонентских номеров, оператора единой базы данных идентификационных кодов абонентских устройств подвижной сети с органами, осуществляющими оперативно-розыскную, контрразведывательную деятельность</w:t>
      </w:r>
    </w:p>
    <w:p>
      <w:pPr>
        <w:spacing w:after="0"/>
        <w:ind w:left="0"/>
        <w:jc w:val="both"/>
      </w:pPr>
      <w:r>
        <w:rPr>
          <w:rFonts w:ascii="Times New Roman"/>
          <w:b w:val="false"/>
          <w:i w:val="false"/>
          <w:color w:val="000000"/>
          <w:sz w:val="28"/>
        </w:rPr>
        <w:t>
      1. Операторы связи и (или) владельцы сетей связи, осуществляющие деятельность на территории Республики Казахстан, обязаны:</w:t>
      </w:r>
    </w:p>
    <w:p>
      <w:pPr>
        <w:spacing w:after="0"/>
        <w:ind w:left="0"/>
        <w:jc w:val="both"/>
      </w:pPr>
      <w:r>
        <w:rPr>
          <w:rFonts w:ascii="Times New Roman"/>
          <w:b w:val="false"/>
          <w:i w:val="false"/>
          <w:color w:val="000000"/>
          <w:sz w:val="28"/>
        </w:rPr>
        <w:t>
      1) обеспечивать органам, осуществляющим оперативно-розыскную, контрразведывательную деятельность на сетях связи, организационные и технические возможности проведения оперативно-розыскных, контрразведывательных мероприятий на всех сетях связи, а также принимать меры по недопущению раскрытия форм и методов проведения указанных мероприятий;</w:t>
      </w:r>
    </w:p>
    <w:p>
      <w:pPr>
        <w:spacing w:after="0"/>
        <w:ind w:left="0"/>
        <w:jc w:val="both"/>
      </w:pPr>
      <w:r>
        <w:rPr>
          <w:rFonts w:ascii="Times New Roman"/>
          <w:b w:val="false"/>
          <w:i w:val="false"/>
          <w:color w:val="000000"/>
          <w:sz w:val="28"/>
        </w:rPr>
        <w:t>
      2) осуществлять сбор и хранение служебной информации в порядке, определяемом Правительством Республики Казахстан;</w:t>
      </w:r>
    </w:p>
    <w:p>
      <w:pPr>
        <w:spacing w:after="0"/>
        <w:ind w:left="0"/>
        <w:jc w:val="both"/>
      </w:pPr>
      <w:r>
        <w:rPr>
          <w:rFonts w:ascii="Times New Roman"/>
          <w:b w:val="false"/>
          <w:i w:val="false"/>
          <w:color w:val="000000"/>
          <w:sz w:val="28"/>
        </w:rPr>
        <w:t>
      3) обеспечить органам, осуществляющим оперативно-розыскную, контрразведывательную деятельность на сетях связи, доступ к служебной информации, а также принимать меры по недопущению раскрытия форм и методов проведения указанных мероприятий;</w:t>
      </w:r>
    </w:p>
    <w:p>
      <w:pPr>
        <w:spacing w:after="0"/>
        <w:ind w:left="0"/>
        <w:jc w:val="both"/>
      </w:pPr>
      <w:r>
        <w:rPr>
          <w:rFonts w:ascii="Times New Roman"/>
          <w:b w:val="false"/>
          <w:i w:val="false"/>
          <w:color w:val="000000"/>
          <w:sz w:val="28"/>
        </w:rPr>
        <w:t>
      4) обеспечить за счет собственных или привлеченных средств функции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 сетям и средствам связи и порядком, которые определены Правительством Республики Казахстан;</w:t>
      </w:r>
    </w:p>
    <w:p>
      <w:pPr>
        <w:spacing w:after="0"/>
        <w:ind w:left="0"/>
        <w:jc w:val="both"/>
      </w:pPr>
      <w:r>
        <w:rPr>
          <w:rFonts w:ascii="Times New Roman"/>
          <w:b w:val="false"/>
          <w:i w:val="false"/>
          <w:color w:val="000000"/>
          <w:sz w:val="28"/>
        </w:rPr>
        <w:t>
      5) обеспечить оказание услуг связи, а равно распространение представителем оператора связи абонентских номеров только при заключении соответствующего договора об оказании услуг связи, заключаемого в соответствии с правилами оказания услуг связи.</w:t>
      </w:r>
    </w:p>
    <w:p>
      <w:pPr>
        <w:spacing w:after="0"/>
        <w:ind w:left="0"/>
        <w:jc w:val="both"/>
      </w:pPr>
      <w:r>
        <w:rPr>
          <w:rFonts w:ascii="Times New Roman"/>
          <w:b w:val="false"/>
          <w:i w:val="false"/>
          <w:color w:val="000000"/>
          <w:sz w:val="28"/>
        </w:rPr>
        <w:t>
      2. Операторы сотовой связи обязаны вести реестр идентификационных кодов абонентских устройств подвижной сети, работающих в их сети.</w:t>
      </w:r>
    </w:p>
    <w:p>
      <w:pPr>
        <w:spacing w:after="0"/>
        <w:ind w:left="0"/>
        <w:jc w:val="both"/>
      </w:pPr>
      <w:r>
        <w:rPr>
          <w:rFonts w:ascii="Times New Roman"/>
          <w:b w:val="false"/>
          <w:i w:val="false"/>
          <w:color w:val="000000"/>
          <w:sz w:val="28"/>
        </w:rPr>
        <w:t>
      В случае обнаружения в сети нескольких абонентских устройств подвижной сети с идентичными идентификационными кодами оператор сотовой связи обязан уведомить об этом соответствующие органы, осуществляющие оперативно-розыскную деятельность, в порядке, определяемом Правительством Республики Казахстан.</w:t>
      </w:r>
    </w:p>
    <w:p>
      <w:pPr>
        <w:spacing w:after="0"/>
        <w:ind w:left="0"/>
        <w:jc w:val="both"/>
      </w:pPr>
      <w:r>
        <w:rPr>
          <w:rFonts w:ascii="Times New Roman"/>
          <w:b w:val="false"/>
          <w:i w:val="false"/>
          <w:color w:val="000000"/>
          <w:sz w:val="28"/>
        </w:rPr>
        <w:t>
      3. Оператор централизованной базы данных абонентских номеров обязан обеспечить органам, осуществляющим оперативно-розыскную, контрразведывательную деятельность на сетях связи, доступ к сведениям об абонентских номерах сотовой связи.</w:t>
      </w:r>
    </w:p>
    <w:p>
      <w:pPr>
        <w:spacing w:after="0"/>
        <w:ind w:left="0"/>
        <w:jc w:val="both"/>
      </w:pPr>
      <w:r>
        <w:rPr>
          <w:rFonts w:ascii="Times New Roman"/>
          <w:b w:val="false"/>
          <w:i w:val="false"/>
          <w:color w:val="000000"/>
          <w:sz w:val="28"/>
        </w:rPr>
        <w:t>
      4. Оператор единой базы данных идентификационных кодов абонентских устройств подвижной сети обязан обеспечить органам, осуществляющим оперативно-розыскную, контрразведывательную деятельность на сетях связи, доступ к единой базе данных идентификационных кодов абонентских устройств подвижной сети в соответствии с правилами регистрации абонентских устройств подвижной сети.</w:t>
      </w:r>
    </w:p>
    <w:p>
      <w:pPr>
        <w:spacing w:after="0"/>
        <w:ind w:left="0"/>
        <w:jc w:val="both"/>
      </w:pPr>
      <w:r>
        <w:rPr>
          <w:rFonts w:ascii="Times New Roman"/>
          <w:b w:val="false"/>
          <w:i w:val="false"/>
          <w:color w:val="000000"/>
          <w:sz w:val="28"/>
        </w:rPr>
        <w:t>
      5. Взаимоотношения операторов связи, оператора централизованной базы данных абонентских номеров, оператора единой базы данных идентификационных кодов абонентских устройств подвижной сети с органами, осуществляющими оперативно-розыскную, контрразведывательную деятельность, регулируются в соответствии с законами Республики Казахстан "Об оперативно-розыскной деятельности", "О контрразведывательной деятельности" и настоящим Законом.</w:t>
      </w:r>
    </w:p>
    <w:p>
      <w:pPr>
        <w:spacing w:after="0"/>
        <w:ind w:left="0"/>
        <w:jc w:val="both"/>
      </w:pPr>
      <w:r>
        <w:rPr>
          <w:rFonts w:ascii="Times New Roman"/>
          <w:b w:val="false"/>
          <w:i w:val="false"/>
          <w:color w:val="000000"/>
          <w:sz w:val="28"/>
        </w:rPr>
        <w:t>
      6. Операторы сотовой связи обязаны приостанавливать либо возобновлять по идентификационному коду работу абонентского устройства в своей сети по заявлению владельца абонентского устройства в соответствии с правилами регистрации абонентских устройств подвижной сети.";</w:t>
      </w:r>
    </w:p>
    <w:bookmarkStart w:name="z95" w:id="76"/>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21 изложить в следующей редакции:</w:t>
      </w:r>
    </w:p>
    <w:bookmarkEnd w:id="76"/>
    <w:p>
      <w:pPr>
        <w:spacing w:after="0"/>
        <w:ind w:left="0"/>
        <w:jc w:val="both"/>
      </w:pPr>
      <w:r>
        <w:rPr>
          <w:rFonts w:ascii="Times New Roman"/>
          <w:b w:val="false"/>
          <w:i w:val="false"/>
          <w:color w:val="000000"/>
          <w:sz w:val="28"/>
        </w:rPr>
        <w:t>
      "При создании сетей телекоммуникаций операторы связи обеспечивают технологическое соответствие оборудования сетей национальным стандартам, устанавливающим требования по обеспечению проведения оперативно-розыскных, контрразведывательных мероприятий.";</w:t>
      </w:r>
    </w:p>
    <w:bookmarkStart w:name="z96" w:id="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8</w:t>
      </w:r>
      <w:r>
        <w:rPr>
          <w:rFonts w:ascii="Times New Roman"/>
          <w:b w:val="false"/>
          <w:i w:val="false"/>
          <w:color w:val="000000"/>
          <w:sz w:val="28"/>
        </w:rPr>
        <w:t xml:space="preserve"> статьи 23 изложить в следующей редакции:</w:t>
      </w:r>
    </w:p>
    <w:bookmarkEnd w:id="77"/>
    <w:p>
      <w:pPr>
        <w:spacing w:after="0"/>
        <w:ind w:left="0"/>
        <w:jc w:val="both"/>
      </w:pPr>
      <w:r>
        <w:rPr>
          <w:rFonts w:ascii="Times New Roman"/>
          <w:b w:val="false"/>
          <w:i w:val="false"/>
          <w:color w:val="000000"/>
          <w:sz w:val="28"/>
        </w:rPr>
        <w:t>
      "8. При осложнении оперативной обстановки в мирное время, проведении особо важных работ и мероприятий операторы связи выделяют пользователям услугами связи, осуществляющим оперативно-розыскную, контрразведывательную деятельность или имеющим полномочия на проведение особо важных работ и мероприятий, дополнительные каналы и прямые линии связи по отдельным заявкам на условиях временной аренды без оформления договоров с последующей компенсацией затрат, используя при необходимости рабочие каналы сети телекоммуникаций общего пользования.".</w:t>
      </w:r>
    </w:p>
    <w:bookmarkStart w:name="z23" w:id="78"/>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2005 года "О противодействии экстремизму" (Ведомости Парламента Республики Казахстан, 2005 г., № 5, ст. 3; № 13, ст. 53; 2010 г., № 10, ст. 48; 2011 г., № 17, ст. 136; 2012 г., № 4, ст. 32; 2014 г., № 8, ст. 49; № 14, ст. 84; № 21, ст. 118, 122; 2015 г., № 22-I, cт. 140):</w:t>
      </w:r>
    </w:p>
    <w:bookmarkEnd w:id="78"/>
    <w:bookmarkStart w:name="z97" w:id="79"/>
    <w:p>
      <w:pPr>
        <w:spacing w:after="0"/>
        <w:ind w:left="0"/>
        <w:jc w:val="both"/>
      </w:pPr>
      <w:r>
        <w:rPr>
          <w:rFonts w:ascii="Times New Roman"/>
          <w:b w:val="false"/>
          <w:i w:val="false"/>
          <w:color w:val="000000"/>
          <w:sz w:val="28"/>
        </w:rPr>
        <w:t xml:space="preserve">
      1) подпункт 4)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79"/>
    <w:p>
      <w:pPr>
        <w:spacing w:after="0"/>
        <w:ind w:left="0"/>
        <w:jc w:val="both"/>
      </w:pPr>
      <w:r>
        <w:rPr>
          <w:rFonts w:ascii="Times New Roman"/>
          <w:b w:val="false"/>
          <w:i w:val="false"/>
          <w:color w:val="000000"/>
          <w:sz w:val="28"/>
        </w:rPr>
        <w:t>
      "4) органы национальной безопасности Республики Казахстан проводят оперативно-розыскные, контрразведывательные мероприятия и в соответствии с законодательством Республики Казахстан по мотивированным заключениям государственных органов осуществляют меры по недопущению въезда в Республику Казахстан иностранцев и лиц без гражданства, которые своими действиями создают угрозу или наносят ущерб безопасности общества и государства;";</w:t>
      </w:r>
    </w:p>
    <w:bookmarkStart w:name="z98" w:id="80"/>
    <w:p>
      <w:pPr>
        <w:spacing w:after="0"/>
        <w:ind w:left="0"/>
        <w:jc w:val="both"/>
      </w:pPr>
      <w:r>
        <w:rPr>
          <w:rFonts w:ascii="Times New Roman"/>
          <w:b w:val="false"/>
          <w:i w:val="false"/>
          <w:color w:val="000000"/>
          <w:sz w:val="28"/>
        </w:rPr>
        <w:t xml:space="preserve">
      2) часть первую пункта 2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80"/>
    <w:p>
      <w:pPr>
        <w:spacing w:after="0"/>
        <w:ind w:left="0"/>
        <w:jc w:val="both"/>
      </w:pPr>
      <w:r>
        <w:rPr>
          <w:rFonts w:ascii="Times New Roman"/>
          <w:b w:val="false"/>
          <w:i w:val="false"/>
          <w:color w:val="000000"/>
          <w:sz w:val="28"/>
        </w:rPr>
        <w:t>
      "2. Государственные органы Республики Казахстан, осуществляющие противодействие экстремизму, сотрудничают с компетентными органами иностранных государств, международными правоохранительными организациями, проводят оперативно-розыскные, контрразведывательные мероприятия на территории Республики Казахстан или других государств в соответствии с законодательством Республики Казахстан и (или) международными договорами.".</w:t>
      </w:r>
    </w:p>
    <w:bookmarkStart w:name="z24" w:id="8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2014 г., № 1, ст. 4, 9; № 10, ст. 52; № 11, ст. 61; № 16, ст. 90; № 19-I, 19-II, ст. 96; № 23, ст. 143; 2015 г., № 19-I, ст. 101; № 20-IV, ст. 113; № 22-III, ст. 149; 2016 г., № 7-II, cт. 55):</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24 дополнить подпунктом 1-1) следующего содержания:</w:t>
      </w:r>
    </w:p>
    <w:p>
      <w:pPr>
        <w:spacing w:after="0"/>
        <w:ind w:left="0"/>
        <w:jc w:val="both"/>
      </w:pPr>
      <w:r>
        <w:rPr>
          <w:rFonts w:ascii="Times New Roman"/>
          <w:b w:val="false"/>
          <w:i w:val="false"/>
          <w:color w:val="000000"/>
          <w:sz w:val="28"/>
        </w:rPr>
        <w:t>
      "1-1) органам национальной безопасности и Службе государственной охраны Республики Казахстан с санкции прокурора по их требованию о предоставлении информации, необходимой для предупреждения, вскрытия и пресечения разведывательных и (или) подрывных акций;".</w:t>
      </w:r>
    </w:p>
    <w:bookmarkStart w:name="z25" w:id="82"/>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 (Ведомости Парламента Республики Казахстан, 2010 г., № 10, ст. 46; 2011 г., № 1, ст. 3; 2012 г., № 4, ст. 32; № 5, ст. 41; № 8, ст. 63; 2013 г., № 2, ст. 10; 2014 г., № 7, ст. 33; № 14, ст. 84; № 21, ст. 118; 2015 г., № 22-V, ст. 156):</w:t>
      </w:r>
    </w:p>
    <w:bookmarkEnd w:id="82"/>
    <w:bookmarkStart w:name="z100" w:id="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подпунктом 9-1) следующего содержания:</w:t>
      </w:r>
    </w:p>
    <w:bookmarkEnd w:id="83"/>
    <w:p>
      <w:pPr>
        <w:spacing w:after="0"/>
        <w:ind w:left="0"/>
        <w:jc w:val="both"/>
      </w:pPr>
      <w:r>
        <w:rPr>
          <w:rFonts w:ascii="Times New Roman"/>
          <w:b w:val="false"/>
          <w:i w:val="false"/>
          <w:color w:val="000000"/>
          <w:sz w:val="28"/>
        </w:rPr>
        <w:t>
      "9-1) осуществление контрразведывательной деятельности в соответствии с законодательством Республики Казахстан;";</w:t>
      </w:r>
    </w:p>
    <w:bookmarkStart w:name="z101" w:id="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9-1</w:t>
      </w:r>
      <w:r>
        <w:rPr>
          <w:rFonts w:ascii="Times New Roman"/>
          <w:b w:val="false"/>
          <w:i w:val="false"/>
          <w:color w:val="000000"/>
          <w:sz w:val="28"/>
        </w:rPr>
        <w:t xml:space="preserve"> изложить в следующей редакции:</w:t>
      </w:r>
    </w:p>
    <w:bookmarkEnd w:id="84"/>
    <w:p>
      <w:pPr>
        <w:spacing w:after="0"/>
        <w:ind w:left="0"/>
        <w:jc w:val="both"/>
      </w:pPr>
      <w:r>
        <w:rPr>
          <w:rFonts w:ascii="Times New Roman"/>
          <w:b w:val="false"/>
          <w:i w:val="false"/>
          <w:color w:val="000000"/>
          <w:sz w:val="28"/>
        </w:rPr>
        <w:t>
      "Статья 9-1. Компетенция органов военной разведки Министерства обороны Республики Казахстан</w:t>
      </w:r>
    </w:p>
    <w:p>
      <w:pPr>
        <w:spacing w:after="0"/>
        <w:ind w:left="0"/>
        <w:jc w:val="both"/>
      </w:pPr>
      <w:r>
        <w:rPr>
          <w:rFonts w:ascii="Times New Roman"/>
          <w:b w:val="false"/>
          <w:i w:val="false"/>
          <w:color w:val="000000"/>
          <w:sz w:val="28"/>
        </w:rPr>
        <w:t xml:space="preserve">
      К компетенции органов военной разведки Министерства обороны Республики Казахстан, кроме положений, предусмотренных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относятся положения </w:t>
      </w:r>
      <w:r>
        <w:rPr>
          <w:rFonts w:ascii="Times New Roman"/>
          <w:b w:val="false"/>
          <w:i w:val="false"/>
          <w:color w:val="000000"/>
          <w:sz w:val="28"/>
        </w:rPr>
        <w:t>статьи 9</w:t>
      </w:r>
      <w:r>
        <w:rPr>
          <w:rFonts w:ascii="Times New Roman"/>
          <w:b w:val="false"/>
          <w:i w:val="false"/>
          <w:color w:val="000000"/>
          <w:sz w:val="28"/>
        </w:rPr>
        <w:t xml:space="preserve"> настоящего Закона, за исключением </w:t>
      </w:r>
      <w:r>
        <w:rPr>
          <w:rFonts w:ascii="Times New Roman"/>
          <w:b w:val="false"/>
          <w:i w:val="false"/>
          <w:color w:val="000000"/>
          <w:sz w:val="28"/>
        </w:rPr>
        <w:t>подпунктов 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9-1),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20-1), 20-2) и </w:t>
      </w:r>
      <w:r>
        <w:rPr>
          <w:rFonts w:ascii="Times New Roman"/>
          <w:b w:val="false"/>
          <w:i w:val="false"/>
          <w:color w:val="000000"/>
          <w:sz w:val="28"/>
        </w:rPr>
        <w:t>26)</w:t>
      </w:r>
      <w:r>
        <w:rPr>
          <w:rFonts w:ascii="Times New Roman"/>
          <w:b w:val="false"/>
          <w:i w:val="false"/>
          <w:color w:val="000000"/>
          <w:sz w:val="28"/>
        </w:rPr>
        <w:t>.".</w:t>
      </w:r>
    </w:p>
    <w:bookmarkStart w:name="z26" w:id="85"/>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 4; № 7, ст. 37; № 11, ст. 61; № 14, ст. 84; № 16, ст. 90; № 21, ст. 118, 122; 2015 г., № 20-IV, ст. 113; № 21-II, ст. 130; № 22-V, ст. 154, 156; № 23-II, ст. 172; 2016 г., № 7-I, ст. 50; № 12, ст. 87):</w:t>
      </w:r>
    </w:p>
    <w:bookmarkEnd w:id="85"/>
    <w:bookmarkStart w:name="z102" w:id="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9)</w:t>
      </w:r>
      <w:r>
        <w:rPr>
          <w:rFonts w:ascii="Times New Roman"/>
          <w:b w:val="false"/>
          <w:i w:val="false"/>
          <w:color w:val="000000"/>
          <w:sz w:val="28"/>
        </w:rPr>
        <w:t xml:space="preserve"> пункта 1 статьи 6 изложить в следующей редакции:</w:t>
      </w:r>
    </w:p>
    <w:bookmarkEnd w:id="86"/>
    <w:p>
      <w:pPr>
        <w:spacing w:after="0"/>
        <w:ind w:left="0"/>
        <w:jc w:val="both"/>
      </w:pPr>
      <w:r>
        <w:rPr>
          <w:rFonts w:ascii="Times New Roman"/>
          <w:b w:val="false"/>
          <w:i w:val="false"/>
          <w:color w:val="000000"/>
          <w:sz w:val="28"/>
        </w:rPr>
        <w:t>
      "9) разведывательно-подрывная деятельность специальных служб иностранных государств, иных зарубежных организаций и отдельных лиц, направленная на нанесение ущерба национальной безопасности;";</w:t>
      </w:r>
    </w:p>
    <w:bookmarkStart w:name="z103" w:id="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8)</w:t>
      </w:r>
      <w:r>
        <w:rPr>
          <w:rFonts w:ascii="Times New Roman"/>
          <w:b w:val="false"/>
          <w:i w:val="false"/>
          <w:color w:val="000000"/>
          <w:sz w:val="28"/>
        </w:rPr>
        <w:t xml:space="preserve"> пункта 6 статьи 23 изложить в следующей редакции:</w:t>
      </w:r>
    </w:p>
    <w:bookmarkEnd w:id="87"/>
    <w:p>
      <w:pPr>
        <w:spacing w:after="0"/>
        <w:ind w:left="0"/>
        <w:jc w:val="both"/>
      </w:pPr>
      <w:r>
        <w:rPr>
          <w:rFonts w:ascii="Times New Roman"/>
          <w:b w:val="false"/>
          <w:i w:val="false"/>
          <w:color w:val="000000"/>
          <w:sz w:val="28"/>
        </w:rPr>
        <w:t>
      "8) ввод в эксплуатацию сетей связи, не отвечающих требованиям нормативных правовых актов по обеспечению оперативно-розыскных, контрразведывательных мероприятий.".</w:t>
      </w:r>
    </w:p>
    <w:bookmarkStart w:name="z27" w:id="88"/>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 2014 г., № 7, ст. 37; № 8, ст. 49; № 14, ст. 84; № 16, ст. 90; № 19-I, 19-II, ст. 96; 2015 г., № 1, ст. 2; № 15, ст. 78; № 21-III, ст. 135; № 22-II, ст. 148; № 22-III, ст. 149; № 22-V, ст. 154; 2016 г., № 7-I, cт. 49):</w:t>
      </w:r>
    </w:p>
    <w:bookmarkEnd w:id="88"/>
    <w:bookmarkStart w:name="z104" w:id="89"/>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89"/>
    <w:p>
      <w:pPr>
        <w:spacing w:after="0"/>
        <w:ind w:left="0"/>
        <w:jc w:val="both"/>
      </w:pPr>
      <w:r>
        <w:rPr>
          <w:rFonts w:ascii="Times New Roman"/>
          <w:b w:val="false"/>
          <w:i w:val="false"/>
          <w:color w:val="000000"/>
          <w:sz w:val="28"/>
        </w:rPr>
        <w:t xml:space="preserve">
      "Военнослужащие специальных государственных органов проходят службу в соответствии с законодательством Республики Казахстан о воинской службе и статусе военнослужащих с учетом особенностей, предусмотренных </w:t>
      </w:r>
      <w:r>
        <w:rPr>
          <w:rFonts w:ascii="Times New Roman"/>
          <w:b w:val="false"/>
          <w:i w:val="false"/>
          <w:color w:val="000000"/>
          <w:sz w:val="28"/>
        </w:rPr>
        <w:t>статьями 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36-1,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настоящего Закона.";</w:t>
      </w:r>
    </w:p>
    <w:bookmarkStart w:name="z105" w:id="90"/>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пункта 5</w:t>
      </w:r>
      <w:r>
        <w:rPr>
          <w:rFonts w:ascii="Times New Roman"/>
          <w:b w:val="false"/>
          <w:i w:val="false"/>
          <w:color w:val="000000"/>
          <w:sz w:val="28"/>
        </w:rPr>
        <w:t xml:space="preserve"> статьи 15 изложить в следующей редакции:</w:t>
      </w:r>
    </w:p>
    <w:bookmarkEnd w:id="90"/>
    <w:p>
      <w:pPr>
        <w:spacing w:after="0"/>
        <w:ind w:left="0"/>
        <w:jc w:val="both"/>
      </w:pPr>
      <w:r>
        <w:rPr>
          <w:rFonts w:ascii="Times New Roman"/>
          <w:b w:val="false"/>
          <w:i w:val="false"/>
          <w:color w:val="000000"/>
          <w:sz w:val="28"/>
        </w:rPr>
        <w:t>
      "Приказы отдаются исключительно в письменной форме, кроме случаев боевых действий, выполнения задач в условиях чрезвычайного положения, а также проведения оперативно-розыскных, контрразведывательных мероприятий.";</w:t>
      </w:r>
    </w:p>
    <w:bookmarkStart w:name="z106" w:id="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36</w:t>
      </w:r>
      <w:r>
        <w:rPr>
          <w:rFonts w:ascii="Times New Roman"/>
          <w:b w:val="false"/>
          <w:i w:val="false"/>
          <w:color w:val="000000"/>
          <w:sz w:val="28"/>
        </w:rPr>
        <w:t xml:space="preserve"> дополнить пунктом 8 следующего содержания:</w:t>
      </w:r>
    </w:p>
    <w:bookmarkEnd w:id="91"/>
    <w:p>
      <w:pPr>
        <w:spacing w:after="0"/>
        <w:ind w:left="0"/>
        <w:jc w:val="both"/>
      </w:pPr>
      <w:r>
        <w:rPr>
          <w:rFonts w:ascii="Times New Roman"/>
          <w:b w:val="false"/>
          <w:i w:val="false"/>
          <w:color w:val="000000"/>
          <w:sz w:val="28"/>
        </w:rPr>
        <w:t>
      "8. Особенности прикомандирования сотрудников к специальным государственным органам и прохождения ими службы определяются статьей 36-1 настоящего Закона.";</w:t>
      </w:r>
    </w:p>
    <w:bookmarkStart w:name="z107" w:id="92"/>
    <w:p>
      <w:pPr>
        <w:spacing w:after="0"/>
        <w:ind w:left="0"/>
        <w:jc w:val="both"/>
      </w:pPr>
      <w:r>
        <w:rPr>
          <w:rFonts w:ascii="Times New Roman"/>
          <w:b w:val="false"/>
          <w:i w:val="false"/>
          <w:color w:val="000000"/>
          <w:sz w:val="28"/>
        </w:rPr>
        <w:t>
      4) дополнить статьей 36-1 следующего содержания:</w:t>
      </w:r>
    </w:p>
    <w:bookmarkEnd w:id="92"/>
    <w:p>
      <w:pPr>
        <w:spacing w:after="0"/>
        <w:ind w:left="0"/>
        <w:jc w:val="both"/>
      </w:pPr>
      <w:r>
        <w:rPr>
          <w:rFonts w:ascii="Times New Roman"/>
          <w:b w:val="false"/>
          <w:i w:val="false"/>
          <w:color w:val="000000"/>
          <w:sz w:val="28"/>
        </w:rPr>
        <w:t>
      "Статья 36-1. Особенности прикомандирования сотрудников к специальным государственным органам и прохождения ими службы</w:t>
      </w:r>
    </w:p>
    <w:p>
      <w:pPr>
        <w:spacing w:after="0"/>
        <w:ind w:left="0"/>
        <w:jc w:val="both"/>
      </w:pPr>
      <w:r>
        <w:rPr>
          <w:rFonts w:ascii="Times New Roman"/>
          <w:b w:val="false"/>
          <w:i w:val="false"/>
          <w:color w:val="000000"/>
          <w:sz w:val="28"/>
        </w:rPr>
        <w:t>
      1. Особенности прикомандирования сотрудников к специальным государственным органам и прохождения ими службы определяются совместным нормативным правовым актом первых руководителей специальных государственных органов.</w:t>
      </w:r>
    </w:p>
    <w:p>
      <w:pPr>
        <w:spacing w:after="0"/>
        <w:ind w:left="0"/>
        <w:jc w:val="both"/>
      </w:pPr>
      <w:r>
        <w:rPr>
          <w:rFonts w:ascii="Times New Roman"/>
          <w:b w:val="false"/>
          <w:i w:val="false"/>
          <w:color w:val="000000"/>
          <w:sz w:val="28"/>
        </w:rPr>
        <w:t>
      2. Выплата должностных окладов, надбавок за особые условия прохождения службы и других надбавок, установленных законодательством Республики Казахстан, пособий на оздоровление, премий, денежной компенсации сотрудникам специальных государственных органов на содержание жилища и оплату коммунальных услуг, подъемного пособия сотруднику и членам его семьи при перемещении по службе, связанном с переездом из одного населенного пункта в другой на удалении более пятидесяти километров, в порядке, установленном законодательством Республики Казахстан, возмещение затрат по перевозке личного имущества весом до двадцати тонн при перемещении по службе, а также средств, затраченных на лечение, прикомандированным сотрудникам производятся за счет средств, предусмотренных на содержание специального государственного органа, к которому они прикомандированы.</w:t>
      </w:r>
    </w:p>
    <w:p>
      <w:pPr>
        <w:spacing w:after="0"/>
        <w:ind w:left="0"/>
        <w:jc w:val="both"/>
      </w:pPr>
      <w:r>
        <w:rPr>
          <w:rFonts w:ascii="Times New Roman"/>
          <w:b w:val="false"/>
          <w:i w:val="false"/>
          <w:color w:val="000000"/>
          <w:sz w:val="28"/>
        </w:rPr>
        <w:t>
      Премирование прикомандированных сотрудников осуществляется исходя из должностных окладов в порядке, определенном для сотрудников специального государственного органа, к которому они прикомандированы.</w:t>
      </w:r>
    </w:p>
    <w:p>
      <w:pPr>
        <w:spacing w:after="0"/>
        <w:ind w:left="0"/>
        <w:jc w:val="both"/>
      </w:pPr>
      <w:r>
        <w:rPr>
          <w:rFonts w:ascii="Times New Roman"/>
          <w:b w:val="false"/>
          <w:i w:val="false"/>
          <w:color w:val="000000"/>
          <w:sz w:val="28"/>
        </w:rPr>
        <w:t>
      3. Выплата оклада по специальному званию, жилищные выплаты, единовременные компенсации в случае гибели (смерти) сотрудника в период прохождения им службы, при установлении ему инвалидности или в случае получения им увечья, связанного с исполнением обязанностей, а также обеспечение специальной формой одежды и другим вещевым имуществом производятся за счет средств, предусмотренных на содержание специального государственного органа, откуда прикомандированы сотрудники.";</w:t>
      </w:r>
    </w:p>
    <w:bookmarkStart w:name="z108" w:id="9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83 изложить в следующей редакции:</w:t>
      </w:r>
    </w:p>
    <w:bookmarkEnd w:id="93"/>
    <w:p>
      <w:pPr>
        <w:spacing w:after="0"/>
        <w:ind w:left="0"/>
        <w:jc w:val="both"/>
      </w:pPr>
      <w:r>
        <w:rPr>
          <w:rFonts w:ascii="Times New Roman"/>
          <w:b w:val="false"/>
          <w:i w:val="false"/>
          <w:color w:val="000000"/>
          <w:sz w:val="28"/>
        </w:rPr>
        <w:t>
      "2. Порядок финансирования расходов, связанных с осуществлением разведывательной, контрразведывательной, оперативно-розыскной деятельности в конспиративной (негласной) форме, определяется нормативными правовыми актами специальных государственных органов.".</w:t>
      </w:r>
    </w:p>
    <w:bookmarkStart w:name="z28" w:id="94"/>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120; 2014 г., № 4-5, ст. 24; № 10, ст. 52; № 11, ст. 61; № 19-I, 19-II, ст. 96; № 22, cт.131; № 23, cт.143; 2015 г., № 22-VI, ст. 159; 2016 г., № 6, cт. 45):</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21 дополнить подпунктом 1-1) следующего содержания:</w:t>
      </w:r>
    </w:p>
    <w:p>
      <w:pPr>
        <w:spacing w:after="0"/>
        <w:ind w:left="0"/>
        <w:jc w:val="both"/>
      </w:pPr>
      <w:r>
        <w:rPr>
          <w:rFonts w:ascii="Times New Roman"/>
          <w:b w:val="false"/>
          <w:i w:val="false"/>
          <w:color w:val="000000"/>
          <w:sz w:val="28"/>
        </w:rPr>
        <w:t>
      "1-1) органам национальной безопасности и Службе государственной охраны Республики Казахстан с санкции прокурора по их требованию о предоставлении информации, необходимой для предупреждения, вскрытия и пресечения разведывательных и (или) подрывных акций;".</w:t>
      </w:r>
    </w:p>
    <w:bookmarkStart w:name="z29" w:id="95"/>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 (Ведомости Парламента Республики Казахстан, 2015 г., № 22-V, cт. 155):</w:t>
      </w:r>
    </w:p>
    <w:bookmarkEnd w:id="95"/>
    <w:bookmarkStart w:name="z110" w:id="9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43 изложить в следующей редакции:</w:t>
      </w:r>
    </w:p>
    <w:bookmarkEnd w:id="96"/>
    <w:p>
      <w:pPr>
        <w:spacing w:after="0"/>
        <w:ind w:left="0"/>
        <w:jc w:val="both"/>
      </w:pPr>
      <w:r>
        <w:rPr>
          <w:rFonts w:ascii="Times New Roman"/>
          <w:b w:val="false"/>
          <w:i w:val="false"/>
          <w:color w:val="000000"/>
          <w:sz w:val="28"/>
        </w:rPr>
        <w:t>
      "Информационные системы государственных органов, предназначенные для осуществления оперативно-розыскной, контрразведывательной деятельности, обеспечения обороноспособности и национальной безопасности, могут интегрироваться без подключения к шлюзу "электронного правительства".".</w:t>
      </w:r>
    </w:p>
    <w:bookmarkStart w:name="z30" w:id="97"/>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 171; 2016 г., № 7-II, cт. 55; № 8-II, cт. 72):</w:t>
      </w:r>
    </w:p>
    <w:bookmarkEnd w:id="97"/>
    <w:bookmarkStart w:name="z111"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39:</w:t>
      </w:r>
    </w:p>
    <w:bookmarkEnd w:id="98"/>
    <w:bookmarkStart w:name="z112" w:id="99"/>
    <w:p>
      <w:pPr>
        <w:spacing w:after="0"/>
        <w:ind w:left="0"/>
        <w:jc w:val="both"/>
      </w:pPr>
      <w:r>
        <w:rPr>
          <w:rFonts w:ascii="Times New Roman"/>
          <w:b w:val="false"/>
          <w:i w:val="false"/>
          <w:color w:val="000000"/>
          <w:sz w:val="28"/>
        </w:rPr>
        <w:t>
      подпункт 9) изложить в следующей редакции:</w:t>
      </w:r>
    </w:p>
    <w:bookmarkEnd w:id="99"/>
    <w:p>
      <w:pPr>
        <w:spacing w:after="0"/>
        <w:ind w:left="0"/>
        <w:jc w:val="both"/>
      </w:pPr>
      <w:r>
        <w:rPr>
          <w:rFonts w:ascii="Times New Roman"/>
          <w:b w:val="false"/>
          <w:i w:val="false"/>
          <w:color w:val="000000"/>
          <w:sz w:val="28"/>
        </w:rPr>
        <w:t>
      "9) приобретения для осуществления оперативно-розыскной, контрразведывательной деятельности, а также следственных действий органами, уполномоченными их осуществлять в соответствии с законодательством Республики Казахстан:</w:t>
      </w:r>
    </w:p>
    <w:p>
      <w:pPr>
        <w:spacing w:after="0"/>
        <w:ind w:left="0"/>
        <w:jc w:val="both"/>
      </w:pPr>
      <w:r>
        <w:rPr>
          <w:rFonts w:ascii="Times New Roman"/>
          <w:b w:val="false"/>
          <w:i w:val="false"/>
          <w:color w:val="000000"/>
          <w:sz w:val="28"/>
        </w:rPr>
        <w:t>
      услуг лиц, изъявивших согласие оказывать конфиденциальное содействие органам, осуществляющим оперативно-розыскную, контрразведывательную деятельность;</w:t>
      </w:r>
    </w:p>
    <w:p>
      <w:pPr>
        <w:spacing w:after="0"/>
        <w:ind w:left="0"/>
        <w:jc w:val="both"/>
      </w:pPr>
      <w:r>
        <w:rPr>
          <w:rFonts w:ascii="Times New Roman"/>
          <w:b w:val="false"/>
          <w:i w:val="false"/>
          <w:color w:val="000000"/>
          <w:sz w:val="28"/>
        </w:rPr>
        <w:t>
      служебных помещений, транспортных и иных технических средств, имущества, а также услуг по их содержанию, обслуживанию и технической поддержке;</w:t>
      </w:r>
    </w:p>
    <w:p>
      <w:pPr>
        <w:spacing w:after="0"/>
        <w:ind w:left="0"/>
        <w:jc w:val="both"/>
      </w:pPr>
      <w:r>
        <w:rPr>
          <w:rFonts w:ascii="Times New Roman"/>
          <w:b w:val="false"/>
          <w:i w:val="false"/>
          <w:color w:val="000000"/>
          <w:sz w:val="28"/>
        </w:rPr>
        <w:t>
      товаров, работ, услуг для создания и содержания конспиративных организаций и объектов;</w:t>
      </w:r>
    </w:p>
    <w:p>
      <w:pPr>
        <w:spacing w:after="0"/>
        <w:ind w:left="0"/>
        <w:jc w:val="both"/>
      </w:pPr>
      <w:r>
        <w:rPr>
          <w:rFonts w:ascii="Times New Roman"/>
          <w:b w:val="false"/>
          <w:i w:val="false"/>
          <w:color w:val="000000"/>
          <w:sz w:val="28"/>
        </w:rPr>
        <w:t>
      услуг должностных лиц и специалистов, обладающих необходимыми научно-техническими или иными специальными познаниями;";</w:t>
      </w:r>
    </w:p>
    <w:bookmarkStart w:name="z113" w:id="100"/>
    <w:p>
      <w:pPr>
        <w:spacing w:after="0"/>
        <w:ind w:left="0"/>
        <w:jc w:val="both"/>
      </w:pPr>
      <w:r>
        <w:rPr>
          <w:rFonts w:ascii="Times New Roman"/>
          <w:b w:val="false"/>
          <w:i w:val="false"/>
          <w:color w:val="000000"/>
          <w:sz w:val="28"/>
        </w:rPr>
        <w:t>
      дополнить подпунктом 9-1) следующего содержания:</w:t>
      </w:r>
    </w:p>
    <w:bookmarkEnd w:id="100"/>
    <w:p>
      <w:pPr>
        <w:spacing w:after="0"/>
        <w:ind w:left="0"/>
        <w:jc w:val="both"/>
      </w:pPr>
      <w:r>
        <w:rPr>
          <w:rFonts w:ascii="Times New Roman"/>
          <w:b w:val="false"/>
          <w:i w:val="false"/>
          <w:color w:val="000000"/>
          <w:sz w:val="28"/>
        </w:rPr>
        <w:t>
      "9-1) приобретения товаров, работ, услуг, необходимых для осуществления деятельности по предупреждению, пресечению и противодействию терроризму, экстремизму, органами, уполномоченными ее осуществлять в соответствии с законодательством Республики Казахстан;".</w:t>
      </w:r>
    </w:p>
    <w:bookmarkStart w:name="z31" w:id="101"/>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 (Ведомости Парламента Республики Казахстан, 2016 г., № 8-I, cт. 64):</w:t>
      </w:r>
    </w:p>
    <w:bookmarkEnd w:id="101"/>
    <w:bookmarkStart w:name="z114" w:id="102"/>
    <w:p>
      <w:pPr>
        <w:spacing w:after="0"/>
        <w:ind w:left="0"/>
        <w:jc w:val="both"/>
      </w:pPr>
      <w:r>
        <w:rPr>
          <w:rFonts w:ascii="Times New Roman"/>
          <w:b w:val="false"/>
          <w:i w:val="false"/>
          <w:color w:val="000000"/>
          <w:sz w:val="28"/>
        </w:rPr>
        <w:t xml:space="preserve">
      1) подпункт 10) </w:t>
      </w:r>
      <w:r>
        <w:rPr>
          <w:rFonts w:ascii="Times New Roman"/>
          <w:b w:val="false"/>
          <w:i w:val="false"/>
          <w:color w:val="000000"/>
          <w:sz w:val="28"/>
        </w:rPr>
        <w:t>пункта 1</w:t>
      </w:r>
      <w:r>
        <w:rPr>
          <w:rFonts w:ascii="Times New Roman"/>
          <w:b w:val="false"/>
          <w:i w:val="false"/>
          <w:color w:val="000000"/>
          <w:sz w:val="28"/>
        </w:rPr>
        <w:t xml:space="preserve"> статьи 5 изложить в следующей редакции:</w:t>
      </w:r>
    </w:p>
    <w:bookmarkEnd w:id="102"/>
    <w:p>
      <w:pPr>
        <w:spacing w:after="0"/>
        <w:ind w:left="0"/>
        <w:jc w:val="both"/>
      </w:pPr>
      <w:r>
        <w:rPr>
          <w:rFonts w:ascii="Times New Roman"/>
          <w:b w:val="false"/>
          <w:i w:val="false"/>
          <w:color w:val="000000"/>
          <w:sz w:val="28"/>
        </w:rPr>
        <w:t>
      "10) утверждает по согласованию с органами национальной безопасности требования к сетям и средствам почтовой связи для целей проведения оперативно-розыскных, контрразведывательных мероприятий, а также правила взаимодействия при внедрении и эксплуатации аппаратно-программных и технических средств проведения оперативно-розыскных, контрразведывательных мероприятий на почтовых сетях Республики Казахстан;";</w:t>
      </w:r>
    </w:p>
    <w:bookmarkStart w:name="z115" w:id="1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bookmarkEnd w:id="103"/>
    <w:p>
      <w:pPr>
        <w:spacing w:after="0"/>
        <w:ind w:left="0"/>
        <w:jc w:val="both"/>
      </w:pPr>
      <w:r>
        <w:rPr>
          <w:rFonts w:ascii="Times New Roman"/>
          <w:b w:val="false"/>
          <w:i w:val="false"/>
          <w:color w:val="000000"/>
          <w:sz w:val="28"/>
        </w:rPr>
        <w:t>
      "Статья 7. Взаимодействие операторов почты с органами, осуществляющими оперативно-розыскную, контрразведывательную деятельность</w:t>
      </w:r>
    </w:p>
    <w:p>
      <w:pPr>
        <w:spacing w:after="0"/>
        <w:ind w:left="0"/>
        <w:jc w:val="both"/>
      </w:pPr>
      <w:r>
        <w:rPr>
          <w:rFonts w:ascii="Times New Roman"/>
          <w:b w:val="false"/>
          <w:i w:val="false"/>
          <w:color w:val="000000"/>
          <w:sz w:val="28"/>
        </w:rPr>
        <w:t>
      1. Операторы почты, осуществляющие почтовую деятельность на территории Республики Казахстан, обязаны в соответствии с законодательными актами Республики Казахстан обеспечивать органам, осуществляющим оперативно-розыскную, контрразведывательную деятельность на сетях почтовой связи, организационные и технические возможности проведения оперативно-розыскных, контрразведывательных мероприятий на всех сетях почтовой связи, доступ к служебной информации о пользователях услуг оператора почты, а также принимать меры по недопущению раскрытия форм и методов проведения указанных мероприятий.</w:t>
      </w:r>
    </w:p>
    <w:p>
      <w:pPr>
        <w:spacing w:after="0"/>
        <w:ind w:left="0"/>
        <w:jc w:val="both"/>
      </w:pPr>
      <w:r>
        <w:rPr>
          <w:rFonts w:ascii="Times New Roman"/>
          <w:b w:val="false"/>
          <w:i w:val="false"/>
          <w:color w:val="000000"/>
          <w:sz w:val="28"/>
        </w:rPr>
        <w:t>
      Уполномоченный орган по согласованию с органами национальной безопасности определяет требования к сетям и средствам почтовой связи для целей проведения оперативно-розыскных, контрразведывательных мероприятий, а также правила взаимодействия при внедрении и эксплуатации аппаратно-программных и технических средств проведения оперативно-розыскных, контрразведывательных мероприятий на почтовых сетях Республики Казахстан.</w:t>
      </w:r>
    </w:p>
    <w:p>
      <w:pPr>
        <w:spacing w:after="0"/>
        <w:ind w:left="0"/>
        <w:jc w:val="both"/>
      </w:pPr>
      <w:r>
        <w:rPr>
          <w:rFonts w:ascii="Times New Roman"/>
          <w:b w:val="false"/>
          <w:i w:val="false"/>
          <w:color w:val="000000"/>
          <w:sz w:val="28"/>
        </w:rPr>
        <w:t>
      Операторы почты обязаны устанавливать на почтовых сетях технические средства и оборудование, которые обеспечивают проведение оперативно-розыскных, контрразведывательных мероприятий, сбор и хранение информации о персональных данных. Сроки хранения информации о персональных данных определяются правилами предоставления услуг почтовой связи.</w:t>
      </w:r>
    </w:p>
    <w:p>
      <w:pPr>
        <w:spacing w:after="0"/>
        <w:ind w:left="0"/>
        <w:jc w:val="both"/>
      </w:pPr>
      <w:r>
        <w:rPr>
          <w:rFonts w:ascii="Times New Roman"/>
          <w:b w:val="false"/>
          <w:i w:val="false"/>
          <w:color w:val="000000"/>
          <w:sz w:val="28"/>
        </w:rPr>
        <w:t>
      2. Взаимоотношения операторов почты с органами, осуществляющими оперативно-розыскную, контрразведывательную деятельность, регулируются законами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 и настоящим Законом.";</w:t>
      </w:r>
    </w:p>
    <w:bookmarkStart w:name="z116" w:id="1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38 изложить в следующей редакции:</w:t>
      </w:r>
    </w:p>
    <w:bookmarkEnd w:id="104"/>
    <w:p>
      <w:pPr>
        <w:spacing w:after="0"/>
        <w:ind w:left="0"/>
        <w:jc w:val="both"/>
      </w:pPr>
      <w:r>
        <w:rPr>
          <w:rFonts w:ascii="Times New Roman"/>
          <w:b w:val="false"/>
          <w:i w:val="false"/>
          <w:color w:val="000000"/>
          <w:sz w:val="28"/>
        </w:rPr>
        <w:t>
      "5. Операторы почты и органы, осуществляющие оперативно-розыскную, контрразведывательную деятельность, получающие доступ к персональным данным, обеспечивают конфиденциальность путем соблюдения требований не допускать их распространения без согласия субъекта или его законного представителя либо наличия иного законного основания.".</w:t>
      </w:r>
    </w:p>
    <w:p>
      <w:pPr>
        <w:spacing w:after="0"/>
        <w:ind w:left="0"/>
        <w:jc w:val="both"/>
      </w:pPr>
      <w:r>
        <w:rPr>
          <w:rFonts w:ascii="Times New Roman"/>
          <w:b/>
          <w:i w:val="false"/>
          <w:color w:val="000000"/>
          <w:sz w:val="28"/>
        </w:rPr>
        <w:t>Статья 2.</w:t>
      </w:r>
    </w:p>
    <w:bookmarkStart w:name="z118" w:id="105"/>
    <w:p>
      <w:pPr>
        <w:spacing w:after="0"/>
        <w:ind w:left="0"/>
        <w:jc w:val="both"/>
      </w:pPr>
      <w:r>
        <w:rPr>
          <w:rFonts w:ascii="Times New Roman"/>
          <w:b w:val="false"/>
          <w:i w:val="false"/>
          <w:color w:val="000000"/>
          <w:sz w:val="28"/>
        </w:rPr>
        <w:t>
      1. Настоящий Закон вводится в действие по истечении двух месяцев после дня его первого официального опубликования, за исключением:</w:t>
      </w:r>
    </w:p>
    <w:bookmarkEnd w:id="105"/>
    <w:bookmarkStart w:name="z119" w:id="1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1)</w:t>
      </w:r>
      <w:r>
        <w:rPr>
          <w:rFonts w:ascii="Times New Roman"/>
          <w:b w:val="false"/>
          <w:i w:val="false"/>
          <w:color w:val="000000"/>
          <w:sz w:val="28"/>
        </w:rPr>
        <w:t xml:space="preserve"> пункта 22 статьи 1, который вводится в действие с 1 июля 2017 года;</w:t>
      </w:r>
    </w:p>
    <w:bookmarkEnd w:id="106"/>
    <w:bookmarkStart w:name="z120" w:id="107"/>
    <w:p>
      <w:pPr>
        <w:spacing w:after="0"/>
        <w:ind w:left="0"/>
        <w:jc w:val="both"/>
      </w:pPr>
      <w:r>
        <w:rPr>
          <w:rFonts w:ascii="Times New Roman"/>
          <w:b w:val="false"/>
          <w:i w:val="false"/>
          <w:color w:val="000000"/>
          <w:sz w:val="28"/>
        </w:rPr>
        <w:t xml:space="preserve">
      2) абзаца пятого </w:t>
      </w:r>
      <w:r>
        <w:rPr>
          <w:rFonts w:ascii="Times New Roman"/>
          <w:b w:val="false"/>
          <w:i w:val="false"/>
          <w:color w:val="000000"/>
          <w:sz w:val="28"/>
        </w:rPr>
        <w:t>подпункта 2)</w:t>
      </w:r>
      <w:r>
        <w:rPr>
          <w:rFonts w:ascii="Times New Roman"/>
          <w:b w:val="false"/>
          <w:i w:val="false"/>
          <w:color w:val="000000"/>
          <w:sz w:val="28"/>
        </w:rPr>
        <w:t xml:space="preserve"> пункта 31 статьи 1, который вводится в действие с 1 января 2019 года.</w:t>
      </w:r>
    </w:p>
    <w:bookmarkEnd w:id="107"/>
    <w:bookmarkStart w:name="z121" w:id="108"/>
    <w:p>
      <w:pPr>
        <w:spacing w:after="0"/>
        <w:ind w:left="0"/>
        <w:jc w:val="both"/>
      </w:pPr>
      <w:r>
        <w:rPr>
          <w:rFonts w:ascii="Times New Roman"/>
          <w:b w:val="false"/>
          <w:i w:val="false"/>
          <w:color w:val="000000"/>
          <w:sz w:val="28"/>
        </w:rPr>
        <w:t xml:space="preserve">
      2. Установить, что со дня введения в действие настоящего Закона до 1 июля 2017 года </w:t>
      </w:r>
      <w:r>
        <w:rPr>
          <w:rFonts w:ascii="Times New Roman"/>
          <w:b w:val="false"/>
          <w:i w:val="false"/>
          <w:color w:val="000000"/>
          <w:sz w:val="28"/>
        </w:rPr>
        <w:t>подпункт 1)</w:t>
      </w:r>
      <w:r>
        <w:rPr>
          <w:rFonts w:ascii="Times New Roman"/>
          <w:b w:val="false"/>
          <w:i w:val="false"/>
          <w:color w:val="000000"/>
          <w:sz w:val="28"/>
        </w:rPr>
        <w:t xml:space="preserve"> пункта 22 статьи 1 действует в следующей редакции:</w:t>
      </w:r>
    </w:p>
    <w:bookmarkEnd w:id="108"/>
    <w:p>
      <w:pPr>
        <w:spacing w:after="0"/>
        <w:ind w:left="0"/>
        <w:jc w:val="both"/>
      </w:pPr>
      <w:r>
        <w:rPr>
          <w:rFonts w:ascii="Times New Roman"/>
          <w:b w:val="false"/>
          <w:i w:val="false"/>
          <w:color w:val="000000"/>
          <w:sz w:val="28"/>
        </w:rPr>
        <w:t>
      "Статья 15. Взаимодействие операторов связи, оператора централизованной базы данных абонентских номеров с органами, осуществляющими оперативно-розыскную, контрразведывательную деятельность</w:t>
      </w:r>
    </w:p>
    <w:p>
      <w:pPr>
        <w:spacing w:after="0"/>
        <w:ind w:left="0"/>
        <w:jc w:val="both"/>
      </w:pPr>
      <w:r>
        <w:rPr>
          <w:rFonts w:ascii="Times New Roman"/>
          <w:b w:val="false"/>
          <w:i w:val="false"/>
          <w:color w:val="000000"/>
          <w:sz w:val="28"/>
        </w:rPr>
        <w:t>
      1. Операторы связи и (или) владельцы сетей связи, осуществляющие деятельность на территории Республики Казахстан, обязаны:</w:t>
      </w:r>
    </w:p>
    <w:p>
      <w:pPr>
        <w:spacing w:after="0"/>
        <w:ind w:left="0"/>
        <w:jc w:val="both"/>
      </w:pPr>
      <w:r>
        <w:rPr>
          <w:rFonts w:ascii="Times New Roman"/>
          <w:b w:val="false"/>
          <w:i w:val="false"/>
          <w:color w:val="000000"/>
          <w:sz w:val="28"/>
        </w:rPr>
        <w:t>
      1) обеспечивать органам, осуществляющим оперативно-розыскную, контрразведывательную деятельность на сетях связи, организационные и технические возможности проведения оперативно-розыскных, контрразведывательных мероприятий на всех сетях связи, а также принимать меры по недопущению раскрытия форм и методов проведения указанных мероприятий;</w:t>
      </w:r>
    </w:p>
    <w:p>
      <w:pPr>
        <w:spacing w:after="0"/>
        <w:ind w:left="0"/>
        <w:jc w:val="both"/>
      </w:pPr>
      <w:r>
        <w:rPr>
          <w:rFonts w:ascii="Times New Roman"/>
          <w:b w:val="false"/>
          <w:i w:val="false"/>
          <w:color w:val="000000"/>
          <w:sz w:val="28"/>
        </w:rPr>
        <w:t>
      2) осуществлять сбор и хранение служебной информации в порядке, определяемом Правительством Республики Казахстан;</w:t>
      </w:r>
    </w:p>
    <w:p>
      <w:pPr>
        <w:spacing w:after="0"/>
        <w:ind w:left="0"/>
        <w:jc w:val="both"/>
      </w:pPr>
      <w:r>
        <w:rPr>
          <w:rFonts w:ascii="Times New Roman"/>
          <w:b w:val="false"/>
          <w:i w:val="false"/>
          <w:color w:val="000000"/>
          <w:sz w:val="28"/>
        </w:rPr>
        <w:t>
      3) обеспечить органам, осуществляющим оперативно-розыскную, контрразведывательную деятельность на сетях связи, доступ к служебной информации, а также принимать меры по недопущению раскрытия форм и методов проведения указанных мероприятий;</w:t>
      </w:r>
    </w:p>
    <w:p>
      <w:pPr>
        <w:spacing w:after="0"/>
        <w:ind w:left="0"/>
        <w:jc w:val="both"/>
      </w:pPr>
      <w:r>
        <w:rPr>
          <w:rFonts w:ascii="Times New Roman"/>
          <w:b w:val="false"/>
          <w:i w:val="false"/>
          <w:color w:val="000000"/>
          <w:sz w:val="28"/>
        </w:rPr>
        <w:t>
      4) обеспечить за счет собственных или привлеченных средств функции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 сетям и средствам связи и порядком, которые определены Правительством Республики Казахстан;</w:t>
      </w:r>
    </w:p>
    <w:p>
      <w:pPr>
        <w:spacing w:after="0"/>
        <w:ind w:left="0"/>
        <w:jc w:val="both"/>
      </w:pPr>
      <w:r>
        <w:rPr>
          <w:rFonts w:ascii="Times New Roman"/>
          <w:b w:val="false"/>
          <w:i w:val="false"/>
          <w:color w:val="000000"/>
          <w:sz w:val="28"/>
        </w:rPr>
        <w:t>
      5) обеспечить оказание услуг связи, а равно распространение представителем оператора связи абонентских номеров только при заключении соответствующего договора об оказании услуг связи, заключаемого в соответствии с правилами оказания услуг связи.</w:t>
      </w:r>
    </w:p>
    <w:p>
      <w:pPr>
        <w:spacing w:after="0"/>
        <w:ind w:left="0"/>
        <w:jc w:val="both"/>
      </w:pPr>
      <w:r>
        <w:rPr>
          <w:rFonts w:ascii="Times New Roman"/>
          <w:b w:val="false"/>
          <w:i w:val="false"/>
          <w:color w:val="000000"/>
          <w:sz w:val="28"/>
        </w:rPr>
        <w:t>
      2. Операторы сотовой связи обязаны вести реестр идентификационных кодов абонентских устройств подвижной сети, работающих в их сети.</w:t>
      </w:r>
    </w:p>
    <w:p>
      <w:pPr>
        <w:spacing w:after="0"/>
        <w:ind w:left="0"/>
        <w:jc w:val="both"/>
      </w:pPr>
      <w:r>
        <w:rPr>
          <w:rFonts w:ascii="Times New Roman"/>
          <w:b w:val="false"/>
          <w:i w:val="false"/>
          <w:color w:val="000000"/>
          <w:sz w:val="28"/>
        </w:rPr>
        <w:t>
      В случае обнаружения в сети нескольких абонентских устройств подвижной сети с идентичными идентификационными кодами оператор сотовой связи обязан уведомить об этом соответствующие органы, осуществляющие оперативно-розыскную деятельность, в порядке, определяемом Правительством Республики Казахстан.</w:t>
      </w:r>
    </w:p>
    <w:p>
      <w:pPr>
        <w:spacing w:after="0"/>
        <w:ind w:left="0"/>
        <w:jc w:val="both"/>
      </w:pPr>
      <w:r>
        <w:rPr>
          <w:rFonts w:ascii="Times New Roman"/>
          <w:b w:val="false"/>
          <w:i w:val="false"/>
          <w:color w:val="000000"/>
          <w:sz w:val="28"/>
        </w:rPr>
        <w:t>
      3. Оператор централизованной базы данных абонентских номеров обязан обеспечить органам, осуществляющим оперативно-розыскную, контрразведывательную деятельность на сетях связи, доступ к сведениям об абонентских номерах сотовой связи.</w:t>
      </w:r>
    </w:p>
    <w:p>
      <w:pPr>
        <w:spacing w:after="0"/>
        <w:ind w:left="0"/>
        <w:jc w:val="both"/>
      </w:pPr>
      <w:r>
        <w:rPr>
          <w:rFonts w:ascii="Times New Roman"/>
          <w:b w:val="false"/>
          <w:i w:val="false"/>
          <w:color w:val="000000"/>
          <w:sz w:val="28"/>
        </w:rPr>
        <w:t>
      4. Взаимоотношения операторов связи, оператора централизованной базы данных абонентских номеров с органами, осуществляющими оперативно-розыскную, контрразведывательную деятельность, регулируются в соответствии с законами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 и настоящим Законом.</w:t>
      </w:r>
    </w:p>
    <w:p>
      <w:pPr>
        <w:spacing w:after="0"/>
        <w:ind w:left="0"/>
        <w:jc w:val="both"/>
      </w:pPr>
      <w:r>
        <w:rPr>
          <w:rFonts w:ascii="Times New Roman"/>
          <w:b w:val="false"/>
          <w:i w:val="false"/>
          <w:color w:val="000000"/>
          <w:sz w:val="28"/>
        </w:rPr>
        <w:t>
      5. Операторы сотовой связи обязаны приостанавливать либо возобновлять по идентификационному коду работу абонентского устройства в своей сети по заявлению владельца абонентского устройства.".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