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677c" w14:textId="4776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18 ноября 2015 года № 413-V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30; 2013 г., № 17, ст. 84; 2014 г., № 16, ст. 89; 2015 г., № 14, ст. 75)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«Кандидат и его (ее)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об активах и обязательствах,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 и его (ее) супруги (супруга), обязаны представить запрашиваемую информацию в течение четырех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настоящего Конституционного закона сведениями об активах и обязательствах являются сведения, подлежащие отражению в декларации об активах и обязательствах в соответствии с налоговым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4-2)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3-2)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части первой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отменяет решение о регистрации кандидата в случае выявления на момент подачи декларации недостоверности сведений об активах и обязательствах, задекларированных кандидатом или его (ее) супругой (супругом) в соответствии с законодательством Республики Казахстан о противодействии коррупции.»;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 четвертую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«Кандидат и его (ее)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об активах и обязательствах,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 и его (ее) супруги (супруга), обязаны представить запрашиваемую информацию в течение четырех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4-2)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3-2)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части первой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отменяет решение о регистрации кандидата в случае выявления на момент подачи декларации недостоверности сведений об активах и обязательствах, задекларированных кандидатом или его (ее) супругой (супругом)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Кандидат и его (ее)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об активах и обязательствах, задекларированных кандидатом, выдвинутым политической партией, и его (ее) супругой (супругом), проверяется органами государственных доходов в течение пятнадцати дней со дня регистрации партийного 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Организации, получившие требования органов государственных доходов о представлении сведений об активах и обязательствах кандидата, выдвинутого политической партией, и его (ее) супруги (супруга), обязаны представить запрашиваемую информацию в течение четырех дней со дня получения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об активах и обязательствах, задекларированных кандидатом, выдвинутым Советом Ассамблеи народа Казахстана, и его (ее) супругой (супругом), проверяется органами государственных доходов в течение трех дней со дня регистрации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кандидата, выдвинутого Советом Ассамблеи народа Казахстана, и его (ее) супруги (супруга), обязаны представить запрашиваемую информацию в течение двух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справки органа государственных доходов о сдаче кандидатом, выдвинутым Советом Ассамблеи народа Казахстана, и его (ее) супругой (супругом) деклараций об активах и обязательствах.»;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части первой подпункта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«выявления недостоверности сведений об активах и обязательствах, задекларированных лицом, включенным в партийный список, и его (ее) супругой (супругом)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части первой подпункта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выявления на момент подачи декларации об активах и обязательствах недостоверности сведений об активах и обязательствах, задекларированных кандидатом или его (ее) супругой (супругом) в соответствии с законодательством Республики Казахстан о противодействии коррупции;»;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Кандидат и его (ее)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об активах и обязательствах,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Организации, получившие требования органов государственных доходов о представлении сведений об активах и обязательствах кандидата и его (ее) супруги (супруга), обязаны представить запрашиваемую информацию в течение четырех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части первой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отменяет решение о регистрации кандидата в случае выявления на момент подачи декларации недостоверности сведений об активах и обязательствах, задекларированных кандидатом или его (ее) супругой (супругом)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Кандидат и его (ее)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об активах и обязательствах,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 и его (ее) супруги (супруга), обязаны представить запрашиваемую информацию в течение четырех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справки органа государственных доходов о сдаче кандидатом и его (ее) супругой (супругом) деклараций об активах и обязательствах.»;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справки органа государственных доходов о сдаче кандидатом и его (ее) супругой (супругом) деклараций об активах и обязательствах.»;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части первой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отменяет решение о регистрации кандидата в случае выявления на момент подачи декларации недостоверности сведений об активах и обязательствах, задекларированных кандидатом или его (ее) супругой (супругом)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с 1 января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