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1148" w14:textId="48e1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 августа 2015 года № 342-V ЗРК. Утратил силу кодексом Республики Казахстан от 20 апреля 2023 года № 224-VII.</w:t>
      </w:r>
    </w:p>
    <w:p>
      <w:pPr>
        <w:spacing w:after="0"/>
        <w:ind w:left="0"/>
        <w:jc w:val="both"/>
      </w:pPr>
      <w:r>
        <w:rPr>
          <w:rFonts w:ascii="Times New Roman"/>
          <w:b w:val="false"/>
          <w:i w:val="false"/>
          <w:color w:val="ff0000"/>
          <w:sz w:val="28"/>
        </w:rPr>
        <w:t xml:space="preserve">
      Сноска. Утратил силу Кодексом РК от 20.04.2023 </w:t>
      </w:r>
      <w:r>
        <w:rPr>
          <w:rFonts w:ascii="Times New Roman"/>
          <w:b w:val="false"/>
          <w:i w:val="false"/>
          <w:color w:val="ff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ст.3</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статьи 51 после слов "взносов, по уплате" дополнить словами "обязательных пенсионных взносов работодателя,";</w:t>
      </w:r>
    </w:p>
    <w:bookmarkEnd w:id="1"/>
    <w:bookmarkStart w:name="z4" w:id="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52</w:t>
      </w:r>
      <w:r>
        <w:rPr>
          <w:rFonts w:ascii="Times New Roman"/>
          <w:b w:val="false"/>
          <w:i w:val="false"/>
          <w:color w:val="000000"/>
          <w:sz w:val="28"/>
        </w:rPr>
        <w:t xml:space="preserve"> после слов "обязательных пенсионных взносов" дополнить словами ", обязательных пенсионных взносов работодателя".</w:t>
      </w:r>
    </w:p>
    <w:bookmarkEnd w:id="2"/>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статьи 742 после слов "обязательных пенсионных взносов," дополнить словами "обязательных пенсионных взносов работодателя,";</w:t>
      </w:r>
    </w:p>
    <w:bookmarkEnd w:id="4"/>
    <w:bookmarkStart w:name="z7" w:id="5"/>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944</w:t>
      </w:r>
      <w:r>
        <w:rPr>
          <w:rFonts w:ascii="Times New Roman"/>
          <w:b w:val="false"/>
          <w:i w:val="false"/>
          <w:color w:val="000000"/>
          <w:sz w:val="28"/>
        </w:rPr>
        <w:t xml:space="preserve"> дополнить частью третьей следующего содержания:</w:t>
      </w:r>
    </w:p>
    <w:bookmarkEnd w:id="5"/>
    <w:p>
      <w:pPr>
        <w:spacing w:after="0"/>
        <w:ind w:left="0"/>
        <w:jc w:val="both"/>
      </w:pPr>
      <w:r>
        <w:rPr>
          <w:rFonts w:ascii="Times New Roman"/>
          <w:b w:val="false"/>
          <w:i w:val="false"/>
          <w:color w:val="000000"/>
          <w:sz w:val="28"/>
        </w:rPr>
        <w:t xml:space="preserve">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25 дополнить подпунктом 4) следующего содержания:</w:t>
      </w:r>
    </w:p>
    <w:bookmarkEnd w:id="7"/>
    <w:p>
      <w:pPr>
        <w:spacing w:after="0"/>
        <w:ind w:left="0"/>
        <w:jc w:val="both"/>
      </w:pPr>
      <w:r>
        <w:rPr>
          <w:rFonts w:ascii="Times New Roman"/>
          <w:b w:val="false"/>
          <w:i w:val="false"/>
          <w:color w:val="000000"/>
          <w:sz w:val="28"/>
        </w:rPr>
        <w:t xml:space="preserve">
      "4) функции,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в части управления пенсионными активами единого накопительного пенсионного фонда.";</w:t>
      </w:r>
    </w:p>
    <w:bookmarkStart w:name="z13" w:id="8"/>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98 после слов "обязательным пенсионным взносам," дополнить словами "обязательным пенсионным взносам работодателя,";</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100 после слов "обязательных пенсионных взносов," дополнить словами "обязательных пенсионных взносов работодателя,".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8" w:id="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w:t>
      </w:r>
    </w:p>
    <w:bookmarkEnd w:id="10"/>
    <w:bookmarkStart w:name="z149" w:id="11"/>
    <w:p>
      <w:pPr>
        <w:spacing w:after="0"/>
        <w:ind w:left="0"/>
        <w:jc w:val="both"/>
      </w:pPr>
      <w:r>
        <w:rPr>
          <w:rFonts w:ascii="Times New Roman"/>
          <w:b w:val="false"/>
          <w:i w:val="false"/>
          <w:color w:val="000000"/>
          <w:sz w:val="28"/>
        </w:rPr>
        <w:t xml:space="preserve">
      1) подпункт 4) части первой </w:t>
      </w:r>
      <w:r>
        <w:rPr>
          <w:rFonts w:ascii="Times New Roman"/>
          <w:b w:val="false"/>
          <w:i w:val="false"/>
          <w:color w:val="000000"/>
          <w:sz w:val="28"/>
        </w:rPr>
        <w:t>статьи 44</w:t>
      </w:r>
      <w:r>
        <w:rPr>
          <w:rFonts w:ascii="Times New Roman"/>
          <w:b w:val="false"/>
          <w:i w:val="false"/>
          <w:color w:val="000000"/>
          <w:sz w:val="28"/>
        </w:rPr>
        <w:t xml:space="preserve"> после слов "обязательных пенсионных взносов" дополнить словами ", обязательных пенсионных взносов работодателя";</w:t>
      </w:r>
    </w:p>
    <w:bookmarkEnd w:id="11"/>
    <w:bookmarkStart w:name="z150"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91</w:t>
      </w:r>
      <w:r>
        <w:rPr>
          <w:rFonts w:ascii="Times New Roman"/>
          <w:b w:val="false"/>
          <w:i w:val="false"/>
          <w:color w:val="000000"/>
          <w:sz w:val="28"/>
        </w:rPr>
        <w:t>:</w:t>
      </w:r>
    </w:p>
    <w:bookmarkEnd w:id="12"/>
    <w:bookmarkStart w:name="z151" w:id="13"/>
    <w:p>
      <w:pPr>
        <w:spacing w:after="0"/>
        <w:ind w:left="0"/>
        <w:jc w:val="both"/>
      </w:pPr>
      <w:r>
        <w:rPr>
          <w:rFonts w:ascii="Times New Roman"/>
          <w:b w:val="false"/>
          <w:i w:val="false"/>
          <w:color w:val="000000"/>
          <w:sz w:val="28"/>
        </w:rPr>
        <w:t>
      в части второй после слов "обязательных профессиональных пенсионных взносов," дополнить словами "сведений об условных пенсионных счетах,";</w:t>
      </w:r>
    </w:p>
    <w:bookmarkEnd w:id="13"/>
    <w:bookmarkStart w:name="z152" w:id="14"/>
    <w:p>
      <w:pPr>
        <w:spacing w:after="0"/>
        <w:ind w:left="0"/>
        <w:jc w:val="both"/>
      </w:pPr>
      <w:r>
        <w:rPr>
          <w:rFonts w:ascii="Times New Roman"/>
          <w:b w:val="false"/>
          <w:i w:val="false"/>
          <w:color w:val="000000"/>
          <w:sz w:val="28"/>
        </w:rPr>
        <w:t>
      в части шестой:</w:t>
      </w:r>
    </w:p>
    <w:bookmarkEnd w:id="14"/>
    <w:bookmarkStart w:name="z153" w:id="15"/>
    <w:p>
      <w:pPr>
        <w:spacing w:after="0"/>
        <w:ind w:left="0"/>
        <w:jc w:val="both"/>
      </w:pPr>
      <w:r>
        <w:rPr>
          <w:rFonts w:ascii="Times New Roman"/>
          <w:b w:val="false"/>
          <w:i w:val="false"/>
          <w:color w:val="000000"/>
          <w:sz w:val="28"/>
        </w:rPr>
        <w:t>
      подпункты 1) после слов "обязательным пенсионным взносам," дополнить словами "обязательным пенсионным взносам работодателя,";</w:t>
      </w:r>
    </w:p>
    <w:bookmarkEnd w:id="15"/>
    <w:bookmarkStart w:name="z154" w:id="16"/>
    <w:p>
      <w:pPr>
        <w:spacing w:after="0"/>
        <w:ind w:left="0"/>
        <w:jc w:val="both"/>
      </w:pPr>
      <w:r>
        <w:rPr>
          <w:rFonts w:ascii="Times New Roman"/>
          <w:b w:val="false"/>
          <w:i w:val="false"/>
          <w:color w:val="000000"/>
          <w:sz w:val="28"/>
        </w:rPr>
        <w:t>
      подпункты 2) и 3) после слов "обязательных пенсионных взносов," дополнить словами "обязательных пенсионных взносов работодателя,";</w:t>
      </w:r>
    </w:p>
    <w:bookmarkEnd w:id="16"/>
    <w:bookmarkStart w:name="z155" w:id="17"/>
    <w:p>
      <w:pPr>
        <w:spacing w:after="0"/>
        <w:ind w:left="0"/>
        <w:jc w:val="both"/>
      </w:pPr>
      <w:r>
        <w:rPr>
          <w:rFonts w:ascii="Times New Roman"/>
          <w:b w:val="false"/>
          <w:i w:val="false"/>
          <w:color w:val="000000"/>
          <w:sz w:val="28"/>
        </w:rPr>
        <w:t>
      в подпункте 4) слова ", обязательных профессиональных пенсионных взносах" исключить;</w:t>
      </w:r>
    </w:p>
    <w:bookmarkEnd w:id="17"/>
    <w:bookmarkStart w:name="z156" w:id="18"/>
    <w:p>
      <w:pPr>
        <w:spacing w:after="0"/>
        <w:ind w:left="0"/>
        <w:jc w:val="both"/>
      </w:pPr>
      <w:r>
        <w:rPr>
          <w:rFonts w:ascii="Times New Roman"/>
          <w:b w:val="false"/>
          <w:i w:val="false"/>
          <w:color w:val="000000"/>
          <w:sz w:val="28"/>
        </w:rPr>
        <w:t>
      дополнить подпунктом 4-1) следующего содержания:</w:t>
      </w:r>
    </w:p>
    <w:bookmarkEnd w:id="18"/>
    <w:p>
      <w:pPr>
        <w:spacing w:after="0"/>
        <w:ind w:left="0"/>
        <w:jc w:val="both"/>
      </w:pPr>
      <w:r>
        <w:rPr>
          <w:rFonts w:ascii="Times New Roman"/>
          <w:b w:val="false"/>
          <w:i w:val="false"/>
          <w:color w:val="000000"/>
          <w:sz w:val="28"/>
        </w:rPr>
        <w:t xml:space="preserve">
      "4-1) непредставления физическим лицам, за которых уплачены обязательные пенсионные взносы работодателя, обязательные профессиональные пенсионные взносы, сведений об исчисленных, (начисленных) и перечисленных обязательных пенсионных взносах работодателя, обязательных профессиональных пенсионных взносах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w:t>
      </w:r>
    </w:p>
    <w:bookmarkStart w:name="z157" w:id="19"/>
    <w:p>
      <w:pPr>
        <w:spacing w:after="0"/>
        <w:ind w:left="0"/>
        <w:jc w:val="both"/>
      </w:pPr>
      <w:r>
        <w:rPr>
          <w:rFonts w:ascii="Times New Roman"/>
          <w:b w:val="false"/>
          <w:i w:val="false"/>
          <w:color w:val="000000"/>
          <w:sz w:val="28"/>
        </w:rPr>
        <w:t>
      подпункт 5) после слов "обязательных пенсионных взносов," дополнить словами "обязательных пенсионных взносов работодателя,";</w:t>
      </w:r>
    </w:p>
    <w:bookmarkEnd w:id="19"/>
    <w:bookmarkStart w:name="z158" w:id="20"/>
    <w:p>
      <w:pPr>
        <w:spacing w:after="0"/>
        <w:ind w:left="0"/>
        <w:jc w:val="both"/>
      </w:pPr>
      <w:r>
        <w:rPr>
          <w:rFonts w:ascii="Times New Roman"/>
          <w:b w:val="false"/>
          <w:i w:val="false"/>
          <w:color w:val="000000"/>
          <w:sz w:val="28"/>
        </w:rPr>
        <w:t>
      абзац второй части седьмой после слов "обязательных пенсионных взносов," дополнить словами "обязательных пенсионных взносов работодателя,";</w:t>
      </w:r>
    </w:p>
    <w:bookmarkEnd w:id="20"/>
    <w:bookmarkStart w:name="z159" w:id="21"/>
    <w:p>
      <w:pPr>
        <w:spacing w:after="0"/>
        <w:ind w:left="0"/>
        <w:jc w:val="both"/>
      </w:pPr>
      <w:r>
        <w:rPr>
          <w:rFonts w:ascii="Times New Roman"/>
          <w:b w:val="false"/>
          <w:i w:val="false"/>
          <w:color w:val="000000"/>
          <w:sz w:val="28"/>
        </w:rPr>
        <w:t>
      подпункты 2) и 3) части восьмой после слов "обязательных пенсионных взносов," дополнить словами "обязательных пенсионных взносов работодателя,";</w:t>
      </w:r>
    </w:p>
    <w:bookmarkEnd w:id="21"/>
    <w:bookmarkStart w:name="z160" w:id="22"/>
    <w:p>
      <w:pPr>
        <w:spacing w:after="0"/>
        <w:ind w:left="0"/>
        <w:jc w:val="both"/>
      </w:pPr>
      <w:r>
        <w:rPr>
          <w:rFonts w:ascii="Times New Roman"/>
          <w:b w:val="false"/>
          <w:i w:val="false"/>
          <w:color w:val="000000"/>
          <w:sz w:val="28"/>
        </w:rPr>
        <w:t>
      примечание после слов "обязательных пенсионных взносов," дополнить словами "обязательных пенсионных взносов работодателя,";</w:t>
      </w:r>
    </w:p>
    <w:bookmarkEnd w:id="22"/>
    <w:bookmarkStart w:name="z161" w:id="23"/>
    <w:p>
      <w:pPr>
        <w:spacing w:after="0"/>
        <w:ind w:left="0"/>
        <w:jc w:val="both"/>
      </w:pPr>
      <w:r>
        <w:rPr>
          <w:rFonts w:ascii="Times New Roman"/>
          <w:b w:val="false"/>
          <w:i w:val="false"/>
          <w:color w:val="000000"/>
          <w:sz w:val="28"/>
        </w:rPr>
        <w:t xml:space="preserve">
      3) части первую и вторую </w:t>
      </w:r>
      <w:r>
        <w:rPr>
          <w:rFonts w:ascii="Times New Roman"/>
          <w:b w:val="false"/>
          <w:i w:val="false"/>
          <w:color w:val="000000"/>
          <w:sz w:val="28"/>
        </w:rPr>
        <w:t>статьи 256</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а равно неоднократное (два и более раза в течение двенадцати последовательных календарных месяцев) несвоевременное предоставление субъектом рынка ценных бумаг, а также его участниками (акционерами) и (или) аффилиированными лицами отчетности, сведений и (или) иной запрашиваемой информации –</w:t>
      </w:r>
    </w:p>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субъектом рынка ценных бумаг, а также его участниками (акционерами) и (или) аффилиированными лицами недостоверных, а равно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двухсот месячных расчетных показателей.";</w:t>
      </w:r>
    </w:p>
    <w:bookmarkStart w:name="z162"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263</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000000"/>
          <w:sz w:val="28"/>
        </w:rPr>
        <w:t>
      Неоднократное (два и более раза в течение шести последовательных календарных месяцев) невыполнение субъектами рынка ценных бумаг обязанности по раскрытию информации в порядке и на условиях, определяемых законодательством Республики Казахстан, и (или) внутренними правилами фондовой биржи, а равно неоднократное (два и более раза в течение шести последовательных календарных месяцев) предоставление неполной или недостоверной информации о своей деятельности –</w:t>
      </w:r>
    </w:p>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Start w:name="z163" w:id="25"/>
    <w:p>
      <w:pPr>
        <w:spacing w:after="0"/>
        <w:ind w:left="0"/>
        <w:jc w:val="both"/>
      </w:pPr>
      <w:r>
        <w:rPr>
          <w:rFonts w:ascii="Times New Roman"/>
          <w:b w:val="false"/>
          <w:i w:val="false"/>
          <w:color w:val="000000"/>
          <w:sz w:val="28"/>
        </w:rPr>
        <w:t xml:space="preserve">
      5) подпункты 2) и 5) части третьей </w:t>
      </w:r>
      <w:r>
        <w:rPr>
          <w:rFonts w:ascii="Times New Roman"/>
          <w:b w:val="false"/>
          <w:i w:val="false"/>
          <w:color w:val="000000"/>
          <w:sz w:val="28"/>
        </w:rPr>
        <w:t>статьи 285</w:t>
      </w:r>
      <w:r>
        <w:rPr>
          <w:rFonts w:ascii="Times New Roman"/>
          <w:b w:val="false"/>
          <w:i w:val="false"/>
          <w:color w:val="000000"/>
          <w:sz w:val="28"/>
        </w:rPr>
        <w:t xml:space="preserve"> после слов "обязательных пенсионных взносов" дополнить словами ", обязательных пенсионных взносов работодателя";</w:t>
      </w:r>
    </w:p>
    <w:bookmarkEnd w:id="25"/>
    <w:bookmarkStart w:name="z164" w:id="26"/>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909</w:t>
      </w:r>
      <w:r>
        <w:rPr>
          <w:rFonts w:ascii="Times New Roman"/>
          <w:b w:val="false"/>
          <w:i w:val="false"/>
          <w:color w:val="000000"/>
          <w:sz w:val="28"/>
        </w:rPr>
        <w:t xml:space="preserve"> после слов "обязательных пенсионных взносов," дополнить словами "обязательных пенсионных взносов работодателя,".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w:t>
      </w:r>
    </w:p>
    <w:bookmarkEnd w:id="27"/>
    <w:bookmarkStart w:name="z331" w:id="28"/>
    <w:p>
      <w:pPr>
        <w:spacing w:after="0"/>
        <w:ind w:left="0"/>
        <w:jc w:val="both"/>
      </w:pPr>
      <w:r>
        <w:rPr>
          <w:rFonts w:ascii="Times New Roman"/>
          <w:b w:val="false"/>
          <w:i w:val="false"/>
          <w:color w:val="000000"/>
          <w:sz w:val="28"/>
        </w:rPr>
        <w:t xml:space="preserve">
      1) подпункт 1-2)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после слов "обязательных пенсионных взносов" дополнить словами ", обязательных пенсионных взносов работодателя";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 2015 г., № 6, ст. 27; № 8, ст. 45):</w:t>
      </w:r>
    </w:p>
    <w:bookmarkEnd w:id="29"/>
    <w:bookmarkStart w:name="z171" w:id="30"/>
    <w:p>
      <w:pPr>
        <w:spacing w:after="0"/>
        <w:ind w:left="0"/>
        <w:jc w:val="both"/>
      </w:pPr>
      <w:r>
        <w:rPr>
          <w:rFonts w:ascii="Times New Roman"/>
          <w:b w:val="false"/>
          <w:i w:val="false"/>
          <w:color w:val="000000"/>
          <w:sz w:val="28"/>
        </w:rPr>
        <w:t>
      1) заголовок изложить в следующей редакции:</w:t>
      </w:r>
    </w:p>
    <w:bookmarkEnd w:id="30"/>
    <w:p>
      <w:pPr>
        <w:spacing w:after="0"/>
        <w:ind w:left="0"/>
        <w:jc w:val="both"/>
      </w:pPr>
      <w:r>
        <w:rPr>
          <w:rFonts w:ascii="Times New Roman"/>
          <w:b w:val="false"/>
          <w:i w:val="false"/>
          <w:color w:val="000000"/>
          <w:sz w:val="28"/>
        </w:rPr>
        <w:t>
      "О государственных социальных пособиях по инвалидности и по случаю потери кормильца в Республике Казахстан";</w:t>
      </w:r>
    </w:p>
    <w:bookmarkStart w:name="z172" w:id="31"/>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"1. Граждане Республики Казахстан имеют право на получение государственных социальных пособий по инвалидности и по случаю потери кормильца на основаниях и в порядке, предусмотренных настоящим Законом и принятыми в соответствии с ним иными нормативными правовыми актами Республики Казахстан.";</w:t>
      </w:r>
    </w:p>
    <w:bookmarkStart w:name="z173"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статьи 1-1 изложить в следующей редакции:</w:t>
      </w:r>
    </w:p>
    <w:bookmarkEnd w:id="32"/>
    <w:p>
      <w:pPr>
        <w:spacing w:after="0"/>
        <w:ind w:left="0"/>
        <w:jc w:val="both"/>
      </w:pPr>
      <w:r>
        <w:rPr>
          <w:rFonts w:ascii="Times New Roman"/>
          <w:b w:val="false"/>
          <w:i w:val="false"/>
          <w:color w:val="000000"/>
          <w:sz w:val="28"/>
        </w:rPr>
        <w:t>
      "2) государственные базовые социальные пособия (далее – пособия) – ежемесячные денежные выплаты, осуществляемые за счет бюджетных средств, предоставляемые гражданам при наступлении инвалидности и при потере кормильца;";</w:t>
      </w:r>
    </w:p>
    <w:bookmarkStart w:name="z174" w:id="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33"/>
    <w:bookmarkStart w:name="z175" w:id="34"/>
    <w:p>
      <w:pPr>
        <w:spacing w:after="0"/>
        <w:ind w:left="0"/>
        <w:jc w:val="both"/>
      </w:pPr>
      <w:r>
        <w:rPr>
          <w:rFonts w:ascii="Times New Roman"/>
          <w:b w:val="false"/>
          <w:i w:val="false"/>
          <w:color w:val="000000"/>
          <w:sz w:val="28"/>
        </w:rPr>
        <w:t>
      в части третьей слова "пособий по случаю потери кормильца и по возрасту" заменить словами "пособия по случаю потери кормильца";</w:t>
      </w:r>
    </w:p>
    <w:bookmarkEnd w:id="34"/>
    <w:bookmarkStart w:name="z176" w:id="35"/>
    <w:p>
      <w:pPr>
        <w:spacing w:after="0"/>
        <w:ind w:left="0"/>
        <w:jc w:val="both"/>
      </w:pPr>
      <w:r>
        <w:rPr>
          <w:rFonts w:ascii="Times New Roman"/>
          <w:b w:val="false"/>
          <w:i w:val="false"/>
          <w:color w:val="000000"/>
          <w:sz w:val="28"/>
        </w:rPr>
        <w:t>
      часть четвертую исключить;</w:t>
      </w:r>
    </w:p>
    <w:bookmarkEnd w:id="35"/>
    <w:bookmarkStart w:name="z177" w:id="36"/>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36"/>
    <w:bookmarkStart w:name="z178" w:id="37"/>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37"/>
    <w:bookmarkStart w:name="z179"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1-1 следующего содержания:</w:t>
      </w:r>
    </w:p>
    <w:bookmarkEnd w:id="38"/>
    <w:p>
      <w:pPr>
        <w:spacing w:after="0"/>
        <w:ind w:left="0"/>
        <w:jc w:val="both"/>
      </w:pPr>
      <w:r>
        <w:rPr>
          <w:rFonts w:ascii="Times New Roman"/>
          <w:b w:val="false"/>
          <w:i w:val="false"/>
          <w:color w:val="000000"/>
          <w:sz w:val="28"/>
        </w:rPr>
        <w:t>
      "1-1. При достижении инвалидом пенсионного возраста, предусмотренного законом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выплата пособия по инвалидности прекращается или пересматривается с учетом размера получаемых пенсионных выплат из Центра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w:t>
      </w:r>
    </w:p>
    <w:bookmarkStart w:name="z180" w:id="39"/>
    <w:p>
      <w:pPr>
        <w:spacing w:after="0"/>
        <w:ind w:left="0"/>
        <w:jc w:val="both"/>
      </w:pPr>
      <w:r>
        <w:rPr>
          <w:rFonts w:ascii="Times New Roman"/>
          <w:b w:val="false"/>
          <w:i w:val="false"/>
          <w:color w:val="000000"/>
          <w:sz w:val="28"/>
        </w:rPr>
        <w:t xml:space="preserve">
      8) в части первой подпункта 1) пункта 2 </w:t>
      </w:r>
      <w:r>
        <w:rPr>
          <w:rFonts w:ascii="Times New Roman"/>
          <w:b w:val="false"/>
          <w:i w:val="false"/>
          <w:color w:val="000000"/>
          <w:sz w:val="28"/>
        </w:rPr>
        <w:t>статьи 13</w:t>
      </w:r>
      <w:r>
        <w:rPr>
          <w:rFonts w:ascii="Times New Roman"/>
          <w:b w:val="false"/>
          <w:i w:val="false"/>
          <w:color w:val="000000"/>
          <w:sz w:val="28"/>
        </w:rPr>
        <w:t xml:space="preserve"> слова "не получали" заменить словами "не получают";</w:t>
      </w:r>
    </w:p>
    <w:bookmarkEnd w:id="39"/>
    <w:bookmarkStart w:name="z181"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главу 4</w:t>
      </w:r>
      <w:r>
        <w:rPr>
          <w:rFonts w:ascii="Times New Roman"/>
          <w:b w:val="false"/>
          <w:i w:val="false"/>
          <w:color w:val="000000"/>
          <w:sz w:val="28"/>
        </w:rPr>
        <w:t xml:space="preserve"> исключить;</w:t>
      </w:r>
    </w:p>
    <w:bookmarkEnd w:id="40"/>
    <w:bookmarkStart w:name="z182"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"Статья 21. Ответственность за нарушение настоящего Закона</w:t>
      </w:r>
    </w:p>
    <w:p>
      <w:pPr>
        <w:spacing w:after="0"/>
        <w:ind w:left="0"/>
        <w:jc w:val="both"/>
      </w:pPr>
      <w:r>
        <w:rPr>
          <w:rFonts w:ascii="Times New Roman"/>
          <w:b w:val="false"/>
          <w:i w:val="false"/>
          <w:color w:val="000000"/>
          <w:sz w:val="28"/>
        </w:rPr>
        <w:t>
      Ответственность за нарушение настоящего Закона устанавливается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85" w:id="4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1 после слов "обязательных пенсионных взносов," дополнить словами "обязательных пенсионных взносов работодателя,".</w:t>
      </w:r>
    </w:p>
    <w:bookmarkStart w:name="z187" w:id="4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w:t>
      </w:r>
    </w:p>
    <w:bookmarkEnd w:id="43"/>
    <w:bookmarkStart w:name="z188" w:id="4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 подпункт 2) </w:t>
      </w:r>
      <w:r>
        <w:rPr>
          <w:rFonts w:ascii="Times New Roman"/>
          <w:b w:val="false"/>
          <w:i w:val="false"/>
          <w:color w:val="000000"/>
          <w:sz w:val="28"/>
        </w:rPr>
        <w:t>пункта 3</w:t>
      </w:r>
      <w:r>
        <w:rPr>
          <w:rFonts w:ascii="Times New Roman"/>
          <w:b w:val="false"/>
          <w:i w:val="false"/>
          <w:color w:val="000000"/>
          <w:sz w:val="28"/>
        </w:rPr>
        <w:t xml:space="preserve"> статьи 72 после слов "пенсионных взносов," дополнить словами "по уплате обязательных пенсионных взносов работодателя, обязательных профессиональных пенсионных взносов,".</w:t>
      </w:r>
    </w:p>
    <w:bookmarkEnd w:id="44"/>
    <w:bookmarkStart w:name="z189" w:id="4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устанавливает порядок ведения учета условных пенсионных обязательств за счет обязательных пенсионных взносов работодателя;".</w:t>
      </w:r>
    </w:p>
    <w:bookmarkStart w:name="z191" w:id="4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w:t>
      </w:r>
    </w:p>
    <w:bookmarkEnd w:id="46"/>
    <w:bookmarkStart w:name="z192" w:id="4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статьи 3 после слов "обязательных пенсионных взносов" дополнить словами ", обязательных пенсионных взносов работодателя, обязательных профессиональных пенсионных взносов".</w:t>
      </w:r>
    </w:p>
    <w:bookmarkEnd w:id="47"/>
    <w:bookmarkStart w:name="z193" w:id="4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 19-II, ст. 96; № 23, ст. 143):</w:t>
      </w:r>
    </w:p>
    <w:bookmarkEnd w:id="48"/>
    <w:bookmarkStart w:name="z194" w:id="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статьи 40 после слов "пенсионных взносов," дополнить словами "уплаченных обязательных пенсионных взносов работодателя, обязательных профессиональных пенсионных взносов,".</w:t>
      </w:r>
    </w:p>
    <w:bookmarkEnd w:id="49"/>
    <w:bookmarkStart w:name="z195" w:id="5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w:t>
      </w:r>
    </w:p>
    <w:bookmarkEnd w:id="50"/>
    <w:bookmarkStart w:name="z196"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49 изложить в следующей редакции:</w:t>
      </w:r>
    </w:p>
    <w:bookmarkEnd w:id="51"/>
    <w:p>
      <w:pPr>
        <w:spacing w:after="0"/>
        <w:ind w:left="0"/>
        <w:jc w:val="both"/>
      </w:pPr>
      <w:r>
        <w:rPr>
          <w:rFonts w:ascii="Times New Roman"/>
          <w:b w:val="false"/>
          <w:i w:val="false"/>
          <w:color w:val="000000"/>
          <w:sz w:val="28"/>
        </w:rPr>
        <w:t>
      "1) по достижении предельного возраста состояния на службе;";</w:t>
      </w:r>
    </w:p>
    <w:p>
      <w:pPr>
        <w:spacing w:after="0"/>
        <w:ind w:left="0"/>
        <w:jc w:val="both"/>
      </w:pPr>
      <w:r>
        <w:rPr>
          <w:rFonts w:ascii="Times New Roman"/>
          <w:b w:val="false"/>
          <w:i w:val="false"/>
          <w:color w:val="000000"/>
          <w:sz w:val="28"/>
        </w:rPr>
        <w:t>
      "9) в связи с сокращением штатов при невозможности назначения на другие равнозначные должности и отказом сотрудника от назначения на нижестоящую должность;";</w:t>
      </w:r>
    </w:p>
    <w:bookmarkStart w:name="z197" w:id="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78 слова "по возрасту" заменить словами "по достижении предельного возраста состояния на службе";</w:t>
      </w:r>
    </w:p>
    <w:bookmarkEnd w:id="52"/>
    <w:bookmarkStart w:name="z198"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79</w:t>
      </w:r>
      <w:r>
        <w:rPr>
          <w:rFonts w:ascii="Times New Roman"/>
          <w:b w:val="false"/>
          <w:i w:val="false"/>
          <w:color w:val="000000"/>
          <w:sz w:val="28"/>
        </w:rPr>
        <w:t>:</w:t>
      </w:r>
    </w:p>
    <w:bookmarkEnd w:id="53"/>
    <w:bookmarkStart w:name="z199"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4"/>
    <w:bookmarkStart w:name="z200" w:id="5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1)</w:t>
      </w:r>
      <w:r>
        <w:rPr>
          <w:rFonts w:ascii="Times New Roman"/>
          <w:b w:val="false"/>
          <w:i w:val="false"/>
          <w:color w:val="000000"/>
          <w:sz w:val="28"/>
        </w:rPr>
        <w:t xml:space="preserve"> слова "по возрасту, болезни, ограниченному" заменить словами "по достижении предельного возраста состояния на службе,";</w:t>
      </w:r>
    </w:p>
    <w:bookmarkEnd w:id="55"/>
    <w:bookmarkStart w:name="z201" w:id="5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2)</w:t>
      </w:r>
      <w:r>
        <w:rPr>
          <w:rFonts w:ascii="Times New Roman"/>
          <w:b w:val="false"/>
          <w:i w:val="false"/>
          <w:color w:val="000000"/>
          <w:sz w:val="28"/>
        </w:rPr>
        <w:t xml:space="preserve"> слова "болезни, ограниченному" исключить;</w:t>
      </w:r>
    </w:p>
    <w:bookmarkEnd w:id="56"/>
    <w:bookmarkStart w:name="z202"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 возрасту" заменить словами "по достижении предельного возраста состояния на службе".</w:t>
      </w:r>
    </w:p>
    <w:bookmarkEnd w:id="57"/>
    <w:bookmarkStart w:name="z203" w:id="5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внесении дополнений в некоторые законодательные акты Республики Казахстан по вопросам миротворческой деятельности Республики Казахстан", опубликованный в газетах "Егемен Қазақстан" и "Казахстанская правда" 17 июня 2015 г.):</w:t>
      </w:r>
    </w:p>
    <w:bookmarkEnd w:id="58"/>
    <w:bookmarkStart w:name="z204" w:id="5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50 слова "по возрасту" заменить словами "по достижении предельного возраста состояния на воинской службе".</w:t>
      </w:r>
    </w:p>
    <w:bookmarkEnd w:id="59"/>
    <w:bookmarkStart w:name="z205" w:id="6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w:t>
      </w:r>
    </w:p>
    <w:bookmarkEnd w:id="60"/>
    <w:bookmarkStart w:name="z206" w:id="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1"/>
    <w:bookmarkStart w:name="z207" w:id="62"/>
    <w:p>
      <w:pPr>
        <w:spacing w:after="0"/>
        <w:ind w:left="0"/>
        <w:jc w:val="both"/>
      </w:pPr>
      <w:r>
        <w:rPr>
          <w:rFonts w:ascii="Times New Roman"/>
          <w:b w:val="false"/>
          <w:i w:val="false"/>
          <w:color w:val="000000"/>
          <w:sz w:val="28"/>
        </w:rPr>
        <w:t>
      дополнить подпунктами 11-1) и 11-2) следующего содержания:</w:t>
      </w:r>
    </w:p>
    <w:bookmarkEnd w:id="62"/>
    <w:p>
      <w:pPr>
        <w:spacing w:after="0"/>
        <w:ind w:left="0"/>
        <w:jc w:val="both"/>
      </w:pPr>
      <w:r>
        <w:rPr>
          <w:rFonts w:ascii="Times New Roman"/>
          <w:b w:val="false"/>
          <w:i w:val="false"/>
          <w:color w:val="000000"/>
          <w:sz w:val="28"/>
        </w:rPr>
        <w:t>
      "11-1)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11-2)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пенсия – совокупность государственной базовой пенсионной выплаты и (или) пенсионных выплат из уполномоченной организации и (или) пенсионных выплат за выслугу лет и (или) из единого накопительного пенсионного фонда, и (или) добровольного накопительного пенсионного фонда;";</w:t>
      </w:r>
    </w:p>
    <w:p>
      <w:pPr>
        <w:spacing w:after="0"/>
        <w:ind w:left="0"/>
        <w:jc w:val="both"/>
      </w:pPr>
      <w:r>
        <w:rPr>
          <w:rFonts w:ascii="Times New Roman"/>
          <w:b w:val="false"/>
          <w:i w:val="false"/>
          <w:color w:val="000000"/>
          <w:sz w:val="28"/>
        </w:rPr>
        <w:t>
      "16) пенсионные выплаты:</w:t>
      </w:r>
    </w:p>
    <w:p>
      <w:pPr>
        <w:spacing w:after="0"/>
        <w:ind w:left="0"/>
        <w:jc w:val="both"/>
      </w:pPr>
      <w:r>
        <w:rPr>
          <w:rFonts w:ascii="Times New Roman"/>
          <w:b w:val="false"/>
          <w:i w:val="false"/>
          <w:color w:val="000000"/>
          <w:sz w:val="28"/>
        </w:rPr>
        <w:t>
      из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p>
      <w:pPr>
        <w:spacing w:after="0"/>
        <w:ind w:left="0"/>
        <w:jc w:val="both"/>
      </w:pPr>
      <w:r>
        <w:rPr>
          <w:rFonts w:ascii="Times New Roman"/>
          <w:b w:val="false"/>
          <w:i w:val="false"/>
          <w:color w:val="000000"/>
          <w:sz w:val="28"/>
        </w:rPr>
        <w:t>
      за выслугу лет – выплата денег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 соответствии с настоящим Законом;</w:t>
      </w:r>
    </w:p>
    <w:p>
      <w:pPr>
        <w:spacing w:after="0"/>
        <w:ind w:left="0"/>
        <w:jc w:val="both"/>
      </w:pP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p>
      <w:pPr>
        <w:spacing w:after="0"/>
        <w:ind w:left="0"/>
        <w:jc w:val="both"/>
      </w:pPr>
      <w:r>
        <w:rPr>
          <w:rFonts w:ascii="Times New Roman"/>
          <w:b w:val="false"/>
          <w:i w:val="false"/>
          <w:color w:val="000000"/>
          <w:sz w:val="28"/>
        </w:rPr>
        <w:t>
      17)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из уполномоченной организации, и (или) пенсионные выплаты за выслугу лет, и (или) имеющее право на получение пенсионных выплат из единого накопительного пенсионного фонда и (или) добровольного накопительного пенсионного фонда;";</w:t>
      </w:r>
    </w:p>
    <w:p>
      <w:pPr>
        <w:spacing w:after="0"/>
        <w:ind w:left="0"/>
        <w:jc w:val="both"/>
      </w:pPr>
      <w:r>
        <w:rPr>
          <w:rFonts w:ascii="Times New Roman"/>
          <w:b w:val="false"/>
          <w:i w:val="false"/>
          <w:color w:val="000000"/>
          <w:sz w:val="28"/>
        </w:rPr>
        <w:t xml:space="preserve">
      "24) государственная базовая пенсионная выплата – ежемесячная денежная выплата, предоставляемая по достижении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 а также неуплаченные суммы пени;";</w:t>
      </w:r>
    </w:p>
    <w:p>
      <w:pPr>
        <w:spacing w:after="0"/>
        <w:ind w:left="0"/>
        <w:jc w:val="both"/>
      </w:pPr>
      <w:r>
        <w:rPr>
          <w:rFonts w:ascii="Times New Roman"/>
          <w:b w:val="false"/>
          <w:i w:val="false"/>
          <w:color w:val="000000"/>
          <w:sz w:val="28"/>
        </w:rPr>
        <w:t>
      "28) агент по уплате обязательных пенсионных взносов, обязательных пенсионных взносов работодателя и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Страховая организация рассматривается в качестве агента.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p>
      <w:pPr>
        <w:spacing w:after="0"/>
        <w:ind w:left="0"/>
        <w:jc w:val="both"/>
      </w:pPr>
      <w:r>
        <w:rPr>
          <w:rFonts w:ascii="Times New Roman"/>
          <w:b w:val="false"/>
          <w:i w:val="false"/>
          <w:color w:val="000000"/>
          <w:sz w:val="28"/>
        </w:rPr>
        <w:t>
      29)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(особо вредными) условиями труда, профессии которых предусмотрены перечнем производств, работ, профессий работников;</w:t>
      </w:r>
    </w:p>
    <w:p>
      <w:pPr>
        <w:spacing w:after="0"/>
        <w:ind w:left="0"/>
        <w:jc w:val="both"/>
      </w:pPr>
      <w:r>
        <w:rPr>
          <w:rFonts w:ascii="Times New Roman"/>
          <w:b w:val="false"/>
          <w:i w:val="false"/>
          <w:color w:val="000000"/>
          <w:sz w:val="28"/>
        </w:rPr>
        <w:t>
      32)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исключить;</w:t>
      </w:r>
    </w:p>
    <w:bookmarkStart w:name="z212" w:id="63"/>
    <w:p>
      <w:pPr>
        <w:spacing w:after="0"/>
        <w:ind w:left="0"/>
        <w:jc w:val="both"/>
      </w:pPr>
      <w:r>
        <w:rPr>
          <w:rFonts w:ascii="Times New Roman"/>
          <w:b w:val="false"/>
          <w:i w:val="false"/>
          <w:color w:val="000000"/>
          <w:sz w:val="28"/>
        </w:rPr>
        <w:t>
      дополнить подпунктами 42) и 43) следующего содержания:</w:t>
      </w:r>
    </w:p>
    <w:bookmarkEnd w:id="63"/>
    <w:p>
      <w:pPr>
        <w:spacing w:after="0"/>
        <w:ind w:left="0"/>
        <w:jc w:val="both"/>
      </w:pPr>
      <w:r>
        <w:rPr>
          <w:rFonts w:ascii="Times New Roman"/>
          <w:b w:val="false"/>
          <w:i w:val="false"/>
          <w:color w:val="000000"/>
          <w:sz w:val="28"/>
        </w:rPr>
        <w:t>
      "42)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p>
      <w:pPr>
        <w:spacing w:after="0"/>
        <w:ind w:left="0"/>
        <w:jc w:val="both"/>
      </w:pPr>
      <w:r>
        <w:rPr>
          <w:rFonts w:ascii="Times New Roman"/>
          <w:b w:val="false"/>
          <w:i w:val="false"/>
          <w:color w:val="000000"/>
          <w:sz w:val="28"/>
        </w:rPr>
        <w:t>
      43)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Start w:name="z213"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64"/>
    <w:p>
      <w:pPr>
        <w:spacing w:after="0"/>
        <w:ind w:left="0"/>
        <w:jc w:val="both"/>
      </w:pPr>
      <w:r>
        <w:rPr>
          <w:rFonts w:ascii="Times New Roman"/>
          <w:b w:val="false"/>
          <w:i w:val="false"/>
          <w:color w:val="000000"/>
          <w:sz w:val="28"/>
        </w:rPr>
        <w:t>
      "Статья 4. Государственные гарантии по пенсионному обеспечению</w:t>
      </w:r>
    </w:p>
    <w:p>
      <w:pPr>
        <w:spacing w:after="0"/>
        <w:ind w:left="0"/>
        <w:jc w:val="both"/>
      </w:pPr>
      <w:r>
        <w:rPr>
          <w:rFonts w:ascii="Times New Roman"/>
          <w:b w:val="false"/>
          <w:i w:val="false"/>
          <w:color w:val="000000"/>
          <w:sz w:val="28"/>
        </w:rPr>
        <w:t xml:space="preserve">
      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 в последующие периоды пенсионные выплаты будут осуществляться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15 настоящего Закона.</w:t>
      </w:r>
    </w:p>
    <w:p>
      <w:pPr>
        <w:spacing w:after="0"/>
        <w:ind w:left="0"/>
        <w:jc w:val="both"/>
      </w:pPr>
      <w:r>
        <w:rPr>
          <w:rFonts w:ascii="Times New Roman"/>
          <w:b w:val="false"/>
          <w:i w:val="false"/>
          <w:color w:val="000000"/>
          <w:sz w:val="28"/>
        </w:rPr>
        <w:t>
      2. Государственная базовая пенсионная выплата предоставляется физическим лицам:</w:t>
      </w:r>
    </w:p>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p>
      <w:pPr>
        <w:spacing w:after="0"/>
        <w:ind w:left="0"/>
        <w:jc w:val="both"/>
      </w:pPr>
      <w:r>
        <w:rPr>
          <w:rFonts w:ascii="Times New Roman"/>
          <w:b w:val="false"/>
          <w:i w:val="false"/>
          <w:color w:val="000000"/>
          <w:sz w:val="28"/>
        </w:rPr>
        <w:t xml:space="preserve">
      2)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 за исключением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Государственная базовая пенсионная выплата предоставляется при наличии десяти и менее лет стажа участия в пенсионной системе либо его отсутствии в размере 54 процентов от величины прожиточного минимума, установленной на соответствующий финансовый год законом о республиканском бюджете,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В стаж участия в пенсионной системе при предоставлении государственной базовой пенсионной выплаты засчитываются:</w:t>
      </w:r>
    </w:p>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w:t>
      </w:r>
    </w:p>
    <w:bookmarkStart w:name="z329" w:id="65"/>
    <w:p>
      <w:pPr>
        <w:spacing w:after="0"/>
        <w:ind w:left="0"/>
        <w:jc w:val="both"/>
      </w:pP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w:t>
      </w:r>
    </w:p>
    <w:bookmarkEnd w:id="65"/>
    <w:p>
      <w:pPr>
        <w:spacing w:after="0"/>
        <w:ind w:left="0"/>
        <w:jc w:val="both"/>
      </w:pPr>
      <w:r>
        <w:rPr>
          <w:rFonts w:ascii="Times New Roman"/>
          <w:b w:val="false"/>
          <w:i w:val="false"/>
          <w:color w:val="000000"/>
          <w:sz w:val="28"/>
        </w:rPr>
        <w:t>
      3)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p>
      <w:pPr>
        <w:spacing w:after="0"/>
        <w:ind w:left="0"/>
        <w:jc w:val="both"/>
      </w:pPr>
      <w:r>
        <w:rPr>
          <w:rFonts w:ascii="Times New Roman"/>
          <w:b w:val="false"/>
          <w:i w:val="false"/>
          <w:color w:val="000000"/>
          <w:sz w:val="28"/>
        </w:rPr>
        <w:t>
      4) время ухода за ребенком-инвалидом в возрасте до 16 лет;</w:t>
      </w:r>
    </w:p>
    <w:p>
      <w:pPr>
        <w:spacing w:after="0"/>
        <w:ind w:left="0"/>
        <w:jc w:val="both"/>
      </w:pPr>
      <w:r>
        <w:rPr>
          <w:rFonts w:ascii="Times New Roman"/>
          <w:b w:val="false"/>
          <w:i w:val="false"/>
          <w:color w:val="000000"/>
          <w:sz w:val="28"/>
        </w:rPr>
        <w:t>
      5) периоды воинской службы, службы в специальных государственных и правоохранительных органах, государственной фельдъегерской службы;</w:t>
      </w:r>
    </w:p>
    <w:p>
      <w:pPr>
        <w:spacing w:after="0"/>
        <w:ind w:left="0"/>
        <w:jc w:val="both"/>
      </w:pPr>
      <w:r>
        <w:rPr>
          <w:rFonts w:ascii="Times New Roman"/>
          <w:b w:val="false"/>
          <w:i w:val="false"/>
          <w:color w:val="000000"/>
          <w:sz w:val="28"/>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p>
      <w:pPr>
        <w:spacing w:after="0"/>
        <w:ind w:left="0"/>
        <w:jc w:val="both"/>
      </w:pPr>
      <w:r>
        <w:rPr>
          <w:rFonts w:ascii="Times New Roman"/>
          <w:b w:val="false"/>
          <w:i w:val="false"/>
          <w:color w:val="000000"/>
          <w:sz w:val="28"/>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pPr>
        <w:spacing w:after="0"/>
        <w:ind w:left="0"/>
        <w:jc w:val="both"/>
      </w:pPr>
      <w:r>
        <w:rPr>
          <w:rFonts w:ascii="Times New Roman"/>
          <w:b w:val="false"/>
          <w:i w:val="false"/>
          <w:color w:val="000000"/>
          <w:sz w:val="28"/>
        </w:rPr>
        <w:t>
      8) периоды трудовой деятельности после 1 января 1998 года в российских организациях комплекса "Байконур";</w:t>
      </w:r>
    </w:p>
    <w:bookmarkStart w:name="z332" w:id="66"/>
    <w:p>
      <w:pPr>
        <w:spacing w:after="0"/>
        <w:ind w:left="0"/>
        <w:jc w:val="both"/>
      </w:pPr>
      <w:r>
        <w:rPr>
          <w:rFonts w:ascii="Times New Roman"/>
          <w:b w:val="false"/>
          <w:i w:val="false"/>
          <w:color w:val="000000"/>
          <w:sz w:val="28"/>
        </w:rPr>
        <w:t>
      9) время ухода за инвалидом первой группы, одиноким инвалидом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66"/>
    <w:bookmarkStart w:name="z333" w:id="67"/>
    <w:p>
      <w:pPr>
        <w:spacing w:after="0"/>
        <w:ind w:left="0"/>
        <w:jc w:val="both"/>
      </w:pPr>
      <w:r>
        <w:rPr>
          <w:rFonts w:ascii="Times New Roman"/>
          <w:b w:val="false"/>
          <w:i w:val="false"/>
          <w:color w:val="000000"/>
          <w:sz w:val="28"/>
        </w:rPr>
        <w:t>
      10) периоды трудовой деятельности лиц, указанных в подпункте 2) пункта 2 статьи 24 настоящего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bookmarkEnd w:id="67"/>
    <w:p>
      <w:pPr>
        <w:spacing w:after="0"/>
        <w:ind w:left="0"/>
        <w:jc w:val="both"/>
      </w:pPr>
      <w:r>
        <w:rPr>
          <w:rFonts w:ascii="Times New Roman"/>
          <w:b w:val="false"/>
          <w:i w:val="false"/>
          <w:color w:val="000000"/>
          <w:sz w:val="28"/>
        </w:rPr>
        <w:t>
      Государственная базовая пенсионная выплата предоставляется за счет бюджетных средств.</w:t>
      </w:r>
    </w:p>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p>
      <w:pPr>
        <w:spacing w:after="0"/>
        <w:ind w:left="0"/>
        <w:jc w:val="both"/>
      </w:pPr>
      <w:r>
        <w:rPr>
          <w:rFonts w:ascii="Times New Roman"/>
          <w:b w:val="false"/>
          <w:i w:val="false"/>
          <w:color w:val="000000"/>
          <w:sz w:val="28"/>
        </w:rPr>
        <w:t xml:space="preserve">
      3. Размер минимальной пенсии является минимальным социальным стандартом в сфере социального обеспечения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val="false"/>
          <w:i w:val="false"/>
          <w:color w:val="000000"/>
          <w:sz w:val="28"/>
        </w:rPr>
        <w:t>
      4. Повышение размеров пенсионных выплат из Центра и пенсионных выплат за выслугу лет производится ежегодно в порядке, определяемом Правительством Республики Казахстан.</w:t>
      </w:r>
    </w:p>
    <w:p>
      <w:pPr>
        <w:spacing w:after="0"/>
        <w:ind w:left="0"/>
        <w:jc w:val="both"/>
      </w:pPr>
      <w:r>
        <w:rPr>
          <w:rFonts w:ascii="Times New Roman"/>
          <w:b w:val="false"/>
          <w:i w:val="false"/>
          <w:color w:val="000000"/>
          <w:sz w:val="28"/>
        </w:rPr>
        <w:t xml:space="preserve">
      5. Государство гарантирует пенсионное обеспечение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 В этом случае пенсионные выплаты за выслугу лет осуществляются со дня увольнения со службы с соблюдением условий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Start w:name="z214" w:id="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Государство гарантирует получателям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достижения лицами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и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32, а также в случаях, установленных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31,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в порядке, определенном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Лицам, указанным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государство гарантирует сохранность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bookmarkStart w:name="z216" w:id="69"/>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и обязательных профессиональных пенсионных взносов в едином накопительном пенсионном фонде;";</w:t>
      </w:r>
    </w:p>
    <w:bookmarkStart w:name="z217" w:id="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70"/>
    <w:bookmarkStart w:name="z218" w:id="71"/>
    <w:p>
      <w:pPr>
        <w:spacing w:after="0"/>
        <w:ind w:left="0"/>
        <w:jc w:val="both"/>
      </w:pPr>
      <w:r>
        <w:rPr>
          <w:rFonts w:ascii="Times New Roman"/>
          <w:b w:val="false"/>
          <w:i w:val="false"/>
          <w:color w:val="000000"/>
          <w:sz w:val="28"/>
        </w:rPr>
        <w:t>
      дополнить подпунктом 1-1) следующего содержания:</w:t>
      </w:r>
    </w:p>
    <w:bookmarkEnd w:id="71"/>
    <w:p>
      <w:pPr>
        <w:spacing w:after="0"/>
        <w:ind w:left="0"/>
        <w:jc w:val="both"/>
      </w:pPr>
      <w:r>
        <w:rPr>
          <w:rFonts w:ascii="Times New Roman"/>
          <w:b w:val="false"/>
          <w:i w:val="false"/>
          <w:color w:val="000000"/>
          <w:sz w:val="28"/>
        </w:rPr>
        <w:t>
      "1-1) утверждает перечень финансовых инструментов, разрешенных к приобретению за счет пенсионных активов единого накопительного пенсионного фонда;";</w:t>
      </w:r>
    </w:p>
    <w:bookmarkStart w:name="z219" w:id="72"/>
    <w:p>
      <w:pPr>
        <w:spacing w:after="0"/>
        <w:ind w:left="0"/>
        <w:jc w:val="both"/>
      </w:pPr>
      <w:r>
        <w:rPr>
          <w:rFonts w:ascii="Times New Roman"/>
          <w:b w:val="false"/>
          <w:i w:val="false"/>
          <w:color w:val="000000"/>
          <w:sz w:val="28"/>
        </w:rPr>
        <w:t>
      подпункт 3) изложить в следующей редакции:</w:t>
      </w:r>
    </w:p>
    <w:bookmarkEnd w:id="72"/>
    <w:p>
      <w:pPr>
        <w:spacing w:after="0"/>
        <w:ind w:left="0"/>
        <w:jc w:val="both"/>
      </w:pPr>
      <w:r>
        <w:rPr>
          <w:rFonts w:ascii="Times New Roman"/>
          <w:b w:val="false"/>
          <w:i w:val="false"/>
          <w:color w:val="000000"/>
          <w:sz w:val="28"/>
        </w:rPr>
        <w:t>
      "3)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Start w:name="z220" w:id="73"/>
    <w:p>
      <w:pPr>
        <w:spacing w:after="0"/>
        <w:ind w:left="0"/>
        <w:jc w:val="both"/>
      </w:pPr>
      <w:r>
        <w:rPr>
          <w:rFonts w:ascii="Times New Roman"/>
          <w:b w:val="false"/>
          <w:i w:val="false"/>
          <w:color w:val="000000"/>
          <w:sz w:val="28"/>
        </w:rPr>
        <w:t>
      дополнить подпунктами 3-1), 4-1) и 5-1) следующего содержания:</w:t>
      </w:r>
    </w:p>
    <w:bookmarkEnd w:id="73"/>
    <w:p>
      <w:pPr>
        <w:spacing w:after="0"/>
        <w:ind w:left="0"/>
        <w:jc w:val="both"/>
      </w:pPr>
      <w:r>
        <w:rPr>
          <w:rFonts w:ascii="Times New Roman"/>
          <w:b w:val="false"/>
          <w:i w:val="false"/>
          <w:color w:val="000000"/>
          <w:sz w:val="28"/>
        </w:rPr>
        <w:t>
      "3-1) определяет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p>
      <w:pPr>
        <w:spacing w:after="0"/>
        <w:ind w:left="0"/>
        <w:jc w:val="both"/>
      </w:pPr>
      <w:r>
        <w:rPr>
          <w:rFonts w:ascii="Times New Roman"/>
          <w:b w:val="false"/>
          <w:i w:val="false"/>
          <w:color w:val="000000"/>
          <w:sz w:val="28"/>
        </w:rPr>
        <w:t>
      "4-1)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p>
      <w:pPr>
        <w:spacing w:after="0"/>
        <w:ind w:left="0"/>
        <w:jc w:val="both"/>
      </w:pPr>
      <w:r>
        <w:rPr>
          <w:rFonts w:ascii="Times New Roman"/>
          <w:b w:val="false"/>
          <w:i w:val="false"/>
          <w:color w:val="000000"/>
          <w:sz w:val="28"/>
        </w:rPr>
        <w:t>
      "5-1)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Start w:name="z221" w:id="74"/>
    <w:p>
      <w:pPr>
        <w:spacing w:after="0"/>
        <w:ind w:left="0"/>
        <w:jc w:val="both"/>
      </w:pPr>
      <w:r>
        <w:rPr>
          <w:rFonts w:ascii="Times New Roman"/>
          <w:b w:val="false"/>
          <w:i w:val="false"/>
          <w:color w:val="000000"/>
          <w:sz w:val="28"/>
        </w:rPr>
        <w:t>
      подпункты 6) и 6-3) изложить в следующей редакции:</w:t>
      </w:r>
    </w:p>
    <w:bookmarkEnd w:id="74"/>
    <w:p>
      <w:pPr>
        <w:spacing w:after="0"/>
        <w:ind w:left="0"/>
        <w:jc w:val="both"/>
      </w:pPr>
      <w:r>
        <w:rPr>
          <w:rFonts w:ascii="Times New Roman"/>
          <w:b w:val="false"/>
          <w:i w:val="false"/>
          <w:color w:val="000000"/>
          <w:sz w:val="28"/>
        </w:rPr>
        <w:t>
      "6) утверждает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"6-3)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Start w:name="z222" w:id="7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75"/>
    <w:bookmarkStart w:name="z223" w:id="76"/>
    <w:p>
      <w:pPr>
        <w:spacing w:after="0"/>
        <w:ind w:left="0"/>
        <w:jc w:val="both"/>
      </w:pPr>
      <w:r>
        <w:rPr>
          <w:rFonts w:ascii="Times New Roman"/>
          <w:b w:val="false"/>
          <w:i w:val="false"/>
          <w:color w:val="000000"/>
          <w:sz w:val="28"/>
        </w:rPr>
        <w:t>
      подпункты 1), 5) и 6) изложить в следующей редакции:</w:t>
      </w:r>
    </w:p>
    <w:bookmarkEnd w:id="76"/>
    <w:p>
      <w:pPr>
        <w:spacing w:after="0"/>
        <w:ind w:left="0"/>
        <w:jc w:val="both"/>
      </w:pPr>
      <w:r>
        <w:rPr>
          <w:rFonts w:ascii="Times New Roman"/>
          <w:b w:val="false"/>
          <w:i w:val="false"/>
          <w:color w:val="000000"/>
          <w:sz w:val="28"/>
        </w:rPr>
        <w:t>
      "1) разрабатывает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"5) разрабатывает и утверждает правила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p>
    <w:p>
      <w:pPr>
        <w:spacing w:after="0"/>
        <w:ind w:left="0"/>
        <w:jc w:val="both"/>
      </w:pPr>
      <w:r>
        <w:rPr>
          <w:rFonts w:ascii="Times New Roman"/>
          <w:b w:val="false"/>
          <w:i w:val="false"/>
          <w:color w:val="000000"/>
          <w:sz w:val="28"/>
        </w:rPr>
        <w:t>
      6) разрабатывает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Start w:name="z224" w:id="77"/>
    <w:p>
      <w:pPr>
        <w:spacing w:after="0"/>
        <w:ind w:left="0"/>
        <w:jc w:val="both"/>
      </w:pPr>
      <w:r>
        <w:rPr>
          <w:rFonts w:ascii="Times New Roman"/>
          <w:b w:val="false"/>
          <w:i w:val="false"/>
          <w:color w:val="000000"/>
          <w:sz w:val="28"/>
        </w:rPr>
        <w:t>
      дополнить подпунктами 7-1), 7-2) и 7-3) следующего содержания:</w:t>
      </w:r>
    </w:p>
    <w:bookmarkEnd w:id="77"/>
    <w:p>
      <w:pPr>
        <w:spacing w:after="0"/>
        <w:ind w:left="0"/>
        <w:jc w:val="both"/>
      </w:pPr>
      <w:r>
        <w:rPr>
          <w:rFonts w:ascii="Times New Roman"/>
          <w:b w:val="false"/>
          <w:i w:val="false"/>
          <w:color w:val="000000"/>
          <w:sz w:val="28"/>
        </w:rPr>
        <w:t>
      "7-1) разрабатывает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p>
      <w:pPr>
        <w:spacing w:after="0"/>
        <w:ind w:left="0"/>
        <w:jc w:val="both"/>
      </w:pPr>
      <w:r>
        <w:rPr>
          <w:rFonts w:ascii="Times New Roman"/>
          <w:b w:val="false"/>
          <w:i w:val="false"/>
          <w:color w:val="000000"/>
          <w:sz w:val="28"/>
        </w:rPr>
        <w:t>
      7-2) разрабатывает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p>
      <w:pPr>
        <w:spacing w:after="0"/>
        <w:ind w:left="0"/>
        <w:jc w:val="both"/>
      </w:pPr>
      <w:r>
        <w:rPr>
          <w:rFonts w:ascii="Times New Roman"/>
          <w:b w:val="false"/>
          <w:i w:val="false"/>
          <w:color w:val="000000"/>
          <w:sz w:val="28"/>
        </w:rPr>
        <w:t>
      7-3) разрабатывает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Start w:name="z225" w:id="78"/>
    <w:p>
      <w:pPr>
        <w:spacing w:after="0"/>
        <w:ind w:left="0"/>
        <w:jc w:val="both"/>
      </w:pPr>
      <w:r>
        <w:rPr>
          <w:rFonts w:ascii="Times New Roman"/>
          <w:b w:val="false"/>
          <w:i w:val="false"/>
          <w:color w:val="000000"/>
          <w:sz w:val="28"/>
        </w:rPr>
        <w:t>
      подпункты 8) и 9-4) изложить в следующей редакции:</w:t>
      </w:r>
    </w:p>
    <w:bookmarkEnd w:id="78"/>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p>
      <w:pPr>
        <w:spacing w:after="0"/>
        <w:ind w:left="0"/>
        <w:jc w:val="both"/>
      </w:pPr>
      <w:r>
        <w:rPr>
          <w:rFonts w:ascii="Times New Roman"/>
          <w:b w:val="false"/>
          <w:i w:val="false"/>
          <w:color w:val="000000"/>
          <w:sz w:val="28"/>
        </w:rPr>
        <w:t>
      "9-4)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Start w:name="z226" w:id="79"/>
    <w:p>
      <w:pPr>
        <w:spacing w:after="0"/>
        <w:ind w:left="0"/>
        <w:jc w:val="both"/>
      </w:pPr>
      <w:r>
        <w:rPr>
          <w:rFonts w:ascii="Times New Roman"/>
          <w:b w:val="false"/>
          <w:i w:val="false"/>
          <w:color w:val="000000"/>
          <w:sz w:val="28"/>
        </w:rPr>
        <w:t>
      дополнить подпунктом 9-7) следующего содержания:</w:t>
      </w:r>
    </w:p>
    <w:bookmarkEnd w:id="79"/>
    <w:p>
      <w:pPr>
        <w:spacing w:after="0"/>
        <w:ind w:left="0"/>
        <w:jc w:val="both"/>
      </w:pPr>
      <w:r>
        <w:rPr>
          <w:rFonts w:ascii="Times New Roman"/>
          <w:b w:val="false"/>
          <w:i w:val="false"/>
          <w:color w:val="000000"/>
          <w:sz w:val="28"/>
        </w:rPr>
        <w:t>
      "9-7) разрабатывает и утверждает правила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p>
    <w:bookmarkStart w:name="z227"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1-1), 1-2) и 4-1) следующего содержания:</w:t>
      </w:r>
    </w:p>
    <w:bookmarkEnd w:id="80"/>
    <w:p>
      <w:pPr>
        <w:spacing w:after="0"/>
        <w:ind w:left="0"/>
        <w:jc w:val="both"/>
      </w:pPr>
      <w:r>
        <w:rPr>
          <w:rFonts w:ascii="Times New Roman"/>
          <w:b w:val="false"/>
          <w:i w:val="false"/>
          <w:color w:val="000000"/>
          <w:sz w:val="28"/>
        </w:rPr>
        <w:t>
      "1-1) разрабатывает перечень финансовых инструментов, разрешенных к приобретению за счет пенсионных активов единого накопительного пенсионного фонда;</w:t>
      </w:r>
    </w:p>
    <w:p>
      <w:pPr>
        <w:spacing w:after="0"/>
        <w:ind w:left="0"/>
        <w:jc w:val="both"/>
      </w:pPr>
      <w:r>
        <w:rPr>
          <w:rFonts w:ascii="Times New Roman"/>
          <w:b w:val="false"/>
          <w:i w:val="false"/>
          <w:color w:val="000000"/>
          <w:sz w:val="28"/>
        </w:rPr>
        <w:t>
      1-2) разрабатывает и утверждает инвестиционную декларацию единого накопительного пенсионного фонда;";</w:t>
      </w:r>
    </w:p>
    <w:p>
      <w:pPr>
        <w:spacing w:after="0"/>
        <w:ind w:left="0"/>
        <w:jc w:val="both"/>
      </w:pPr>
      <w:r>
        <w:rPr>
          <w:rFonts w:ascii="Times New Roman"/>
          <w:b w:val="false"/>
          <w:i w:val="false"/>
          <w:color w:val="000000"/>
          <w:sz w:val="28"/>
        </w:rPr>
        <w:t>
      "4-1)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w:t>
      </w:r>
    </w:p>
    <w:bookmarkStart w:name="z228" w:id="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81"/>
    <w:p>
      <w:pPr>
        <w:spacing w:after="0"/>
        <w:ind w:left="0"/>
        <w:jc w:val="both"/>
      </w:pPr>
      <w:r>
        <w:rPr>
          <w:rFonts w:ascii="Times New Roman"/>
          <w:b w:val="false"/>
          <w:i w:val="false"/>
          <w:color w:val="000000"/>
          <w:sz w:val="28"/>
        </w:rPr>
        <w:t>
      "Статья 11. Назначение пенсионных выплат из Центра</w:t>
      </w:r>
    </w:p>
    <w:p>
      <w:pPr>
        <w:spacing w:after="0"/>
        <w:ind w:left="0"/>
        <w:jc w:val="both"/>
      </w:pPr>
      <w:r>
        <w:rPr>
          <w:rFonts w:ascii="Times New Roman"/>
          <w:b w:val="false"/>
          <w:i w:val="false"/>
          <w:color w:val="000000"/>
          <w:sz w:val="28"/>
        </w:rPr>
        <w:t>
      1. Назначение пенсионных выплат из Центра производится:</w:t>
      </w:r>
    </w:p>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p>
      <w:pPr>
        <w:spacing w:after="0"/>
        <w:ind w:left="0"/>
        <w:jc w:val="both"/>
      </w:pPr>
      <w:r>
        <w:rPr>
          <w:rFonts w:ascii="Times New Roman"/>
          <w:b w:val="false"/>
          <w:i w:val="false"/>
          <w:color w:val="000000"/>
          <w:sz w:val="28"/>
        </w:rPr>
        <w:t>
      При этом назначение пенсионных выплат из Центра женщинам производится:</w:t>
      </w:r>
    </w:p>
    <w:p>
      <w:pPr>
        <w:spacing w:after="0"/>
        <w:ind w:left="0"/>
        <w:jc w:val="both"/>
      </w:pPr>
      <w:r>
        <w:rPr>
          <w:rFonts w:ascii="Times New Roman"/>
          <w:b w:val="false"/>
          <w:i w:val="false"/>
          <w:color w:val="000000"/>
          <w:sz w:val="28"/>
        </w:rPr>
        <w:t>
      с 1 января 2018 года – по достижении 58,5 лет;</w:t>
      </w:r>
    </w:p>
    <w:p>
      <w:pPr>
        <w:spacing w:after="0"/>
        <w:ind w:left="0"/>
        <w:jc w:val="both"/>
      </w:pPr>
      <w:r>
        <w:rPr>
          <w:rFonts w:ascii="Times New Roman"/>
          <w:b w:val="false"/>
          <w:i w:val="false"/>
          <w:color w:val="000000"/>
          <w:sz w:val="28"/>
        </w:rPr>
        <w:t>
      с 1 января 2019 года – по достижении 59 лет;</w:t>
      </w:r>
    </w:p>
    <w:p>
      <w:pPr>
        <w:spacing w:after="0"/>
        <w:ind w:left="0"/>
        <w:jc w:val="both"/>
      </w:pPr>
      <w:r>
        <w:rPr>
          <w:rFonts w:ascii="Times New Roman"/>
          <w:b w:val="false"/>
          <w:i w:val="false"/>
          <w:color w:val="000000"/>
          <w:sz w:val="28"/>
        </w:rPr>
        <w:t>
      с 1 января 2020 года – по достижении 59,5 лет;</w:t>
      </w:r>
    </w:p>
    <w:p>
      <w:pPr>
        <w:spacing w:after="0"/>
        <w:ind w:left="0"/>
        <w:jc w:val="both"/>
      </w:pPr>
      <w:r>
        <w:rPr>
          <w:rFonts w:ascii="Times New Roman"/>
          <w:b w:val="false"/>
          <w:i w:val="false"/>
          <w:color w:val="000000"/>
          <w:sz w:val="28"/>
        </w:rPr>
        <w:t>
      с 1 января 2021 года – по достижении 60 лет;</w:t>
      </w:r>
    </w:p>
    <w:p>
      <w:pPr>
        <w:spacing w:after="0"/>
        <w:ind w:left="0"/>
        <w:jc w:val="both"/>
      </w:pPr>
      <w:r>
        <w:rPr>
          <w:rFonts w:ascii="Times New Roman"/>
          <w:b w:val="false"/>
          <w:i w:val="false"/>
          <w:color w:val="000000"/>
          <w:sz w:val="28"/>
        </w:rPr>
        <w:t>
      с 1 января 2022 года – по достижении 60,5 лет;</w:t>
      </w:r>
    </w:p>
    <w:p>
      <w:pPr>
        <w:spacing w:after="0"/>
        <w:ind w:left="0"/>
        <w:jc w:val="both"/>
      </w:pPr>
      <w:r>
        <w:rPr>
          <w:rFonts w:ascii="Times New Roman"/>
          <w:b w:val="false"/>
          <w:i w:val="false"/>
          <w:color w:val="000000"/>
          <w:sz w:val="28"/>
        </w:rPr>
        <w:t>
      с 1 января 2023 года – по достижении 61 года;</w:t>
      </w:r>
    </w:p>
    <w:p>
      <w:pPr>
        <w:spacing w:after="0"/>
        <w:ind w:left="0"/>
        <w:jc w:val="both"/>
      </w:pPr>
      <w:r>
        <w:rPr>
          <w:rFonts w:ascii="Times New Roman"/>
          <w:b w:val="false"/>
          <w:i w:val="false"/>
          <w:color w:val="000000"/>
          <w:sz w:val="28"/>
        </w:rPr>
        <w:t>
      с 1 января 2024 года – по достижении 61,5 года;</w:t>
      </w:r>
    </w:p>
    <w:p>
      <w:pPr>
        <w:spacing w:after="0"/>
        <w:ind w:left="0"/>
        <w:jc w:val="both"/>
      </w:pPr>
      <w:r>
        <w:rPr>
          <w:rFonts w:ascii="Times New Roman"/>
          <w:b w:val="false"/>
          <w:i w:val="false"/>
          <w:color w:val="000000"/>
          <w:sz w:val="28"/>
        </w:rPr>
        <w:t>
      с 1 января 2025 года – по достижении 62 лет;</w:t>
      </w:r>
    </w:p>
    <w:p>
      <w:pPr>
        <w:spacing w:after="0"/>
        <w:ind w:left="0"/>
        <w:jc w:val="both"/>
      </w:pPr>
      <w:r>
        <w:rPr>
          <w:rFonts w:ascii="Times New Roman"/>
          <w:b w:val="false"/>
          <w:i w:val="false"/>
          <w:color w:val="000000"/>
          <w:sz w:val="28"/>
        </w:rPr>
        <w:t>
      с 1 января 2026 года – по достижении 62,5 лет;</w:t>
      </w:r>
    </w:p>
    <w:p>
      <w:pPr>
        <w:spacing w:after="0"/>
        <w:ind w:left="0"/>
        <w:jc w:val="both"/>
      </w:pPr>
      <w:r>
        <w:rPr>
          <w:rFonts w:ascii="Times New Roman"/>
          <w:b w:val="false"/>
          <w:i w:val="false"/>
          <w:color w:val="000000"/>
          <w:sz w:val="28"/>
        </w:rPr>
        <w:t>
      с 1 января 2027 года – по достижении 63 лет.</w:t>
      </w:r>
    </w:p>
    <w:p>
      <w:pPr>
        <w:spacing w:after="0"/>
        <w:ind w:left="0"/>
        <w:jc w:val="both"/>
      </w:pPr>
      <w:r>
        <w:rPr>
          <w:rFonts w:ascii="Times New Roman"/>
          <w:b w:val="false"/>
          <w:i w:val="false"/>
          <w:color w:val="000000"/>
          <w:sz w:val="28"/>
        </w:rPr>
        <w:t xml:space="preserve">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из Центра:</w:t>
      </w:r>
    </w:p>
    <w:p>
      <w:pPr>
        <w:spacing w:after="0"/>
        <w:ind w:left="0"/>
        <w:jc w:val="both"/>
      </w:pPr>
      <w:r>
        <w:rPr>
          <w:rFonts w:ascii="Times New Roman"/>
          <w:b w:val="false"/>
          <w:i w:val="false"/>
          <w:color w:val="000000"/>
          <w:sz w:val="28"/>
        </w:rPr>
        <w:t>
      1) мужчины – по достижении 50 лет;</w:t>
      </w:r>
    </w:p>
    <w:p>
      <w:pPr>
        <w:spacing w:after="0"/>
        <w:ind w:left="0"/>
        <w:jc w:val="both"/>
      </w:pPr>
      <w:r>
        <w:rPr>
          <w:rFonts w:ascii="Times New Roman"/>
          <w:b w:val="false"/>
          <w:i w:val="false"/>
          <w:color w:val="000000"/>
          <w:sz w:val="28"/>
        </w:rPr>
        <w:t>
      2) женщины – по достижении 45 лет.</w:t>
      </w:r>
    </w:p>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из Центра по достижении 53 лет.</w:t>
      </w:r>
    </w:p>
    <w:p>
      <w:pPr>
        <w:spacing w:after="0"/>
        <w:ind w:left="0"/>
        <w:jc w:val="both"/>
      </w:pPr>
      <w:r>
        <w:rPr>
          <w:rFonts w:ascii="Times New Roman"/>
          <w:b w:val="false"/>
          <w:i w:val="false"/>
          <w:color w:val="000000"/>
          <w:sz w:val="28"/>
        </w:rPr>
        <w:t xml:space="preserve">
      4. Пенсионные выплаты из Центра в полном объеме назначаются по достижении возраста, установленного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следующим категориям граждан:</w:t>
      </w:r>
    </w:p>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p>
      <w:pPr>
        <w:spacing w:after="0"/>
        <w:ind w:left="0"/>
        <w:jc w:val="both"/>
      </w:pPr>
      <w:r>
        <w:rPr>
          <w:rFonts w:ascii="Times New Roman"/>
          <w:b w:val="false"/>
          <w:i w:val="false"/>
          <w:color w:val="000000"/>
          <w:sz w:val="28"/>
        </w:rPr>
        <w:t xml:space="preserve">
      5. Пенсионные выплаты из Центра в неполном объеме назначаются категориям граждан, указанным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при отсутствии у них права на получение пенсионной выплаты из Центра в полном объеме при наличии у них трудового стажа не менее шести месяцев по состоянию на 1 января 1998 года.</w:t>
      </w:r>
    </w:p>
    <w:p>
      <w:pPr>
        <w:spacing w:after="0"/>
        <w:ind w:left="0"/>
        <w:jc w:val="both"/>
      </w:pPr>
      <w:r>
        <w:rPr>
          <w:rFonts w:ascii="Times New Roman"/>
          <w:b w:val="false"/>
          <w:i w:val="false"/>
          <w:color w:val="000000"/>
          <w:sz w:val="28"/>
        </w:rPr>
        <w:t>
      6. Пенсионные выплаты из Центра в неполном объеме рассчитываются как доля от пенсионной выплаты в полном объеме из Центра пропорционально имеющемуся трудовому стажу на 1 января 1998 года.</w:t>
      </w:r>
    </w:p>
    <w:p>
      <w:pPr>
        <w:spacing w:after="0"/>
        <w:ind w:left="0"/>
        <w:jc w:val="both"/>
      </w:pPr>
      <w:r>
        <w:rPr>
          <w:rFonts w:ascii="Times New Roman"/>
          <w:b w:val="false"/>
          <w:i w:val="false"/>
          <w:color w:val="000000"/>
          <w:sz w:val="28"/>
        </w:rPr>
        <w:t>
      7. Судьям в отставке, получающим ежемесячное пожизненное содержание, пенсионные выплаты из Центра не назначаются.";</w:t>
      </w:r>
    </w:p>
    <w:bookmarkStart w:name="z229" w:id="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82"/>
    <w:p>
      <w:pPr>
        <w:spacing w:after="0"/>
        <w:ind w:left="0"/>
        <w:jc w:val="both"/>
      </w:pPr>
      <w:r>
        <w:rPr>
          <w:rFonts w:ascii="Times New Roman"/>
          <w:b w:val="false"/>
          <w:i w:val="false"/>
          <w:color w:val="000000"/>
          <w:sz w:val="28"/>
        </w:rPr>
        <w:t>
      "Статья 12. Период осуществления государственной базовой пенсионной выплаты и пенсионных выплат из Центра</w:t>
      </w:r>
    </w:p>
    <w:p>
      <w:pPr>
        <w:spacing w:after="0"/>
        <w:ind w:left="0"/>
        <w:jc w:val="both"/>
      </w:pPr>
      <w:r>
        <w:rPr>
          <w:rFonts w:ascii="Times New Roman"/>
          <w:b w:val="false"/>
          <w:i w:val="false"/>
          <w:color w:val="000000"/>
          <w:sz w:val="28"/>
        </w:rPr>
        <w:t>
      Государственная базовая пенсионная выплата и пенсионные выплаты из Центра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Start w:name="z230" w:id="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83"/>
    <w:bookmarkStart w:name="z231" w:id="84"/>
    <w:p>
      <w:pPr>
        <w:spacing w:after="0"/>
        <w:ind w:left="0"/>
        <w:jc w:val="both"/>
      </w:pPr>
      <w:r>
        <w:rPr>
          <w:rFonts w:ascii="Times New Roman"/>
          <w:b w:val="false"/>
          <w:i w:val="false"/>
          <w:color w:val="000000"/>
          <w:sz w:val="28"/>
        </w:rPr>
        <w:t>
      подпункты 5), 7) и 13) изложить в следующей редакции:</w:t>
      </w:r>
    </w:p>
    <w:bookmarkEnd w:id="84"/>
    <w:p>
      <w:pPr>
        <w:spacing w:after="0"/>
        <w:ind w:left="0"/>
        <w:jc w:val="both"/>
      </w:pPr>
      <w:r>
        <w:rPr>
          <w:rFonts w:ascii="Times New Roman"/>
          <w:b w:val="false"/>
          <w:i w:val="false"/>
          <w:color w:val="000000"/>
          <w:sz w:val="28"/>
        </w:rPr>
        <w:t>
      "5) предпринимательская и иная приносящая доходы деятельность;";</w:t>
      </w:r>
    </w:p>
    <w:p>
      <w:pPr>
        <w:spacing w:after="0"/>
        <w:ind w:left="0"/>
        <w:jc w:val="both"/>
      </w:pPr>
      <w:r>
        <w:rPr>
          <w:rFonts w:ascii="Times New Roman"/>
          <w:b w:val="false"/>
          <w:i w:val="false"/>
          <w:color w:val="000000"/>
          <w:sz w:val="28"/>
        </w:rPr>
        <w:t>
      "7) время ухода за ребенком-инвалидом в возрасте до 16 лет;";</w:t>
      </w:r>
    </w:p>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Start w:name="z232" w:id="85"/>
    <w:p>
      <w:pPr>
        <w:spacing w:after="0"/>
        <w:ind w:left="0"/>
        <w:jc w:val="both"/>
      </w:pPr>
      <w:r>
        <w:rPr>
          <w:rFonts w:ascii="Times New Roman"/>
          <w:b w:val="false"/>
          <w:i w:val="false"/>
          <w:color w:val="000000"/>
          <w:sz w:val="28"/>
        </w:rPr>
        <w:t>
      подпункты 14) и 17) исключить;</w:t>
      </w:r>
    </w:p>
    <w:bookmarkEnd w:id="85"/>
    <w:bookmarkStart w:name="z233" w:id="8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14 исключить;</w:t>
      </w:r>
    </w:p>
    <w:bookmarkEnd w:id="86"/>
    <w:bookmarkStart w:name="z234" w:id="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16 исключить;</w:t>
      </w:r>
    </w:p>
    <w:bookmarkEnd w:id="87"/>
    <w:bookmarkStart w:name="z235" w:id="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88"/>
    <w:p>
      <w:pPr>
        <w:spacing w:after="0"/>
        <w:ind w:left="0"/>
        <w:jc w:val="both"/>
      </w:pPr>
      <w:r>
        <w:rPr>
          <w:rFonts w:ascii="Times New Roman"/>
          <w:b w:val="false"/>
          <w:i w:val="false"/>
          <w:color w:val="000000"/>
          <w:sz w:val="28"/>
        </w:rPr>
        <w:t>
      "1. Центр осуществляет следующие виды деятельности, относящиеся к государственной монополии:</w:t>
      </w:r>
    </w:p>
    <w:p>
      <w:pPr>
        <w:spacing w:after="0"/>
        <w:ind w:left="0"/>
        <w:jc w:val="both"/>
      </w:pPr>
      <w:r>
        <w:rPr>
          <w:rFonts w:ascii="Times New Roman"/>
          <w:b w:val="false"/>
          <w:i w:val="false"/>
          <w:color w:val="000000"/>
          <w:sz w:val="28"/>
        </w:rPr>
        <w:t>
      1) организация и осуществление государственной базовой пенсионной выплаты, пенсионных выплат из Центра, пенсионных выплат за выслугу лет, пособий, единовременных и иных выплат из Центра в соответствии с законодательством Республики Казахстан;</w:t>
      </w:r>
    </w:p>
    <w:p>
      <w:pPr>
        <w:spacing w:after="0"/>
        <w:ind w:left="0"/>
        <w:jc w:val="both"/>
      </w:pPr>
      <w:r>
        <w:rPr>
          <w:rFonts w:ascii="Times New Roman"/>
          <w:b w:val="false"/>
          <w:i w:val="false"/>
          <w:color w:val="000000"/>
          <w:sz w:val="28"/>
        </w:rPr>
        <w:t>
      2) формирование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p>
    <w:p>
      <w:pPr>
        <w:spacing w:after="0"/>
        <w:ind w:left="0"/>
        <w:jc w:val="both"/>
      </w:pPr>
      <w:r>
        <w:rPr>
          <w:rFonts w:ascii="Times New Roman"/>
          <w:b w:val="false"/>
          <w:i w:val="false"/>
          <w:color w:val="000000"/>
          <w:sz w:val="28"/>
        </w:rPr>
        <w:t>
      3) определение размера обязательных пенсионных взносов, обязательных профессиональных пенсионных взносов, фактически внесенных агентом, с учетом прогнозного уровня инфляции на следующий финансовый год;</w:t>
      </w:r>
    </w:p>
    <w:p>
      <w:pPr>
        <w:spacing w:after="0"/>
        <w:ind w:left="0"/>
        <w:jc w:val="both"/>
      </w:pPr>
      <w:r>
        <w:rPr>
          <w:rFonts w:ascii="Times New Roman"/>
          <w:b w:val="false"/>
          <w:i w:val="false"/>
          <w:color w:val="000000"/>
          <w:sz w:val="28"/>
        </w:rPr>
        <w:t>
      4) персонифицированный учет обязательных пенсионных взносов, обязательных пенсионных взносов работодателя и обязательных профессиональных пенсионных взносов и (или) пени;</w:t>
      </w:r>
    </w:p>
    <w:p>
      <w:pPr>
        <w:spacing w:after="0"/>
        <w:ind w:left="0"/>
        <w:jc w:val="both"/>
      </w:pPr>
      <w:r>
        <w:rPr>
          <w:rFonts w:ascii="Times New Roman"/>
          <w:b w:val="false"/>
          <w:i w:val="false"/>
          <w:color w:val="000000"/>
          <w:sz w:val="28"/>
        </w:rPr>
        <w:t>
      5) перевод обязательных пенсионных взносов, обязательных пенсионных взносов работодателя и обязательных профессиональных пенсионных взносов и (или) пени от агентов в единый накопительный пенсионный фонд;</w:t>
      </w:r>
    </w:p>
    <w:p>
      <w:pPr>
        <w:spacing w:after="0"/>
        <w:ind w:left="0"/>
        <w:jc w:val="both"/>
      </w:pPr>
      <w:r>
        <w:rPr>
          <w:rFonts w:ascii="Times New Roman"/>
          <w:b w:val="false"/>
          <w:i w:val="false"/>
          <w:color w:val="000000"/>
          <w:sz w:val="28"/>
        </w:rPr>
        <w:t>
      6) возврат агенту обязательных пенсионных взносов, обязательных пенсионных взносов работодателя и обязательных профессиональных пенсионных взносов и (или) пени лиц, в реквизитах которых допущены ошибки;</w:t>
      </w:r>
    </w:p>
    <w:p>
      <w:pPr>
        <w:spacing w:after="0"/>
        <w:ind w:left="0"/>
        <w:jc w:val="both"/>
      </w:pP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пенсионных взносов работодателя и обязательных профессиональных пенсионных взносов и (или) пени из единого накопительного пенсионного фонда по его заявлению;</w:t>
      </w:r>
    </w:p>
    <w:p>
      <w:pPr>
        <w:spacing w:after="0"/>
        <w:ind w:left="0"/>
        <w:jc w:val="both"/>
      </w:pP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и обязательных профессиональных пенсионных взносов и (или) пени по ним;</w:t>
      </w:r>
    </w:p>
    <w:p>
      <w:pPr>
        <w:spacing w:after="0"/>
        <w:ind w:left="0"/>
        <w:jc w:val="both"/>
      </w:pPr>
      <w:r>
        <w:rPr>
          <w:rFonts w:ascii="Times New Roman"/>
          <w:b w:val="false"/>
          <w:i w:val="false"/>
          <w:color w:val="000000"/>
          <w:sz w:val="28"/>
        </w:rPr>
        <w:t>
      9) формирование макета дел получателей государственной базовой пенсионной выплаты, пенсионных выплат из Центра, пособий, единовременных и иных выплат;</w:t>
      </w:r>
    </w:p>
    <w:p>
      <w:pPr>
        <w:spacing w:after="0"/>
        <w:ind w:left="0"/>
        <w:jc w:val="both"/>
      </w:pPr>
      <w:r>
        <w:rPr>
          <w:rFonts w:ascii="Times New Roman"/>
          <w:b w:val="false"/>
          <w:i w:val="false"/>
          <w:color w:val="000000"/>
          <w:sz w:val="28"/>
        </w:rPr>
        <w:t>
      10) формирование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и иных выплат из Центра;</w:t>
      </w:r>
    </w:p>
    <w:p>
      <w:pPr>
        <w:spacing w:after="0"/>
        <w:ind w:left="0"/>
        <w:jc w:val="both"/>
      </w:pP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p>
    <w:p>
      <w:pPr>
        <w:spacing w:after="0"/>
        <w:ind w:left="0"/>
        <w:jc w:val="both"/>
      </w:pPr>
      <w:r>
        <w:rPr>
          <w:rFonts w:ascii="Times New Roman"/>
          <w:b w:val="false"/>
          <w:i w:val="false"/>
          <w:color w:val="000000"/>
          <w:sz w:val="28"/>
        </w:rPr>
        <w:t>
      12) организация мероприятий по обеспечению работоспособности единой информационной системы центрального исполнительного органа;</w:t>
      </w:r>
    </w:p>
    <w:p>
      <w:pPr>
        <w:spacing w:after="0"/>
        <w:ind w:left="0"/>
        <w:jc w:val="both"/>
      </w:pPr>
      <w:r>
        <w:rPr>
          <w:rFonts w:ascii="Times New Roman"/>
          <w:b w:val="false"/>
          <w:i w:val="false"/>
          <w:color w:val="000000"/>
          <w:sz w:val="28"/>
        </w:rPr>
        <w:t>
      13) организация доступа работников структурных подразделений центрального исполнительного и местных исполнительных органов, являющихся пользователями автоматизированных централизованных баз данных Центра, с соблюдением установленных законами Республики Казахстан требований к разглашению сведений, составляющих служебную, коммерческую, банковскую и иную охраняемую законом тайну;</w:t>
      </w:r>
    </w:p>
    <w:p>
      <w:pPr>
        <w:spacing w:after="0"/>
        <w:ind w:left="0"/>
        <w:jc w:val="both"/>
      </w:pPr>
      <w:r>
        <w:rPr>
          <w:rFonts w:ascii="Times New Roman"/>
          <w:b w:val="false"/>
          <w:i w:val="false"/>
          <w:color w:val="000000"/>
          <w:sz w:val="28"/>
        </w:rPr>
        <w:t>
      14)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w:t>
      </w:r>
    </w:p>
    <w:p>
      <w:pPr>
        <w:spacing w:after="0"/>
        <w:ind w:left="0"/>
        <w:jc w:val="both"/>
      </w:pPr>
      <w:r>
        <w:rPr>
          <w:rFonts w:ascii="Times New Roman"/>
          <w:b w:val="false"/>
          <w:i w:val="false"/>
          <w:color w:val="000000"/>
          <w:sz w:val="28"/>
        </w:rPr>
        <w:t>
      15) организация и перечисление в единый накопительный пенсионный фонд обязательных пенсионных взносов, удержанных из социальных выплат за счет средств Государственного фонда социального страхования;</w:t>
      </w:r>
    </w:p>
    <w:p>
      <w:pPr>
        <w:spacing w:after="0"/>
        <w:ind w:left="0"/>
        <w:jc w:val="both"/>
      </w:pPr>
      <w:r>
        <w:rPr>
          <w:rFonts w:ascii="Times New Roman"/>
          <w:b w:val="false"/>
          <w:i w:val="false"/>
          <w:color w:val="000000"/>
          <w:sz w:val="28"/>
        </w:rPr>
        <w:t>
      16)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17) перечисление в единый накопительный пенсионный фонд обязательных пенсионных взносов работодателя,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18) иные виды деятельности, предусмотренные законами Республики Казахстан.";</w:t>
      </w:r>
    </w:p>
    <w:bookmarkStart w:name="z236"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"Статья 24. Уплата обязательных пенсионных взносов, обязательных пенсионных взносов работодателя и обязательных профессиональных пенсионных взносов</w:t>
      </w:r>
    </w:p>
    <w:p>
      <w:pPr>
        <w:spacing w:after="0"/>
        <w:ind w:left="0"/>
        <w:jc w:val="both"/>
      </w:pPr>
      <w:r>
        <w:rPr>
          <w:rFonts w:ascii="Times New Roman"/>
          <w:b w:val="false"/>
          <w:i w:val="false"/>
          <w:color w:val="000000"/>
          <w:sz w:val="28"/>
        </w:rPr>
        <w:t>
      1.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 подлежат уплате агентами по ставкам, определяемым настоящим Законом.</w:t>
      </w:r>
    </w:p>
    <w:p>
      <w:pPr>
        <w:spacing w:after="0"/>
        <w:ind w:left="0"/>
        <w:jc w:val="both"/>
      </w:pPr>
      <w:r>
        <w:rPr>
          <w:rFonts w:ascii="Times New Roman"/>
          <w:b w:val="false"/>
          <w:i w:val="false"/>
          <w:color w:val="000000"/>
          <w:sz w:val="28"/>
        </w:rPr>
        <w:t>
      2. От уплаты обязательных пенсионных взносов в единый накопительный пенсионный фонд освобождаются:</w:t>
      </w:r>
    </w:p>
    <w:p>
      <w:pPr>
        <w:spacing w:after="0"/>
        <w:ind w:left="0"/>
        <w:jc w:val="both"/>
      </w:pPr>
      <w:r>
        <w:rPr>
          <w:rFonts w:ascii="Times New Roman"/>
          <w:b w:val="false"/>
          <w:i w:val="false"/>
          <w:color w:val="000000"/>
          <w:sz w:val="28"/>
        </w:rPr>
        <w:t xml:space="preserve">
      1) физические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2) физические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4) получатели пенсионных выплат за выслугу лет.</w:t>
      </w:r>
    </w:p>
    <w:p>
      <w:pPr>
        <w:spacing w:after="0"/>
        <w:ind w:left="0"/>
        <w:jc w:val="both"/>
      </w:pPr>
      <w:r>
        <w:rPr>
          <w:rFonts w:ascii="Times New Roman"/>
          <w:b w:val="false"/>
          <w:i w:val="false"/>
          <w:color w:val="000000"/>
          <w:sz w:val="28"/>
        </w:rPr>
        <w:t>
      3. От уплаты обязательных профессиональных пенсионных взносов в единый накопительный пенсионный фонд освобождается агент за:</w:t>
      </w:r>
    </w:p>
    <w:p>
      <w:pPr>
        <w:spacing w:after="0"/>
        <w:ind w:left="0"/>
        <w:jc w:val="both"/>
      </w:pPr>
      <w:r>
        <w:rPr>
          <w:rFonts w:ascii="Times New Roman"/>
          <w:b w:val="false"/>
          <w:i w:val="false"/>
          <w:color w:val="000000"/>
          <w:sz w:val="28"/>
        </w:rPr>
        <w:t xml:space="preserve">
      1) физических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3) получателей пенсионных выплат за выслугу лет.</w:t>
      </w:r>
    </w:p>
    <w:p>
      <w:pPr>
        <w:spacing w:after="0"/>
        <w:ind w:left="0"/>
        <w:jc w:val="both"/>
      </w:pPr>
      <w:r>
        <w:rPr>
          <w:rFonts w:ascii="Times New Roman"/>
          <w:b w:val="false"/>
          <w:i w:val="false"/>
          <w:color w:val="000000"/>
          <w:sz w:val="28"/>
        </w:rPr>
        <w:t>
      4. От уплаты обязательных пенсионных взносов работодателя в единый накопительный пенсионный фонд освобождается агент за:</w:t>
      </w:r>
    </w:p>
    <w:p>
      <w:pPr>
        <w:spacing w:after="0"/>
        <w:ind w:left="0"/>
        <w:jc w:val="both"/>
      </w:pPr>
      <w:r>
        <w:rPr>
          <w:rFonts w:ascii="Times New Roman"/>
          <w:b w:val="false"/>
          <w:i w:val="false"/>
          <w:color w:val="000000"/>
          <w:sz w:val="28"/>
        </w:rPr>
        <w:t xml:space="preserve">
      1) физических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2) физических лиц, имеющих инвалидность первой и второй групп, если инвалидность установлена бессрочно;</w:t>
      </w:r>
    </w:p>
    <w:p>
      <w:pPr>
        <w:spacing w:after="0"/>
        <w:ind w:left="0"/>
        <w:jc w:val="both"/>
      </w:pPr>
      <w:r>
        <w:rPr>
          <w:rFonts w:ascii="Times New Roman"/>
          <w:b w:val="false"/>
          <w:i w:val="false"/>
          <w:color w:val="000000"/>
          <w:sz w:val="28"/>
        </w:rPr>
        <w:t>
      3)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4) получателей пенсионных выплат за выслугу лет;</w:t>
      </w:r>
    </w:p>
    <w:p>
      <w:pPr>
        <w:spacing w:after="0"/>
        <w:ind w:left="0"/>
        <w:jc w:val="both"/>
      </w:pPr>
      <w:r>
        <w:rPr>
          <w:rFonts w:ascii="Times New Roman"/>
          <w:b w:val="false"/>
          <w:i w:val="false"/>
          <w:color w:val="000000"/>
          <w:sz w:val="28"/>
        </w:rPr>
        <w:t>
      5)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w:t>
      </w:r>
    </w:p>
    <w:p>
      <w:pPr>
        <w:spacing w:after="0"/>
        <w:ind w:left="0"/>
        <w:jc w:val="both"/>
      </w:pPr>
      <w:r>
        <w:rPr>
          <w:rFonts w:ascii="Times New Roman"/>
          <w:b w:val="false"/>
          <w:i w:val="false"/>
          <w:color w:val="000000"/>
          <w:sz w:val="28"/>
        </w:rPr>
        <w:t>
      5. Обязательные пенсионные взносы, обязательные пенсионные взносы работодателя и обязательные профессиональные пенсионные взносы уплачиваются в национальной валюте Республики Казахстан.</w:t>
      </w:r>
    </w:p>
    <w:p>
      <w:pPr>
        <w:spacing w:after="0"/>
        <w:ind w:left="0"/>
        <w:jc w:val="both"/>
      </w:pPr>
      <w:r>
        <w:rPr>
          <w:rFonts w:ascii="Times New Roman"/>
          <w:b w:val="false"/>
          <w:i w:val="false"/>
          <w:color w:val="000000"/>
          <w:sz w:val="28"/>
        </w:rPr>
        <w:t>
      6. В доход для исчисления обязательных пенсионных взносов, обязательных пенсионных взносов работодателя и обязательных профессиональных пенсионных взносов включаются все виды оплаты труда в денежном выражении и иные доходы.</w:t>
      </w:r>
    </w:p>
    <w:p>
      <w:pPr>
        <w:spacing w:after="0"/>
        <w:ind w:left="0"/>
        <w:jc w:val="both"/>
      </w:pPr>
      <w:r>
        <w:rPr>
          <w:rFonts w:ascii="Times New Roman"/>
          <w:b w:val="false"/>
          <w:i w:val="false"/>
          <w:color w:val="000000"/>
          <w:sz w:val="28"/>
        </w:rPr>
        <w:t>
      7. Удержанные (начисленные) обязательные пенсионные взносы, обязательные пенсионные взносы работодателя и обязательные профессиональные пенсионные взносы перечисляются в Государственную корпорацию:</w:t>
      </w:r>
    </w:p>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3), 4), 5) и 6) настоящего пункта), частными нотариусами, частными судебными исполнителями, адвокатами и профессиональными медиаторами из доходов, выплаченных работникам,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подпунктах 3), 4), 5) настоящего пункта),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p>
    <w:p>
      <w:pPr>
        <w:spacing w:after="0"/>
        <w:ind w:left="0"/>
        <w:jc w:val="both"/>
      </w:pP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w:t>
      </w:r>
    </w:p>
    <w:p>
      <w:pPr>
        <w:spacing w:after="0"/>
        <w:ind w:left="0"/>
        <w:jc w:val="both"/>
      </w:pP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w:t>
      </w:r>
    </w:p>
    <w:p>
      <w:pPr>
        <w:spacing w:after="0"/>
        <w:ind w:left="0"/>
        <w:jc w:val="both"/>
      </w:pP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p>
    <w:p>
      <w:pPr>
        <w:spacing w:after="0"/>
        <w:ind w:left="0"/>
        <w:jc w:val="both"/>
      </w:pP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p>
    <w:p>
      <w:pPr>
        <w:spacing w:after="0"/>
        <w:ind w:left="0"/>
        <w:jc w:val="both"/>
      </w:pPr>
      <w:r>
        <w:rPr>
          <w:rFonts w:ascii="Times New Roman"/>
          <w:b w:val="false"/>
          <w:i w:val="false"/>
          <w:color w:val="000000"/>
          <w:sz w:val="28"/>
        </w:rPr>
        <w:t>
      7)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Start w:name="z345" w:id="90"/>
    <w:p>
      <w:pPr>
        <w:spacing w:after="0"/>
        <w:ind w:left="0"/>
        <w:jc w:val="both"/>
      </w:pPr>
      <w:r>
        <w:rPr>
          <w:rFonts w:ascii="Times New Roman"/>
          <w:b w:val="false"/>
          <w:i w:val="false"/>
          <w:color w:val="000000"/>
          <w:sz w:val="28"/>
        </w:rPr>
        <w:t>
      7-1. Включенные в единый платеж суммы удержанных обязательных пенсионных взносов, начисленных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пунктом 5 статьи 776-4 Кодекса Республики Казахстан "О налогах и других обязательных платежах в бюджет" (Налоговый кодекс).</w:t>
      </w:r>
    </w:p>
    <w:bookmarkEnd w:id="90"/>
    <w:bookmarkStart w:name="z346" w:id="91"/>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центральным исполнительным органом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91"/>
    <w:p>
      <w:pPr>
        <w:spacing w:after="0"/>
        <w:ind w:left="0"/>
        <w:jc w:val="both"/>
      </w:pPr>
      <w:r>
        <w:rPr>
          <w:rFonts w:ascii="Times New Roman"/>
          <w:b w:val="false"/>
          <w:i w:val="false"/>
          <w:color w:val="000000"/>
          <w:sz w:val="28"/>
        </w:rPr>
        <w:t xml:space="preserve">
      8. Контроль за полным и своевременным осуществлением уплаты обязательных пенсионных взносов, обязательных пенсионных взносов работодателя и обязательных профессиональных пенсионных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Закона, осуществляется органами государственных доходов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9. Обязательные пенсионные взносы не могут быть уплачены в пользу других лиц.</w:t>
      </w:r>
    </w:p>
    <w:p>
      <w:pPr>
        <w:spacing w:after="0"/>
        <w:ind w:left="0"/>
        <w:jc w:val="both"/>
      </w:pPr>
      <w:r>
        <w:rPr>
          <w:rFonts w:ascii="Times New Roman"/>
          <w:b w:val="false"/>
          <w:i w:val="false"/>
          <w:color w:val="000000"/>
          <w:sz w:val="28"/>
        </w:rPr>
        <w:t>
      10. Обязательные пенсионные взносы, удержанные и не перечисленные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договора о пенсионном обеспечении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 При этом пеня, начисленная после 1 января 2005 года, подлежит списанию.</w:t>
      </w:r>
    </w:p>
    <w:p>
      <w:pPr>
        <w:spacing w:after="0"/>
        <w:ind w:left="0"/>
        <w:jc w:val="both"/>
      </w:pPr>
      <w:r>
        <w:rPr>
          <w:rFonts w:ascii="Times New Roman"/>
          <w:b w:val="false"/>
          <w:i w:val="false"/>
          <w:color w:val="000000"/>
          <w:sz w:val="28"/>
        </w:rPr>
        <w:t>
      Перечисленные в бюджет суммы обязательных пенсионных взносов и (или) пени могут быть истребованы бывшими работниками, а в случаях их смерти, вступления в законную силу решения суда о признании безвестно отсутствующими или объявлении умершими – наследниками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11. По решению юридического лица-резидента его филиалы, представительства могут рассматриваться в качестве агентов.";</w:t>
      </w:r>
    </w:p>
    <w:bookmarkStart w:name="z237" w:id="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92"/>
    <w:p>
      <w:pPr>
        <w:spacing w:after="0"/>
        <w:ind w:left="0"/>
        <w:jc w:val="both"/>
      </w:pPr>
      <w:r>
        <w:rPr>
          <w:rFonts w:ascii="Times New Roman"/>
          <w:b w:val="false"/>
          <w:i w:val="false"/>
          <w:color w:val="000000"/>
          <w:sz w:val="28"/>
        </w:rPr>
        <w:t>
      "Статья 25. Ставка и порядок уплаты обязательных пенсионных взносов</w:t>
      </w:r>
    </w:p>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 в размере 10 процентов от ежемесячного дохода, принимаемого для исчисления обязательных пенсионных взносов.</w:t>
      </w:r>
    </w:p>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не должен превышать 75-кратный минимальный размер заработной платы, установленный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2. Для получателей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дополнительно устанавливаются обязательные пенсионные взносы, которые подлежат субсидированию за счет бюджетных средств.</w:t>
      </w:r>
    </w:p>
    <w:p>
      <w:pPr>
        <w:spacing w:after="0"/>
        <w:ind w:left="0"/>
        <w:jc w:val="both"/>
      </w:pPr>
      <w:r>
        <w:rPr>
          <w:rFonts w:ascii="Times New Roman"/>
          <w:b w:val="false"/>
          <w:i w:val="false"/>
          <w:color w:val="000000"/>
          <w:sz w:val="28"/>
        </w:rPr>
        <w:t>
      Суммарная ставка обязательных пенсионных взносов для указанных получателей составляет 10 процентов от дохода, учтенного в качестве объекта исчисления социальных отчислений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При этом общая сумма обязательных пенсионных взносов состоит из сумм обязательных пенсионных взносов, подлежащих субсидированию за счет бюджетных средств, и сумм обязательных пенсионных взносов, удерживаемых из социальных выплат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3. Субсидирование дополнительно установленных обязательных пенсионных взносов за счет бюджетных средств приостанавливается на основании решения уполномоченного государственного органа при:</w:t>
      </w:r>
    </w:p>
    <w:p>
      <w:pPr>
        <w:spacing w:after="0"/>
        <w:ind w:left="0"/>
        <w:jc w:val="both"/>
      </w:pPr>
      <w:r>
        <w:rPr>
          <w:rFonts w:ascii="Times New Roman"/>
          <w:b w:val="false"/>
          <w:i w:val="false"/>
          <w:color w:val="000000"/>
          <w:sz w:val="28"/>
        </w:rPr>
        <w:t>
      1) выявлении факта перечисления агентом 10 процентов обязательных пенсионных взносов;</w:t>
      </w:r>
    </w:p>
    <w:p>
      <w:pPr>
        <w:spacing w:after="0"/>
        <w:ind w:left="0"/>
        <w:jc w:val="both"/>
      </w:pPr>
      <w:r>
        <w:rPr>
          <w:rFonts w:ascii="Times New Roman"/>
          <w:b w:val="false"/>
          <w:i w:val="false"/>
          <w:color w:val="000000"/>
          <w:sz w:val="28"/>
        </w:rPr>
        <w:t>
      2) выявлении факта выезда получателей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3) поступлении сведений о смерти, решении суда, вступившим в законную силу, о признании безвестно отсутствующим или объявлении умершим получателя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w:t>
      </w:r>
    </w:p>
    <w:p>
      <w:pPr>
        <w:spacing w:after="0"/>
        <w:ind w:left="0"/>
        <w:jc w:val="both"/>
      </w:pPr>
      <w:r>
        <w:rPr>
          <w:rFonts w:ascii="Times New Roman"/>
          <w:b w:val="false"/>
          <w:i w:val="false"/>
          <w:color w:val="000000"/>
          <w:sz w:val="28"/>
        </w:rPr>
        <w:t>
      4) поступлении сведений об освобожденных и отстраненных опекунах (попечителях), о лишении или ограничении родителей родительских прав, об отмене или признании недействительным решения об усыновлении (удочерении).</w:t>
      </w:r>
    </w:p>
    <w:p>
      <w:pPr>
        <w:spacing w:after="0"/>
        <w:ind w:left="0"/>
        <w:jc w:val="both"/>
      </w:pPr>
      <w:r>
        <w:rPr>
          <w:rFonts w:ascii="Times New Roman"/>
          <w:b w:val="false"/>
          <w:i w:val="false"/>
          <w:color w:val="000000"/>
          <w:sz w:val="28"/>
        </w:rPr>
        <w:t>
      Возобновление субсидирования дополнительно установленных обязательных пенсионных взносов производится с первого числа месяца, следующего за месяцем, в котором прекратилось обстоятельство, являющееся основанием для приостановления.</w:t>
      </w:r>
    </w:p>
    <w:p>
      <w:pPr>
        <w:spacing w:after="0"/>
        <w:ind w:left="0"/>
        <w:jc w:val="both"/>
      </w:pPr>
      <w:r>
        <w:rPr>
          <w:rFonts w:ascii="Times New Roman"/>
          <w:b w:val="false"/>
          <w:i w:val="false"/>
          <w:color w:val="000000"/>
          <w:sz w:val="28"/>
        </w:rPr>
        <w:t>
      Субсидирование дополнительно установленных обязательных пенсионных взносов за счет бюджетных средств прекращается по основаниям, предусмотренным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4. Для адвокатов, частных судебных исполнителей, частных нотариусов, профессиональных медиаторов, а также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10 процентов от получаемого дохода, но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w:t>
      </w:r>
    </w:p>
    <w:p>
      <w:pPr>
        <w:spacing w:after="0"/>
        <w:ind w:left="0"/>
        <w:jc w:val="both"/>
      </w:pPr>
      <w:r>
        <w:rPr>
          <w:rFonts w:ascii="Times New Roman"/>
          <w:b w:val="false"/>
          <w:i w:val="false"/>
          <w:color w:val="000000"/>
          <w:sz w:val="28"/>
        </w:rPr>
        <w:t>
      Для крестьянских или фермерских хозяйств, применяющих специальный налоговый режим, обязательные пенсионные взносы в пользу совершеннолетнего члена (участника) и главы крестьянского или фермерского хозяйства, подлежащие уплате в единый накопительный пенсионный фонд, устанавливаются в размере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p>
      <w:pPr>
        <w:spacing w:after="0"/>
        <w:ind w:left="0"/>
        <w:jc w:val="both"/>
      </w:pPr>
      <w:r>
        <w:rPr>
          <w:rFonts w:ascii="Times New Roman"/>
          <w:b w:val="false"/>
          <w:i w:val="false"/>
          <w:color w:val="000000"/>
          <w:sz w:val="28"/>
        </w:rPr>
        <w:t>
      Получаемым доходом является доход, определяемый самостоятельно адвокатом, частным судебным исполнителем, частным нотариусом, профессиональным медиатором, а также индивидуальным предпринимателем для исчисления обязательных пенсионных взносов в единый накопительный пенсионный фонд в свою пользу.</w:t>
      </w:r>
    </w:p>
    <w:p>
      <w:pPr>
        <w:spacing w:after="0"/>
        <w:ind w:left="0"/>
        <w:jc w:val="both"/>
      </w:pPr>
      <w:r>
        <w:rPr>
          <w:rFonts w:ascii="Times New Roman"/>
          <w:b w:val="false"/>
          <w:i w:val="false"/>
          <w:color w:val="000000"/>
          <w:sz w:val="28"/>
        </w:rPr>
        <w:t>
      В случае отсутствия дохода адвокаты, частные судебные исполнители, частные нотариусы, профессиональные медиаторы, а также индивидуальные предприниматели вправе уплачивать обязательные пенсионные взносы в единый накопительный пенсионный фонд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5. Для граждан,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39 настоящего Закона, обязательные пенсионные взносы подлежат уплате в свою пользу в единый накопительный пенсионный фонд в размере 10 процентов от получаемого дохода, но не менее 10 процентов от минимального размера заработной платы, установленного на соответствующий финансовый год законом о республиканском бюджете.";</w:t>
      </w:r>
    </w:p>
    <w:bookmarkStart w:name="z238" w:id="93"/>
    <w:p>
      <w:pPr>
        <w:spacing w:after="0"/>
        <w:ind w:left="0"/>
        <w:jc w:val="both"/>
      </w:pPr>
      <w:r>
        <w:rPr>
          <w:rFonts w:ascii="Times New Roman"/>
          <w:b w:val="false"/>
          <w:i w:val="false"/>
          <w:color w:val="000000"/>
          <w:sz w:val="28"/>
        </w:rPr>
        <w:t>
      15) дополнить статьей 25-1 следующего содержания:</w:t>
      </w:r>
    </w:p>
    <w:bookmarkEnd w:id="93"/>
    <w:p>
      <w:pPr>
        <w:spacing w:after="0"/>
        <w:ind w:left="0"/>
        <w:jc w:val="both"/>
      </w:pPr>
      <w:r>
        <w:rPr>
          <w:rFonts w:ascii="Times New Roman"/>
          <w:b w:val="false"/>
          <w:i w:val="false"/>
          <w:color w:val="000000"/>
          <w:sz w:val="28"/>
        </w:rPr>
        <w:t>
      "Статья 25-1. Ставка и порядок уплаты обязательных пенсионных взносов работодателя</w:t>
      </w:r>
    </w:p>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и устанавливаются от ежемесячного дохода работника, принимаемого для исчисления обязательных пенсионных взносов работодателя, в размере:</w:t>
      </w:r>
    </w:p>
    <w:p>
      <w:pPr>
        <w:spacing w:after="0"/>
        <w:ind w:left="0"/>
        <w:jc w:val="both"/>
      </w:pPr>
      <w:r>
        <w:rPr>
          <w:rFonts w:ascii="Times New Roman"/>
          <w:b w:val="false"/>
          <w:i w:val="false"/>
          <w:color w:val="000000"/>
          <w:sz w:val="28"/>
        </w:rPr>
        <w:t>
      с 1 января 2024 года – 1,5 процента;</w:t>
      </w:r>
    </w:p>
    <w:bookmarkStart w:name="z195" w:id="94"/>
    <w:p>
      <w:pPr>
        <w:spacing w:after="0"/>
        <w:ind w:left="0"/>
        <w:jc w:val="both"/>
      </w:pPr>
      <w:r>
        <w:rPr>
          <w:rFonts w:ascii="Times New Roman"/>
          <w:b w:val="false"/>
          <w:i w:val="false"/>
          <w:color w:val="000000"/>
          <w:sz w:val="28"/>
        </w:rPr>
        <w:t>
      с 1 января 2025 года – 2,5 процента;</w:t>
      </w:r>
    </w:p>
    <w:bookmarkEnd w:id="94"/>
    <w:bookmarkStart w:name="z196" w:id="95"/>
    <w:p>
      <w:pPr>
        <w:spacing w:after="0"/>
        <w:ind w:left="0"/>
        <w:jc w:val="both"/>
      </w:pPr>
      <w:r>
        <w:rPr>
          <w:rFonts w:ascii="Times New Roman"/>
          <w:b w:val="false"/>
          <w:i w:val="false"/>
          <w:color w:val="000000"/>
          <w:sz w:val="28"/>
        </w:rPr>
        <w:t>
      с 1 января 2026 года – 3,5 процента;</w:t>
      </w:r>
    </w:p>
    <w:bookmarkEnd w:id="95"/>
    <w:bookmarkStart w:name="z197" w:id="96"/>
    <w:p>
      <w:pPr>
        <w:spacing w:after="0"/>
        <w:ind w:left="0"/>
        <w:jc w:val="both"/>
      </w:pPr>
      <w:r>
        <w:rPr>
          <w:rFonts w:ascii="Times New Roman"/>
          <w:b w:val="false"/>
          <w:i w:val="false"/>
          <w:color w:val="000000"/>
          <w:sz w:val="28"/>
        </w:rPr>
        <w:t>
      с 1 января 2027 года – 4,5 процента;</w:t>
      </w:r>
    </w:p>
    <w:bookmarkEnd w:id="96"/>
    <w:bookmarkStart w:name="z198" w:id="97"/>
    <w:p>
      <w:pPr>
        <w:spacing w:after="0"/>
        <w:ind w:left="0"/>
        <w:jc w:val="both"/>
      </w:pPr>
      <w:r>
        <w:rPr>
          <w:rFonts w:ascii="Times New Roman"/>
          <w:b w:val="false"/>
          <w:i w:val="false"/>
          <w:color w:val="000000"/>
          <w:sz w:val="28"/>
        </w:rPr>
        <w:t>
      с 1 января 2028 года – 5,0 процента.</w:t>
      </w:r>
    </w:p>
    <w:bookmarkEnd w:id="97"/>
    <w:p>
      <w:pPr>
        <w:spacing w:after="0"/>
        <w:ind w:left="0"/>
        <w:jc w:val="both"/>
      </w:pPr>
      <w:r>
        <w:rPr>
          <w:rFonts w:ascii="Times New Roman"/>
          <w:b w:val="false"/>
          <w:i w:val="false"/>
          <w:color w:val="000000"/>
          <w:sz w:val="28"/>
        </w:rPr>
        <w:t xml:space="preserve">
      2. Для получателей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устанавливаются обязательные пенсионные взносы работодателя, которые подлежат субсидированию за счет бюджетных средств в размере, установленном пунктом 1 настоящей статьи, от дохода, учтенного в качестве объекта исчисления социальных отчислений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страховании.</w:t>
      </w:r>
    </w:p>
    <w:p>
      <w:pPr>
        <w:spacing w:after="0"/>
        <w:ind w:left="0"/>
        <w:jc w:val="both"/>
      </w:pPr>
      <w:r>
        <w:rPr>
          <w:rFonts w:ascii="Times New Roman"/>
          <w:b w:val="false"/>
          <w:i w:val="false"/>
          <w:color w:val="000000"/>
          <w:sz w:val="28"/>
        </w:rPr>
        <w:t>
      3. Субсидирование установленных обязательных пенсионных взносов работодателя за счет бюджетных средств приостанавливается на основании решения уполномоченного государственного органа при:</w:t>
      </w:r>
    </w:p>
    <w:p>
      <w:pPr>
        <w:spacing w:after="0"/>
        <w:ind w:left="0"/>
        <w:jc w:val="both"/>
      </w:pPr>
      <w:r>
        <w:rPr>
          <w:rFonts w:ascii="Times New Roman"/>
          <w:b w:val="false"/>
          <w:i w:val="false"/>
          <w:color w:val="000000"/>
          <w:sz w:val="28"/>
        </w:rPr>
        <w:t>
      1) выявлении факта перечисления агентом обязательных пенсионных взносов работодателя;</w:t>
      </w:r>
    </w:p>
    <w:p>
      <w:pPr>
        <w:spacing w:after="0"/>
        <w:ind w:left="0"/>
        <w:jc w:val="both"/>
      </w:pPr>
      <w:r>
        <w:rPr>
          <w:rFonts w:ascii="Times New Roman"/>
          <w:b w:val="false"/>
          <w:i w:val="false"/>
          <w:color w:val="000000"/>
          <w:sz w:val="28"/>
        </w:rPr>
        <w:t>
      2) выявлении факта выезда получателей социальной выплаты на случай потери дохода в связи с уходом за ребенком по достижении им возраста полутора лет из Государственного фонда социального страхования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3) поступлении сведений о смерти, решении суда, вступившим в законную силу, о признании безвестно отсутствующим или объявлении умершим получателя социальной выплаты на случай потери дохода в связи с уходом за ребенком по достижении им возраста полутора лет из Государственного фонда социального страхования;</w:t>
      </w:r>
    </w:p>
    <w:p>
      <w:pPr>
        <w:spacing w:after="0"/>
        <w:ind w:left="0"/>
        <w:jc w:val="both"/>
      </w:pPr>
      <w:r>
        <w:rPr>
          <w:rFonts w:ascii="Times New Roman"/>
          <w:b w:val="false"/>
          <w:i w:val="false"/>
          <w:color w:val="000000"/>
          <w:sz w:val="28"/>
        </w:rPr>
        <w:t>
      4) поступлении сведений об освобожденных и отстраненных опекунах (попечителях), о лишении или ограничении родителей родительских прав, об отмене или признании недействительным решения об усыновлении (удочерении).</w:t>
      </w:r>
    </w:p>
    <w:p>
      <w:pPr>
        <w:spacing w:after="0"/>
        <w:ind w:left="0"/>
        <w:jc w:val="both"/>
      </w:pPr>
      <w:r>
        <w:rPr>
          <w:rFonts w:ascii="Times New Roman"/>
          <w:b w:val="false"/>
          <w:i w:val="false"/>
          <w:color w:val="000000"/>
          <w:sz w:val="28"/>
        </w:rPr>
        <w:t>
      Возобновление субсидирования установленных обязательных пенсионных взносов работодателя производится с первого числа месяца, следующего за месяцем, в котором прекратилось обстоятельство, являющееся основанием для приостановления.</w:t>
      </w:r>
    </w:p>
    <w:p>
      <w:pPr>
        <w:spacing w:after="0"/>
        <w:ind w:left="0"/>
        <w:jc w:val="both"/>
      </w:pPr>
      <w:r>
        <w:rPr>
          <w:rFonts w:ascii="Times New Roman"/>
          <w:b w:val="false"/>
          <w:i w:val="false"/>
          <w:color w:val="000000"/>
          <w:sz w:val="28"/>
        </w:rPr>
        <w:t xml:space="preserve">
      Субсидирование обязательных пенсионных взносов работодателя за счет бюджетных средств прекращается при наступлении оснований для прекращения социальной выплаты на случай потери дохода в связи с уходом за ребенком по достижении им возраста полутора лет из Государственного фонда социального страхования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страховании.</w:t>
      </w:r>
    </w:p>
    <w:p>
      <w:pPr>
        <w:spacing w:after="0"/>
        <w:ind w:left="0"/>
        <w:jc w:val="both"/>
      </w:pPr>
      <w:r>
        <w:rPr>
          <w:rFonts w:ascii="Times New Roman"/>
          <w:b w:val="false"/>
          <w:i w:val="false"/>
          <w:color w:val="000000"/>
          <w:sz w:val="28"/>
        </w:rPr>
        <w:t>
      4. Для лиц, занимающихся частной практикой, а также индивидуальных предпринимателей обязательные пенсионные взносы работодателя, подлежащие уплате в единый накопительный пенсионный фонд, исчисляемые за каждый месяц налогового периода, устанавливаются от получаемого дохода, но не менее чем от минимального размера заработной платы, установленного на соответствующий финансовый год законом о республиканском бюджете, в размере, установленном пунктом 1 настоящей статьи.</w:t>
      </w:r>
    </w:p>
    <w:p>
      <w:pPr>
        <w:spacing w:after="0"/>
        <w:ind w:left="0"/>
        <w:jc w:val="both"/>
      </w:pPr>
      <w:r>
        <w:rPr>
          <w:rFonts w:ascii="Times New Roman"/>
          <w:b w:val="false"/>
          <w:i w:val="false"/>
          <w:color w:val="000000"/>
          <w:sz w:val="28"/>
        </w:rPr>
        <w:t>
      Получаемым доходом является доход, определяемый самостоятельно лицом, занимающимся частной практикой, а также индивидуальным предпринимателем для исчисления обязательных пенсионных взносов работодателя в единый накопительный пенсионный фонд.</w:t>
      </w:r>
    </w:p>
    <w:p>
      <w:pPr>
        <w:spacing w:after="0"/>
        <w:ind w:left="0"/>
        <w:jc w:val="both"/>
      </w:pPr>
      <w:r>
        <w:rPr>
          <w:rFonts w:ascii="Times New Roman"/>
          <w:b w:val="false"/>
          <w:i w:val="false"/>
          <w:color w:val="000000"/>
          <w:sz w:val="28"/>
        </w:rPr>
        <w:t>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работодателя в единый накопительный пенсионный фонд в размере, установленном пунктом 1 настоящей статьи, от минимального размера заработной платы,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5. Для крестьянских или фермерских хозяйств обязательные пенсионные взносы работодателя за наемных работников и глав крестьянского или фермерского хозяйства исчисляемые за каждый месяц налогового периода, подлежат уплате в единый накопительный пенсионный фонд в размере, установленном пунктом 1 настоящей статьи, от минимального размера заработной платы, установленного на соответствующий финансовый год законом о республиканском бюджете.</w:t>
      </w:r>
    </w:p>
    <w:bookmarkStart w:name="z347" w:id="98"/>
    <w:p>
      <w:pPr>
        <w:spacing w:after="0"/>
        <w:ind w:left="0"/>
        <w:jc w:val="both"/>
      </w:pPr>
      <w:r>
        <w:rPr>
          <w:rFonts w:ascii="Times New Roman"/>
          <w:b w:val="false"/>
          <w:i w:val="false"/>
          <w:color w:val="000000"/>
          <w:sz w:val="28"/>
        </w:rPr>
        <w:t>
      Для плательщиков единого платежа, указанных в главе 89-1 Кодекса Республики Казахстан "О налогах и других обязательных платежах в бюджет" (Налоговый кодекс), доля обязательных пенсионных взносов работодателя в ставке единого платежа с заработной платы составляет:</w:t>
      </w:r>
    </w:p>
    <w:bookmarkEnd w:id="98"/>
    <w:bookmarkStart w:name="z348" w:id="99"/>
    <w:p>
      <w:pPr>
        <w:spacing w:after="0"/>
        <w:ind w:left="0"/>
        <w:jc w:val="both"/>
      </w:pPr>
      <w:r>
        <w:rPr>
          <w:rFonts w:ascii="Times New Roman"/>
          <w:b w:val="false"/>
          <w:i w:val="false"/>
          <w:color w:val="000000"/>
          <w:sz w:val="28"/>
        </w:rPr>
        <w:t>
      с 1 января 2024 года – 7,0 процента;</w:t>
      </w:r>
    </w:p>
    <w:bookmarkEnd w:id="99"/>
    <w:bookmarkStart w:name="z349" w:id="100"/>
    <w:p>
      <w:pPr>
        <w:spacing w:after="0"/>
        <w:ind w:left="0"/>
        <w:jc w:val="both"/>
      </w:pPr>
      <w:r>
        <w:rPr>
          <w:rFonts w:ascii="Times New Roman"/>
          <w:b w:val="false"/>
          <w:i w:val="false"/>
          <w:color w:val="000000"/>
          <w:sz w:val="28"/>
        </w:rPr>
        <w:t>
      с 1 января 2025 года – 10,5 процента;</w:t>
      </w:r>
    </w:p>
    <w:bookmarkEnd w:id="100"/>
    <w:bookmarkStart w:name="z350" w:id="101"/>
    <w:p>
      <w:pPr>
        <w:spacing w:after="0"/>
        <w:ind w:left="0"/>
        <w:jc w:val="both"/>
      </w:pPr>
      <w:r>
        <w:rPr>
          <w:rFonts w:ascii="Times New Roman"/>
          <w:b w:val="false"/>
          <w:i w:val="false"/>
          <w:color w:val="000000"/>
          <w:sz w:val="28"/>
        </w:rPr>
        <w:t>
      с 1 января 2026 года – 14,1 процента;</w:t>
      </w:r>
    </w:p>
    <w:bookmarkEnd w:id="101"/>
    <w:bookmarkStart w:name="z351" w:id="102"/>
    <w:p>
      <w:pPr>
        <w:spacing w:after="0"/>
        <w:ind w:left="0"/>
        <w:jc w:val="both"/>
      </w:pPr>
      <w:r>
        <w:rPr>
          <w:rFonts w:ascii="Times New Roman"/>
          <w:b w:val="false"/>
          <w:i w:val="false"/>
          <w:color w:val="000000"/>
          <w:sz w:val="28"/>
        </w:rPr>
        <w:t>
      с 1 января 2027 года – 17,4 процента;</w:t>
      </w:r>
    </w:p>
    <w:bookmarkEnd w:id="102"/>
    <w:bookmarkStart w:name="z352" w:id="103"/>
    <w:p>
      <w:pPr>
        <w:spacing w:after="0"/>
        <w:ind w:left="0"/>
        <w:jc w:val="both"/>
      </w:pPr>
      <w:r>
        <w:rPr>
          <w:rFonts w:ascii="Times New Roman"/>
          <w:b w:val="false"/>
          <w:i w:val="false"/>
          <w:color w:val="000000"/>
          <w:sz w:val="28"/>
        </w:rPr>
        <w:t>
      с 1 января 2028 года –19,0 процента.</w:t>
      </w:r>
    </w:p>
    <w:bookmarkEnd w:id="103"/>
    <w:p>
      <w:pPr>
        <w:spacing w:after="0"/>
        <w:ind w:left="0"/>
        <w:jc w:val="both"/>
      </w:pPr>
      <w:r>
        <w:rPr>
          <w:rFonts w:ascii="Times New Roman"/>
          <w:b w:val="false"/>
          <w:i w:val="false"/>
          <w:color w:val="000000"/>
          <w:sz w:val="28"/>
        </w:rPr>
        <w:t>
      6.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Start w:name="z239" w:id="10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"Статья 26. Ставка и порядок осуществления обязательных профессиональных пенсионных взносов</w:t>
      </w:r>
    </w:p>
    <w:p>
      <w:pPr>
        <w:spacing w:after="0"/>
        <w:ind w:left="0"/>
        <w:jc w:val="both"/>
      </w:pPr>
      <w:r>
        <w:rPr>
          <w:rFonts w:ascii="Times New Roman"/>
          <w:b w:val="false"/>
          <w:i w:val="false"/>
          <w:color w:val="000000"/>
          <w:sz w:val="28"/>
        </w:rPr>
        <w:t>
      1. Обязательные профессиональные пенсионные взносы, подлежащие уплате в единый накопительный пенсионный фонд,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(особо вредными) условиями труда, профессии которых предусмотрены перечнем производств, работ, профессий работников.</w:t>
      </w:r>
    </w:p>
    <w:p>
      <w:pPr>
        <w:spacing w:after="0"/>
        <w:ind w:left="0"/>
        <w:jc w:val="both"/>
      </w:pPr>
      <w:r>
        <w:rPr>
          <w:rFonts w:ascii="Times New Roman"/>
          <w:b w:val="false"/>
          <w:i w:val="false"/>
          <w:color w:val="000000"/>
          <w:sz w:val="28"/>
        </w:rPr>
        <w:t>
      В случае исключения вредных (особо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bookmarkStart w:name="z240" w:id="1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105"/>
    <w:p>
      <w:pPr>
        <w:spacing w:after="0"/>
        <w:ind w:left="0"/>
        <w:jc w:val="both"/>
      </w:pPr>
      <w:r>
        <w:rPr>
          <w:rFonts w:ascii="Times New Roman"/>
          <w:b w:val="false"/>
          <w:i w:val="false"/>
          <w:color w:val="000000"/>
          <w:sz w:val="28"/>
        </w:rPr>
        <w:t>
      "Статья 28. Ответственность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bookmarkStart w:name="z1152" w:id="106"/>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обязательные профессиональные пенсионные взносы, с начисленной пеней в размере 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w:t>
      </w:r>
    </w:p>
    <w:bookmarkEnd w:id="106"/>
    <w:bookmarkStart w:name="z1153" w:id="107"/>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w:t>
      </w:r>
    </w:p>
    <w:bookmarkEnd w:id="107"/>
    <w:bookmarkStart w:name="z1154" w:id="108"/>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08"/>
    <w:bookmarkStart w:name="z1155" w:id="109"/>
    <w:p>
      <w:pPr>
        <w:spacing w:after="0"/>
        <w:ind w:left="0"/>
        <w:jc w:val="both"/>
      </w:pPr>
      <w:r>
        <w:rPr>
          <w:rFonts w:ascii="Times New Roman"/>
          <w:b w:val="false"/>
          <w:i w:val="false"/>
          <w:color w:val="000000"/>
          <w:sz w:val="28"/>
        </w:rPr>
        <w:t>
      3. В случае непогашения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109"/>
    <w:bookmarkStart w:name="z1156" w:id="110"/>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110"/>
    <w:bookmarkStart w:name="z1157" w:id="111"/>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111"/>
    <w:bookmarkStart w:name="z1158" w:id="112"/>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установленном законодательством Республики Казахстан.</w:t>
      </w:r>
    </w:p>
    <w:bookmarkEnd w:id="112"/>
    <w:bookmarkStart w:name="z1159" w:id="113"/>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113"/>
    <w:bookmarkStart w:name="z1160" w:id="114"/>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14"/>
    <w:bookmarkStart w:name="z1161" w:id="115"/>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bookmarkEnd w:id="115"/>
    <w:bookmarkStart w:name="z1162" w:id="116"/>
    <w:p>
      <w:pPr>
        <w:spacing w:after="0"/>
        <w:ind w:left="0"/>
        <w:jc w:val="both"/>
      </w:pPr>
      <w:r>
        <w:rPr>
          <w:rFonts w:ascii="Times New Roman"/>
          <w:b w:val="false"/>
          <w:i w:val="false"/>
          <w:color w:val="000000"/>
          <w:sz w:val="28"/>
        </w:rPr>
        <w:t>
      5. В случае непогашения задолженности по обязательным пенсионным взносам, обязательным пенсионным взносам работодателя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представляются в орган государственных доходов, направивший уведомление:</w:t>
      </w:r>
    </w:p>
    <w:bookmarkEnd w:id="116"/>
    <w:bookmarkStart w:name="z1163" w:id="117"/>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117"/>
    <w:bookmarkStart w:name="z1164" w:id="118"/>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118"/>
    <w:bookmarkStart w:name="z1165" w:id="119"/>
    <w:p>
      <w:pPr>
        <w:spacing w:after="0"/>
        <w:ind w:left="0"/>
        <w:jc w:val="both"/>
      </w:pPr>
      <w:r>
        <w:rPr>
          <w:rFonts w:ascii="Times New Roman"/>
          <w:b w:val="false"/>
          <w:i w:val="false"/>
          <w:color w:val="000000"/>
          <w:sz w:val="28"/>
        </w:rPr>
        <w:t>
      6. На основании списков, представленных агентом в соответствии с пунктом 5 настоящей статьи, орган государственных доходов взыскивает суммы задолженности по обязательным пенсионным взносам, обязательным пенсионным взносам работодателя и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119"/>
    <w:bookmarkStart w:name="z1166" w:id="120"/>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120"/>
    <w:bookmarkStart w:name="z1167" w:id="121"/>
    <w:p>
      <w:pPr>
        <w:spacing w:after="0"/>
        <w:ind w:left="0"/>
        <w:jc w:val="both"/>
      </w:pPr>
      <w:r>
        <w:rPr>
          <w:rFonts w:ascii="Times New Roman"/>
          <w:b w:val="false"/>
          <w:i w:val="false"/>
          <w:color w:val="000000"/>
          <w:sz w:val="28"/>
        </w:rPr>
        <w:t xml:space="preserve">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121"/>
    <w:bookmarkStart w:name="z1168" w:id="122"/>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122"/>
    <w:bookmarkStart w:name="z1169" w:id="123"/>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агентов.</w:t>
      </w:r>
    </w:p>
    <w:bookmarkEnd w:id="123"/>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bookmarkStart w:name="z241" w:id="12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p>
    <w:bookmarkEnd w:id="124"/>
    <w:p>
      <w:pPr>
        <w:spacing w:after="0"/>
        <w:ind w:left="0"/>
        <w:jc w:val="both"/>
      </w:pPr>
      <w:r>
        <w:rPr>
          <w:rFonts w:ascii="Times New Roman"/>
          <w:b w:val="false"/>
          <w:i w:val="false"/>
          <w:color w:val="000000"/>
          <w:sz w:val="28"/>
        </w:rPr>
        <w:t>
      "Статья 29. Предоставление сведений о перечисленных обязательных пенсионных взносах, обязательных пенсионных взносах работодателя и обязательных профессиональных пенсионных взносах</w:t>
      </w:r>
    </w:p>
    <w:p>
      <w:pPr>
        <w:spacing w:after="0"/>
        <w:ind w:left="0"/>
        <w:jc w:val="both"/>
      </w:pP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предоставляют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и обязательных профессиональных пенсионных взносов, если иное не установлено законодательством Республики Казахстан. Форма декларации и порядок ее составления устанавливаются органами государственных доходов.</w:t>
      </w:r>
    </w:p>
    <w:p>
      <w:pPr>
        <w:spacing w:after="0"/>
        <w:ind w:left="0"/>
        <w:jc w:val="both"/>
      </w:pP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и обязательных профессиональных пенсионных взносов в отношении лиц, освобожденных от их уплаты.</w:t>
      </w:r>
    </w:p>
    <w:p>
      <w:pPr>
        <w:spacing w:after="0"/>
        <w:ind w:left="0"/>
        <w:jc w:val="both"/>
      </w:pPr>
      <w:r>
        <w:rPr>
          <w:rFonts w:ascii="Times New Roman"/>
          <w:b w:val="false"/>
          <w:i w:val="false"/>
          <w:color w:val="000000"/>
          <w:sz w:val="28"/>
        </w:rPr>
        <w:t>
      3. Агенты обязаны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и обязательных профессиональных пенсионных взносов по каждому физическому лицу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и обязательные пенсионные взносы работодателя, сведения об исчисленных и удержанных (начисленных) суммах обязательных пенсионных взносов, обязательных профессиональных пенсионных взносов, обязательных пенсионных взносов работодателя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Start w:name="z242" w:id="1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125"/>
    <w:bookmarkStart w:name="z326" w:id="126"/>
    <w:p>
      <w:pPr>
        <w:spacing w:after="0"/>
        <w:ind w:left="0"/>
        <w:jc w:val="both"/>
      </w:pPr>
      <w:r>
        <w:rPr>
          <w:rFonts w:ascii="Times New Roman"/>
          <w:b w:val="false"/>
          <w:i w:val="false"/>
          <w:color w:val="000000"/>
          <w:sz w:val="28"/>
        </w:rPr>
        <w:t>
      "Статья 30. Организация пенсионных выплат из единого накопительного пенсионного фонда</w:t>
      </w:r>
    </w:p>
    <w:bookmarkEnd w:id="126"/>
    <w:bookmarkStart w:name="z327" w:id="127"/>
    <w:p>
      <w:pPr>
        <w:spacing w:after="0"/>
        <w:ind w:left="0"/>
        <w:jc w:val="both"/>
      </w:pPr>
      <w:r>
        <w:rPr>
          <w:rFonts w:ascii="Times New Roman"/>
          <w:b w:val="false"/>
          <w:i w:val="false"/>
          <w:color w:val="000000"/>
          <w:sz w:val="28"/>
        </w:rPr>
        <w:t>
      1. Пенсионные выплаты из единого накопительного пенсионного фонда осуществляются из пенсионных накоплений, сформированных за счет обязательных пенсионных взносов, обязательных профессиональных пенсионных взносов в виде ежемесячных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w:t>
      </w:r>
    </w:p>
    <w:bookmarkEnd w:id="127"/>
    <w:p>
      <w:pPr>
        <w:spacing w:after="0"/>
        <w:ind w:left="0"/>
        <w:jc w:val="both"/>
      </w:pPr>
      <w:r>
        <w:rPr>
          <w:rFonts w:ascii="Times New Roman"/>
          <w:b w:val="false"/>
          <w:i w:val="false"/>
          <w:color w:val="000000"/>
          <w:sz w:val="28"/>
        </w:rPr>
        <w:t xml:space="preserve">
      В случае, если сумма пенсионных накоплений лиц, указанных в подпунктах 1) и 3)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по установленному графику.</w:t>
      </w:r>
    </w:p>
    <w:p>
      <w:pPr>
        <w:spacing w:after="0"/>
        <w:ind w:left="0"/>
        <w:jc w:val="both"/>
      </w:pPr>
      <w:r>
        <w:rPr>
          <w:rFonts w:ascii="Times New Roman"/>
          <w:b w:val="false"/>
          <w:i w:val="false"/>
          <w:color w:val="000000"/>
          <w:sz w:val="28"/>
        </w:rPr>
        <w:t xml:space="preserve">
      В случае, если сумма пенсионных накоплений лиц, указанных в подпунктах 1) и 3)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не превышает двенадцатикратного размера минимальной пенсии, установленного на соответствующий финансовый год законом о республиканском бюджете, данная сумма выплачивается вкладчику (получателю) из единого накопительного пенсионного фонда единовременно.</w:t>
      </w:r>
    </w:p>
    <w:bookmarkStart w:name="z330" w:id="128"/>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и (или)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128"/>
    <w:p>
      <w:pPr>
        <w:spacing w:after="0"/>
        <w:ind w:left="0"/>
        <w:jc w:val="both"/>
      </w:pPr>
      <w:r>
        <w:rPr>
          <w:rFonts w:ascii="Times New Roman"/>
          <w:b w:val="false"/>
          <w:i w:val="false"/>
          <w:color w:val="000000"/>
          <w:sz w:val="28"/>
        </w:rPr>
        <w:t>
      Пенсионные выплаты за счет обязательных пенсионных взносов работодателя переводятся единым накопительным пенсионным фондом на банковский счет получателя.</w:t>
      </w:r>
    </w:p>
    <w:bookmarkStart w:name="z343" w:id="129"/>
    <w:p>
      <w:pPr>
        <w:spacing w:after="0"/>
        <w:ind w:left="0"/>
        <w:jc w:val="both"/>
      </w:pPr>
      <w:r>
        <w:rPr>
          <w:rFonts w:ascii="Times New Roman"/>
          <w:b w:val="false"/>
          <w:i w:val="false"/>
          <w:color w:val="000000"/>
          <w:sz w:val="28"/>
        </w:rPr>
        <w:t xml:space="preserve">
      Оплата банковских услуг, связанных с переводами, зачислениями и пенсионными выплатами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 </w:t>
      </w:r>
    </w:p>
    <w:bookmarkEnd w:id="129"/>
    <w:bookmarkStart w:name="z344" w:id="130"/>
    <w:p>
      <w:pPr>
        <w:spacing w:after="0"/>
        <w:ind w:left="0"/>
        <w:jc w:val="both"/>
      </w:pPr>
      <w:r>
        <w:rPr>
          <w:rFonts w:ascii="Times New Roman"/>
          <w:b w:val="false"/>
          <w:i w:val="false"/>
          <w:color w:val="000000"/>
          <w:sz w:val="28"/>
        </w:rPr>
        <w:t>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и (или) обязательных профессиональных пенсионных взносов, лицам, указанным в пункте 1-1 статьи 31, в пункте 1-1 статьи 32 настоящего Закона, осуществляется за счет средств указанных лиц.";</w:t>
      </w:r>
    </w:p>
    <w:bookmarkEnd w:id="130"/>
    <w:bookmarkStart w:name="z243" w:id="131"/>
    <w:p>
      <w:pPr>
        <w:spacing w:after="0"/>
        <w:ind w:left="0"/>
        <w:jc w:val="both"/>
      </w:pPr>
      <w:r>
        <w:rPr>
          <w:rFonts w:ascii="Times New Roman"/>
          <w:b w:val="false"/>
          <w:i w:val="false"/>
          <w:color w:val="000000"/>
          <w:sz w:val="28"/>
        </w:rPr>
        <w:t xml:space="preserve">
      20) заголовок и </w:t>
      </w:r>
      <w:r>
        <w:rPr>
          <w:rFonts w:ascii="Times New Roman"/>
          <w:b w:val="false"/>
          <w:i w:val="false"/>
          <w:color w:val="000000"/>
          <w:sz w:val="28"/>
        </w:rPr>
        <w:t>пункт 1</w:t>
      </w:r>
      <w:r>
        <w:rPr>
          <w:rFonts w:ascii="Times New Roman"/>
          <w:b w:val="false"/>
          <w:i w:val="false"/>
          <w:color w:val="000000"/>
          <w:sz w:val="28"/>
        </w:rPr>
        <w:t xml:space="preserve"> статьи 31 изложить в следующей редакции:</w:t>
      </w:r>
    </w:p>
    <w:bookmarkEnd w:id="131"/>
    <w:p>
      <w:pPr>
        <w:spacing w:after="0"/>
        <w:ind w:left="0"/>
        <w:jc w:val="both"/>
      </w:pPr>
      <w:r>
        <w:rPr>
          <w:rFonts w:ascii="Times New Roman"/>
          <w:b w:val="false"/>
          <w:i w:val="false"/>
          <w:color w:val="000000"/>
          <w:sz w:val="28"/>
        </w:rPr>
        <w:t>
      "Статья 31. Право на пенсионные выплаты за счет обязательных пенсионных взносов</w:t>
      </w:r>
    </w:p>
    <w:p>
      <w:pPr>
        <w:spacing w:after="0"/>
        <w:ind w:left="0"/>
        <w:jc w:val="both"/>
      </w:pPr>
      <w:r>
        <w:rPr>
          <w:rFonts w:ascii="Times New Roman"/>
          <w:b w:val="false"/>
          <w:i w:val="false"/>
          <w:color w:val="000000"/>
          <w:sz w:val="28"/>
        </w:rPr>
        <w:t>
      1. Право на пенсионные выплаты за счет обязательных пенсионных взносов имеют лица, имеющие пенсионные накопления в едином накопительном пенсионном фонде:</w:t>
      </w:r>
    </w:p>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xml:space="preserve">
      2) при достаточности пенсионных накоплений для обеспечения выплаты не ниже размера минимальной пенсии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 настоящего Закона:</w:t>
      </w:r>
    </w:p>
    <w:p>
      <w:pPr>
        <w:spacing w:after="0"/>
        <w:ind w:left="0"/>
        <w:jc w:val="both"/>
      </w:pPr>
      <w:r>
        <w:rPr>
          <w:rFonts w:ascii="Times New Roman"/>
          <w:b w:val="false"/>
          <w:i w:val="false"/>
          <w:color w:val="000000"/>
          <w:sz w:val="28"/>
        </w:rPr>
        <w:t>
      мужчины по достижении – 55 лет;</w:t>
      </w:r>
    </w:p>
    <w:p>
      <w:pPr>
        <w:spacing w:after="0"/>
        <w:ind w:left="0"/>
        <w:jc w:val="both"/>
      </w:pPr>
      <w:r>
        <w:rPr>
          <w:rFonts w:ascii="Times New Roman"/>
          <w:b w:val="false"/>
          <w:i w:val="false"/>
          <w:color w:val="000000"/>
          <w:sz w:val="28"/>
        </w:rPr>
        <w:t>
      женщины по достижении:</w:t>
      </w:r>
    </w:p>
    <w:p>
      <w:pPr>
        <w:spacing w:after="0"/>
        <w:ind w:left="0"/>
        <w:jc w:val="both"/>
      </w:pPr>
      <w:r>
        <w:rPr>
          <w:rFonts w:ascii="Times New Roman"/>
          <w:b w:val="false"/>
          <w:i w:val="false"/>
          <w:color w:val="000000"/>
          <w:sz w:val="28"/>
        </w:rPr>
        <w:t>
      с 1 января 2018 года – 50,5 года;</w:t>
      </w:r>
    </w:p>
    <w:p>
      <w:pPr>
        <w:spacing w:after="0"/>
        <w:ind w:left="0"/>
        <w:jc w:val="both"/>
      </w:pPr>
      <w:r>
        <w:rPr>
          <w:rFonts w:ascii="Times New Roman"/>
          <w:b w:val="false"/>
          <w:i w:val="false"/>
          <w:color w:val="000000"/>
          <w:sz w:val="28"/>
        </w:rPr>
        <w:t>
      с 1 января 2019 года – 51 года;</w:t>
      </w:r>
    </w:p>
    <w:p>
      <w:pPr>
        <w:spacing w:after="0"/>
        <w:ind w:left="0"/>
        <w:jc w:val="both"/>
      </w:pPr>
      <w:r>
        <w:rPr>
          <w:rFonts w:ascii="Times New Roman"/>
          <w:b w:val="false"/>
          <w:i w:val="false"/>
          <w:color w:val="000000"/>
          <w:sz w:val="28"/>
        </w:rPr>
        <w:t>
      с 1 января 2020 года – 51,5 года;</w:t>
      </w:r>
    </w:p>
    <w:p>
      <w:pPr>
        <w:spacing w:after="0"/>
        <w:ind w:left="0"/>
        <w:jc w:val="both"/>
      </w:pPr>
      <w:r>
        <w:rPr>
          <w:rFonts w:ascii="Times New Roman"/>
          <w:b w:val="false"/>
          <w:i w:val="false"/>
          <w:color w:val="000000"/>
          <w:sz w:val="28"/>
        </w:rPr>
        <w:t>
      с 1 января 2021 года – 52 лет;</w:t>
      </w:r>
    </w:p>
    <w:p>
      <w:pPr>
        <w:spacing w:after="0"/>
        <w:ind w:left="0"/>
        <w:jc w:val="both"/>
      </w:pPr>
      <w:r>
        <w:rPr>
          <w:rFonts w:ascii="Times New Roman"/>
          <w:b w:val="false"/>
          <w:i w:val="false"/>
          <w:color w:val="000000"/>
          <w:sz w:val="28"/>
        </w:rPr>
        <w:t>
      с 1 января 2022 года – 52,5 года;</w:t>
      </w:r>
    </w:p>
    <w:p>
      <w:pPr>
        <w:spacing w:after="0"/>
        <w:ind w:left="0"/>
        <w:jc w:val="both"/>
      </w:pPr>
      <w:r>
        <w:rPr>
          <w:rFonts w:ascii="Times New Roman"/>
          <w:b w:val="false"/>
          <w:i w:val="false"/>
          <w:color w:val="000000"/>
          <w:sz w:val="28"/>
        </w:rPr>
        <w:t>
      с 1 января 2023 года – 53 лет;</w:t>
      </w:r>
    </w:p>
    <w:p>
      <w:pPr>
        <w:spacing w:after="0"/>
        <w:ind w:left="0"/>
        <w:jc w:val="both"/>
      </w:pPr>
      <w:r>
        <w:rPr>
          <w:rFonts w:ascii="Times New Roman"/>
          <w:b w:val="false"/>
          <w:i w:val="false"/>
          <w:color w:val="000000"/>
          <w:sz w:val="28"/>
        </w:rPr>
        <w:t>
      с 1 января 2024 года – 53,5 года;</w:t>
      </w:r>
    </w:p>
    <w:p>
      <w:pPr>
        <w:spacing w:after="0"/>
        <w:ind w:left="0"/>
        <w:jc w:val="both"/>
      </w:pPr>
      <w:r>
        <w:rPr>
          <w:rFonts w:ascii="Times New Roman"/>
          <w:b w:val="false"/>
          <w:i w:val="false"/>
          <w:color w:val="000000"/>
          <w:sz w:val="28"/>
        </w:rPr>
        <w:t>
      с 1 января 2025 года – 54 лет;</w:t>
      </w:r>
    </w:p>
    <w:p>
      <w:pPr>
        <w:spacing w:after="0"/>
        <w:ind w:left="0"/>
        <w:jc w:val="both"/>
      </w:pPr>
      <w:r>
        <w:rPr>
          <w:rFonts w:ascii="Times New Roman"/>
          <w:b w:val="false"/>
          <w:i w:val="false"/>
          <w:color w:val="000000"/>
          <w:sz w:val="28"/>
        </w:rPr>
        <w:t>
      с 1 января 2026 года – 54,5 года;</w:t>
      </w:r>
    </w:p>
    <w:p>
      <w:pPr>
        <w:spacing w:after="0"/>
        <w:ind w:left="0"/>
        <w:jc w:val="both"/>
      </w:pPr>
      <w:r>
        <w:rPr>
          <w:rFonts w:ascii="Times New Roman"/>
          <w:b w:val="false"/>
          <w:i w:val="false"/>
          <w:color w:val="000000"/>
          <w:sz w:val="28"/>
        </w:rPr>
        <w:t>
      с 1 января 2027 года – 55 лет;</w:t>
      </w:r>
    </w:p>
    <w:p>
      <w:pPr>
        <w:spacing w:after="0"/>
        <w:ind w:left="0"/>
        <w:jc w:val="both"/>
      </w:pPr>
      <w:r>
        <w:rPr>
          <w:rFonts w:ascii="Times New Roman"/>
          <w:b w:val="false"/>
          <w:i w:val="false"/>
          <w:color w:val="000000"/>
          <w:sz w:val="28"/>
        </w:rPr>
        <w:t>
      3) инвалиды первой и второй групп, если инвалидность установлена бессрочно;</w:t>
      </w:r>
    </w:p>
    <w:p>
      <w:pPr>
        <w:spacing w:after="0"/>
        <w:ind w:left="0"/>
        <w:jc w:val="both"/>
      </w:pPr>
      <w:r>
        <w:rPr>
          <w:rFonts w:ascii="Times New Roman"/>
          <w:b w:val="false"/>
          <w:i w:val="false"/>
          <w:color w:val="000000"/>
          <w:sz w:val="28"/>
        </w:rPr>
        <w:t>
      4)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факт выезда.";</w:t>
      </w:r>
    </w:p>
    <w:bookmarkStart w:name="z244" w:id="132"/>
    <w:p>
      <w:pPr>
        <w:spacing w:after="0"/>
        <w:ind w:left="0"/>
        <w:jc w:val="both"/>
      </w:pPr>
      <w:r>
        <w:rPr>
          <w:rFonts w:ascii="Times New Roman"/>
          <w:b w:val="false"/>
          <w:i w:val="false"/>
          <w:color w:val="000000"/>
          <w:sz w:val="28"/>
        </w:rPr>
        <w:t>
      21) дополнить статьей 31-1 следующего содержания:</w:t>
      </w:r>
    </w:p>
    <w:bookmarkEnd w:id="132"/>
    <w:p>
      <w:pPr>
        <w:spacing w:after="0"/>
        <w:ind w:left="0"/>
        <w:jc w:val="both"/>
      </w:pPr>
      <w:r>
        <w:rPr>
          <w:rFonts w:ascii="Times New Roman"/>
          <w:b w:val="false"/>
          <w:i w:val="false"/>
          <w:color w:val="000000"/>
          <w:sz w:val="28"/>
        </w:rPr>
        <w:t>
      "Статья 31-1. Право на пенсионные выплаты за счет обязательных пенсионных взносов работодателя</w:t>
      </w:r>
    </w:p>
    <w:p>
      <w:pPr>
        <w:spacing w:after="0"/>
        <w:ind w:left="0"/>
        <w:jc w:val="both"/>
      </w:pPr>
      <w:r>
        <w:rPr>
          <w:rFonts w:ascii="Times New Roman"/>
          <w:b w:val="false"/>
          <w:i w:val="false"/>
          <w:color w:val="000000"/>
          <w:sz w:val="28"/>
        </w:rPr>
        <w:t>
      1. Право на пенсионные выплаты за счет обязательных пенсионных взносов работодателя имеют физические лица, за которых перечислены обязательные пенсионные взносы работодателя в совокупности не менее шестидесяти календарных месяцев:</w:t>
      </w:r>
    </w:p>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2) инвалиды первой и второй групп, если инвалидность установлена бессрочно.</w:t>
      </w:r>
    </w:p>
    <w:p>
      <w:pPr>
        <w:spacing w:after="0"/>
        <w:ind w:left="0"/>
        <w:jc w:val="both"/>
      </w:pPr>
      <w:r>
        <w:rPr>
          <w:rFonts w:ascii="Times New Roman"/>
          <w:b w:val="false"/>
          <w:i w:val="false"/>
          <w:color w:val="000000"/>
          <w:sz w:val="28"/>
        </w:rPr>
        <w:t>
      2. Параметры, используемые для расчета размера пенсионных выплат за счет обязательных пенсионных взносов работодателя, ежегодно устанавливаются уполномоченным органом.</w:t>
      </w:r>
    </w:p>
    <w:p>
      <w:pPr>
        <w:spacing w:after="0"/>
        <w:ind w:left="0"/>
        <w:jc w:val="both"/>
      </w:pPr>
      <w:r>
        <w:rPr>
          <w:rFonts w:ascii="Times New Roman"/>
          <w:b w:val="false"/>
          <w:i w:val="false"/>
          <w:color w:val="000000"/>
          <w:sz w:val="28"/>
        </w:rPr>
        <w:t>
      3. Максимальный размер пенсионной выплаты за счет обязательных пенсионных взносов работодателя не может превышать двухкратный размер прожиточного минимума, установленный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4. Пенсионные выплаты за счет обязательных пенсионных взносов работодателя назначаются пожизненно, выплачиваются за текущий месяц и осуществляются по месяц смерти включительно.";</w:t>
      </w:r>
    </w:p>
    <w:bookmarkStart w:name="z245" w:id="133"/>
    <w:p>
      <w:pPr>
        <w:spacing w:after="0"/>
        <w:ind w:left="0"/>
        <w:jc w:val="both"/>
      </w:pPr>
      <w:r>
        <w:rPr>
          <w:rFonts w:ascii="Times New Roman"/>
          <w:b w:val="false"/>
          <w:i w:val="false"/>
          <w:color w:val="000000"/>
          <w:sz w:val="28"/>
        </w:rPr>
        <w:t xml:space="preserve">
      22) заголовок и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133"/>
    <w:p>
      <w:pPr>
        <w:spacing w:after="0"/>
        <w:ind w:left="0"/>
        <w:jc w:val="both"/>
      </w:pPr>
      <w:r>
        <w:rPr>
          <w:rFonts w:ascii="Times New Roman"/>
          <w:b w:val="false"/>
          <w:i w:val="false"/>
          <w:color w:val="000000"/>
          <w:sz w:val="28"/>
        </w:rPr>
        <w:t>
      "Статья 32. Право на пенсионные выплаты за счет обязательных профессиональных пенсионных взносов</w:t>
      </w:r>
    </w:p>
    <w:p>
      <w:pPr>
        <w:spacing w:after="0"/>
        <w:ind w:left="0"/>
        <w:jc w:val="both"/>
      </w:pPr>
      <w:r>
        <w:rPr>
          <w:rFonts w:ascii="Times New Roman"/>
          <w:b w:val="false"/>
          <w:i w:val="false"/>
          <w:color w:val="000000"/>
          <w:sz w:val="28"/>
        </w:rPr>
        <w:t>
      1. Право на пенсионные выплаты за счет обязательных профессиональных пенсионных взносов имеют лица, имеющие пенсионные накопления в едином накопительном пенсионном фонде:</w:t>
      </w:r>
    </w:p>
    <w:p>
      <w:pPr>
        <w:spacing w:after="0"/>
        <w:ind w:left="0"/>
        <w:jc w:val="both"/>
      </w:pPr>
      <w:r>
        <w:rPr>
          <w:rFonts w:ascii="Times New Roman"/>
          <w:b w:val="false"/>
          <w:i w:val="false"/>
          <w:color w:val="000000"/>
          <w:sz w:val="28"/>
        </w:rPr>
        <w:t>
      1) достигшие пятидесятилетнего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выплаты не ниже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2)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3) инвалиды первой и второй групп, если инвалидность установлена бессрочно;</w:t>
      </w:r>
    </w:p>
    <w:p>
      <w:pPr>
        <w:spacing w:after="0"/>
        <w:ind w:left="0"/>
        <w:jc w:val="both"/>
      </w:pPr>
      <w:r>
        <w:rPr>
          <w:rFonts w:ascii="Times New Roman"/>
          <w:b w:val="false"/>
          <w:i w:val="false"/>
          <w:color w:val="000000"/>
          <w:sz w:val="28"/>
        </w:rPr>
        <w:t>
      4)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факт выезда.";</w:t>
      </w:r>
    </w:p>
    <w:bookmarkStart w:name="z246" w:id="13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34</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p>
      <w:pPr>
        <w:spacing w:after="0"/>
        <w:ind w:left="0"/>
        <w:jc w:val="both"/>
      </w:pPr>
      <w:r>
        <w:rPr>
          <w:rFonts w:ascii="Times New Roman"/>
          <w:b w:val="false"/>
          <w:i w:val="false"/>
          <w:color w:val="000000"/>
          <w:sz w:val="28"/>
        </w:rPr>
        <w:t xml:space="preserve">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Start w:name="z248" w:id="13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35"/>
    <w:p>
      <w:pPr>
        <w:spacing w:after="0"/>
        <w:ind w:left="0"/>
        <w:jc w:val="both"/>
      </w:pPr>
      <w:r>
        <w:rPr>
          <w:rFonts w:ascii="Times New Roman"/>
          <w:b w:val="false"/>
          <w:i w:val="false"/>
          <w:color w:val="000000"/>
          <w:sz w:val="28"/>
        </w:rPr>
        <w:t>
      "5) открывать филиалы и представительства;";</w:t>
      </w:r>
    </w:p>
    <w:bookmarkStart w:name="z249"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36"/>
    <w:bookmarkStart w:name="z250" w:id="137"/>
    <w:p>
      <w:pPr>
        <w:spacing w:after="0"/>
        <w:ind w:left="0"/>
        <w:jc w:val="both"/>
      </w:pPr>
      <w:r>
        <w:rPr>
          <w:rFonts w:ascii="Times New Roman"/>
          <w:b w:val="false"/>
          <w:i w:val="false"/>
          <w:color w:val="000000"/>
          <w:sz w:val="28"/>
        </w:rPr>
        <w:t>
      подпункт 1) изложить в следующей редакции:</w:t>
      </w:r>
    </w:p>
    <w:bookmarkEnd w:id="137"/>
    <w:p>
      <w:pPr>
        <w:spacing w:after="0"/>
        <w:ind w:left="0"/>
        <w:jc w:val="both"/>
      </w:pPr>
      <w:r>
        <w:rPr>
          <w:rFonts w:ascii="Times New Roman"/>
          <w:b w:val="false"/>
          <w:i w:val="false"/>
          <w:color w:val="000000"/>
          <w:sz w:val="28"/>
        </w:rPr>
        <w:t>
      "1) привлекать обязательные пенсионные взносы, обязательные пенсионные взносы работодателя и обязательные профессиональные пенсионные взносы;";</w:t>
      </w:r>
    </w:p>
    <w:bookmarkStart w:name="z251" w:id="138"/>
    <w:p>
      <w:pPr>
        <w:spacing w:after="0"/>
        <w:ind w:left="0"/>
        <w:jc w:val="both"/>
      </w:pPr>
      <w:r>
        <w:rPr>
          <w:rFonts w:ascii="Times New Roman"/>
          <w:b w:val="false"/>
          <w:i w:val="false"/>
          <w:color w:val="000000"/>
          <w:sz w:val="28"/>
        </w:rPr>
        <w:t>
      дополнить подпунктом 3-1) следующего содержания:</w:t>
      </w:r>
    </w:p>
    <w:bookmarkEnd w:id="138"/>
    <w:p>
      <w:pPr>
        <w:spacing w:after="0"/>
        <w:ind w:left="0"/>
        <w:jc w:val="both"/>
      </w:pPr>
      <w:r>
        <w:rPr>
          <w:rFonts w:ascii="Times New Roman"/>
          <w:b w:val="false"/>
          <w:i w:val="false"/>
          <w:color w:val="000000"/>
          <w:sz w:val="28"/>
        </w:rPr>
        <w:t>
      "3-1) осуществлять учет условных пенсионных обязательств и пенсионных выплат за счет обязательных пенсионных взносов работодателя;";</w:t>
      </w:r>
    </w:p>
    <w:bookmarkStart w:name="z252" w:id="139"/>
    <w:p>
      <w:pPr>
        <w:spacing w:after="0"/>
        <w:ind w:left="0"/>
        <w:jc w:val="both"/>
      </w:pPr>
      <w:r>
        <w:rPr>
          <w:rFonts w:ascii="Times New Roman"/>
          <w:b w:val="false"/>
          <w:i w:val="false"/>
          <w:color w:val="000000"/>
          <w:sz w:val="28"/>
        </w:rPr>
        <w:t>
      подпункт 4) изложить в следующей редакции:</w:t>
      </w:r>
    </w:p>
    <w:bookmarkEnd w:id="139"/>
    <w:p>
      <w:pPr>
        <w:spacing w:after="0"/>
        <w:ind w:left="0"/>
        <w:jc w:val="both"/>
      </w:pPr>
      <w:r>
        <w:rPr>
          <w:rFonts w:ascii="Times New Roman"/>
          <w:b w:val="false"/>
          <w:i w:val="false"/>
          <w:color w:val="000000"/>
          <w:sz w:val="28"/>
        </w:rPr>
        <w:t xml:space="preserve">
      "4) без взимания платы предоставлять вкладчику (получателю) информацию о состоянии его пенсионных накоплений по его запросу на любую запрашиваемую дату с даты открытия индивидуального пенсионного счета; физическому лицу, на имя которого открыт условный пенсионный счет, информацию об обязательных пенсионных взносах работодателя, а также обеспечивать электронный и иные способы доступа к информации о его пенсионных накоплениях, информации по условным пенсионным обязательствам с учетом положений, предусмотренных </w:t>
      </w:r>
      <w:r>
        <w:rPr>
          <w:rFonts w:ascii="Times New Roman"/>
          <w:b w:val="false"/>
          <w:i w:val="false"/>
          <w:color w:val="000000"/>
          <w:sz w:val="28"/>
        </w:rPr>
        <w:t>статьями 57</w:t>
      </w:r>
      <w:r>
        <w:rPr>
          <w:rFonts w:ascii="Times New Roman"/>
          <w:b w:val="false"/>
          <w:i w:val="false"/>
          <w:color w:val="000000"/>
          <w:sz w:val="28"/>
        </w:rPr>
        <w:t xml:space="preserve"> и 57-1 настоящего Закона.</w:t>
      </w:r>
    </w:p>
    <w:p>
      <w:pPr>
        <w:spacing w:after="0"/>
        <w:ind w:left="0"/>
        <w:jc w:val="both"/>
      </w:pP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условных пенсионных обязательствах определяется пенсионными правилами единого накопительного пенсионного фонда.</w:t>
      </w:r>
    </w:p>
    <w:p>
      <w:pPr>
        <w:spacing w:after="0"/>
        <w:ind w:left="0"/>
        <w:jc w:val="both"/>
      </w:pPr>
      <w:r>
        <w:rPr>
          <w:rFonts w:ascii="Times New Roman"/>
          <w:b w:val="false"/>
          <w:i w:val="false"/>
          <w:color w:val="000000"/>
          <w:sz w:val="28"/>
        </w:rPr>
        <w:t>
      Единый накопительный пенсионный фонд не направляет вкладчику (получателю), физическому лицу, на имя которого открыт условный пенсионный счет, информацию за истекший год о состоянии пенсионных накоплений в случаях отсутствия денег на индивидуальном пенсионном счете, отсутствия условных пенсионных обязательств на условном пенсионном счете по состоянию на 1 января текущего года или неуведомления им об изменении места жительства в соответствии с пенсионными правилами единого накопительного пенсионного фонда;";</w:t>
      </w:r>
    </w:p>
    <w:bookmarkStart w:name="z253" w:id="140"/>
    <w:p>
      <w:pPr>
        <w:spacing w:after="0"/>
        <w:ind w:left="0"/>
        <w:jc w:val="both"/>
      </w:pPr>
      <w:r>
        <w:rPr>
          <w:rFonts w:ascii="Times New Roman"/>
          <w:b w:val="false"/>
          <w:i w:val="false"/>
          <w:color w:val="000000"/>
          <w:sz w:val="28"/>
        </w:rPr>
        <w:t>
      подпункты 6), 7) и 15) изложить в следующей редакции:</w:t>
      </w:r>
    </w:p>
    <w:bookmarkEnd w:id="140"/>
    <w:p>
      <w:pPr>
        <w:spacing w:after="0"/>
        <w:ind w:left="0"/>
        <w:jc w:val="both"/>
      </w:pPr>
      <w:r>
        <w:rPr>
          <w:rFonts w:ascii="Times New Roman"/>
          <w:b w:val="false"/>
          <w:i w:val="false"/>
          <w:color w:val="000000"/>
          <w:sz w:val="28"/>
        </w:rPr>
        <w:t>
      "6) оказывать безвозмездные консультационные услуги вкладчикам (получателям) по вопросам функционирования пенсионной системы и деятельности по управлению инвестиционным портфелем;</w:t>
      </w:r>
    </w:p>
    <w:p>
      <w:pPr>
        <w:spacing w:after="0"/>
        <w:ind w:left="0"/>
        <w:jc w:val="both"/>
      </w:pPr>
      <w:r>
        <w:rPr>
          <w:rFonts w:ascii="Times New Roman"/>
          <w:b w:val="false"/>
          <w:i w:val="false"/>
          <w:color w:val="000000"/>
          <w:sz w:val="28"/>
        </w:rPr>
        <w:t>
      7) обеспечивать конфиденциальность информации о состоянии пенсионных накоплений вкладчика (получателя) и условных пенсионных обязательствах;";</w:t>
      </w:r>
    </w:p>
    <w:p>
      <w:pPr>
        <w:spacing w:after="0"/>
        <w:ind w:left="0"/>
        <w:jc w:val="both"/>
      </w:pPr>
      <w:r>
        <w:rPr>
          <w:rFonts w:ascii="Times New Roman"/>
          <w:b w:val="false"/>
          <w:i w:val="false"/>
          <w:color w:val="000000"/>
          <w:sz w:val="28"/>
        </w:rPr>
        <w:t>
      "15) осуществлять обмен информацией с информационной системой центрального исполнительного органа о движениях по индивидуальным пенсионным счетам, условным пенсионным счетам;";</w:t>
      </w:r>
    </w:p>
    <w:bookmarkStart w:name="z254" w:id="14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35</w:t>
      </w:r>
      <w:r>
        <w:rPr>
          <w:rFonts w:ascii="Times New Roman"/>
          <w:b w:val="false"/>
          <w:i w:val="false"/>
          <w:color w:val="000000"/>
          <w:sz w:val="28"/>
        </w:rPr>
        <w:t>:</w:t>
      </w:r>
    </w:p>
    <w:bookmarkEnd w:id="141"/>
    <w:bookmarkStart w:name="z255" w:id="142"/>
    <w:p>
      <w:pPr>
        <w:spacing w:after="0"/>
        <w:ind w:left="0"/>
        <w:jc w:val="both"/>
      </w:pPr>
      <w:r>
        <w:rPr>
          <w:rFonts w:ascii="Times New Roman"/>
          <w:b w:val="false"/>
          <w:i w:val="false"/>
          <w:color w:val="000000"/>
          <w:sz w:val="28"/>
        </w:rPr>
        <w:t>
      дополнить пунктом 2-1 следующего содержания:</w:t>
      </w:r>
    </w:p>
    <w:bookmarkEnd w:id="142"/>
    <w:p>
      <w:pPr>
        <w:spacing w:after="0"/>
        <w:ind w:left="0"/>
        <w:jc w:val="both"/>
      </w:pPr>
      <w:r>
        <w:rPr>
          <w:rFonts w:ascii="Times New Roman"/>
          <w:b w:val="false"/>
          <w:i w:val="false"/>
          <w:color w:val="000000"/>
          <w:sz w:val="28"/>
        </w:rPr>
        <w:t>
      "2-1.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Инвестиционная декларация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Start w:name="z257" w:id="14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143"/>
    <w:p>
      <w:pPr>
        <w:spacing w:after="0"/>
        <w:ind w:left="0"/>
        <w:jc w:val="both"/>
      </w:pPr>
      <w:r>
        <w:rPr>
          <w:rFonts w:ascii="Times New Roman"/>
          <w:b w:val="false"/>
          <w:i w:val="false"/>
          <w:color w:val="000000"/>
          <w:sz w:val="28"/>
        </w:rPr>
        <w:t>
      "Статья 36. Совет по управлению пенсионными активами единого накопительного пенсионного фонда</w:t>
      </w:r>
    </w:p>
    <w:p>
      <w:pPr>
        <w:spacing w:after="0"/>
        <w:ind w:left="0"/>
        <w:jc w:val="both"/>
      </w:pPr>
      <w:r>
        <w:rPr>
          <w:rFonts w:ascii="Times New Roman"/>
          <w:b w:val="false"/>
          <w:i w:val="false"/>
          <w:color w:val="000000"/>
          <w:sz w:val="28"/>
        </w:rPr>
        <w:t>
      1. Совет по управлению пенсионными активами единого накопительного пенсионного фонда является консультативно-совещательным органом Национального Банка Республики Казахстан.</w:t>
      </w:r>
    </w:p>
    <w:p>
      <w:pPr>
        <w:spacing w:after="0"/>
        <w:ind w:left="0"/>
        <w:jc w:val="both"/>
      </w:pPr>
      <w:r>
        <w:rPr>
          <w:rFonts w:ascii="Times New Roman"/>
          <w:b w:val="false"/>
          <w:i w:val="false"/>
          <w:color w:val="000000"/>
          <w:sz w:val="28"/>
        </w:rPr>
        <w:t>
      2. Положение о Совете по управлению пенсионными активами единого накопительного пенсионного фонда и его состав утверждаются решением Правления Национального Банка Республики Казахстан.</w:t>
      </w:r>
    </w:p>
    <w:p>
      <w:pPr>
        <w:spacing w:after="0"/>
        <w:ind w:left="0"/>
        <w:jc w:val="both"/>
      </w:pPr>
      <w:r>
        <w:rPr>
          <w:rFonts w:ascii="Times New Roman"/>
          <w:b w:val="false"/>
          <w:i w:val="false"/>
          <w:color w:val="000000"/>
          <w:sz w:val="28"/>
        </w:rPr>
        <w:t>
      3. В состав Совета по управлению пенсионными активами единого накопительного пенсионного фонда входят:</w:t>
      </w:r>
    </w:p>
    <w:p>
      <w:pPr>
        <w:spacing w:after="0"/>
        <w:ind w:left="0"/>
        <w:jc w:val="both"/>
      </w:pPr>
      <w:r>
        <w:rPr>
          <w:rFonts w:ascii="Times New Roman"/>
          <w:b w:val="false"/>
          <w:i w:val="false"/>
          <w:color w:val="000000"/>
          <w:sz w:val="28"/>
        </w:rPr>
        <w:t>
      1) два представителя Правительства Республики Казахстан;</w:t>
      </w:r>
    </w:p>
    <w:p>
      <w:pPr>
        <w:spacing w:after="0"/>
        <w:ind w:left="0"/>
        <w:jc w:val="both"/>
      </w:pPr>
      <w:r>
        <w:rPr>
          <w:rFonts w:ascii="Times New Roman"/>
          <w:b w:val="false"/>
          <w:i w:val="false"/>
          <w:color w:val="000000"/>
          <w:sz w:val="28"/>
        </w:rPr>
        <w:t>
      2) два депутата Парламента Республики Казахстан;</w:t>
      </w:r>
    </w:p>
    <w:p>
      <w:pPr>
        <w:spacing w:after="0"/>
        <w:ind w:left="0"/>
        <w:jc w:val="both"/>
      </w:pPr>
      <w:r>
        <w:rPr>
          <w:rFonts w:ascii="Times New Roman"/>
          <w:b w:val="false"/>
          <w:i w:val="false"/>
          <w:color w:val="000000"/>
          <w:sz w:val="28"/>
        </w:rPr>
        <w:t>
      3) два представителя Национального Банка Республики Казахстан;</w:t>
      </w:r>
    </w:p>
    <w:p>
      <w:pPr>
        <w:spacing w:after="0"/>
        <w:ind w:left="0"/>
        <w:jc w:val="both"/>
      </w:pPr>
      <w:r>
        <w:rPr>
          <w:rFonts w:ascii="Times New Roman"/>
          <w:b w:val="false"/>
          <w:i w:val="false"/>
          <w:color w:val="000000"/>
          <w:sz w:val="28"/>
        </w:rPr>
        <w:t>
      4) независимые эксперты в количестве не менее тридцати процентов от общего количества членов Совета по управлению пенсионными активами единого накопительного пенсионного фонда.";</w:t>
      </w:r>
    </w:p>
    <w:bookmarkStart w:name="z258" w:id="14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End w:id="144"/>
    <w:p>
      <w:pPr>
        <w:spacing w:after="0"/>
        <w:ind w:left="0"/>
        <w:jc w:val="both"/>
      </w:pPr>
      <w:r>
        <w:rPr>
          <w:rFonts w:ascii="Times New Roman"/>
          <w:b w:val="false"/>
          <w:i w:val="false"/>
          <w:color w:val="000000"/>
          <w:sz w:val="28"/>
        </w:rPr>
        <w:t>
      "Статья 39. Права и обязанности вкладчиков,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и агентов</w:t>
      </w:r>
    </w:p>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профессиональные пенсионные взносы, получатели из единого накопительного пенсионного фонда имеют право:</w:t>
      </w:r>
    </w:p>
    <w:p>
      <w:pPr>
        <w:spacing w:after="0"/>
        <w:ind w:left="0"/>
        <w:jc w:val="both"/>
      </w:pPr>
      <w:r>
        <w:rPr>
          <w:rFonts w:ascii="Times New Roman"/>
          <w:b w:val="false"/>
          <w:i w:val="false"/>
          <w:color w:val="000000"/>
          <w:sz w:val="28"/>
        </w:rPr>
        <w:t>
      1) получать информацию о состоянии своих пенсионных накоплений;</w:t>
      </w:r>
    </w:p>
    <w:p>
      <w:pPr>
        <w:spacing w:after="0"/>
        <w:ind w:left="0"/>
        <w:jc w:val="both"/>
      </w:pPr>
      <w:r>
        <w:rPr>
          <w:rFonts w:ascii="Times New Roman"/>
          <w:b w:val="false"/>
          <w:i w:val="false"/>
          <w:color w:val="000000"/>
          <w:sz w:val="28"/>
        </w:rPr>
        <w:t>
      2) обжаловать в судебном порядке решения, действия (бездействие) единого накопительного пенсионного фонда;</w:t>
      </w:r>
    </w:p>
    <w:p>
      <w:pPr>
        <w:spacing w:after="0"/>
        <w:ind w:left="0"/>
        <w:jc w:val="both"/>
      </w:pPr>
      <w:r>
        <w:rPr>
          <w:rFonts w:ascii="Times New Roman"/>
          <w:b w:val="false"/>
          <w:i w:val="false"/>
          <w:color w:val="000000"/>
          <w:sz w:val="28"/>
        </w:rPr>
        <w:t>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p>
      <w:pPr>
        <w:spacing w:after="0"/>
        <w:ind w:left="0"/>
        <w:jc w:val="both"/>
      </w:pPr>
      <w:r>
        <w:rPr>
          <w:rFonts w:ascii="Times New Roman"/>
          <w:b w:val="false"/>
          <w:i w:val="false"/>
          <w:color w:val="000000"/>
          <w:sz w:val="28"/>
        </w:rPr>
        <w:t>
      4) завещать свои пенсионные накопления в соответствии с законодательством Республики Казахстан;</w:t>
      </w:r>
    </w:p>
    <w:p>
      <w:pPr>
        <w:spacing w:after="0"/>
        <w:ind w:left="0"/>
        <w:jc w:val="both"/>
      </w:pPr>
      <w:r>
        <w:rPr>
          <w:rFonts w:ascii="Times New Roman"/>
          <w:b w:val="false"/>
          <w:i w:val="false"/>
          <w:color w:val="000000"/>
          <w:sz w:val="28"/>
        </w:rPr>
        <w:t>
      5) заключать договор пенсионного аннуитета со страховой организацией за счет своих пенсионных накоплений;</w:t>
      </w:r>
    </w:p>
    <w:p>
      <w:pPr>
        <w:spacing w:after="0"/>
        <w:ind w:left="0"/>
        <w:jc w:val="both"/>
      </w:pPr>
      <w:r>
        <w:rPr>
          <w:rFonts w:ascii="Times New Roman"/>
          <w:b w:val="false"/>
          <w:i w:val="false"/>
          <w:color w:val="000000"/>
          <w:sz w:val="28"/>
        </w:rPr>
        <w:t>
      6) заключать договор о пенсионном обеспечении за счет добровольных пенсионных взносов с единым накопительным пенсионным фондом и (или) добровольным накопительным пенсионным фондом;</w:t>
      </w:r>
    </w:p>
    <w:p>
      <w:pPr>
        <w:spacing w:after="0"/>
        <w:ind w:left="0"/>
        <w:jc w:val="both"/>
      </w:pPr>
      <w:r>
        <w:rPr>
          <w:rFonts w:ascii="Times New Roman"/>
          <w:b w:val="false"/>
          <w:i w:val="false"/>
          <w:color w:val="000000"/>
          <w:sz w:val="28"/>
        </w:rPr>
        <w:t>
      7) осуществлять иные права согласно законодательству Республики Казахстан.</w:t>
      </w:r>
    </w:p>
    <w:p>
      <w:pPr>
        <w:spacing w:after="0"/>
        <w:ind w:left="0"/>
        <w:jc w:val="both"/>
      </w:pPr>
      <w:r>
        <w:rPr>
          <w:rFonts w:ascii="Times New Roman"/>
          <w:b w:val="false"/>
          <w:i w:val="false"/>
          <w:color w:val="000000"/>
          <w:sz w:val="28"/>
        </w:rPr>
        <w:t>
      2. Участвовать в правоотношениях по уплате обязательных пенсионных взносов вправе граждане Республики Казахстан:</w:t>
      </w:r>
    </w:p>
    <w:p>
      <w:pPr>
        <w:spacing w:after="0"/>
        <w:ind w:left="0"/>
        <w:jc w:val="both"/>
      </w:pPr>
      <w:r>
        <w:rPr>
          <w:rFonts w:ascii="Times New Roman"/>
          <w:b w:val="false"/>
          <w:i w:val="false"/>
          <w:color w:val="000000"/>
          <w:sz w:val="28"/>
        </w:rPr>
        <w:t>
      1) выполняющие работы по гражданско-правовым договорам, предметом которых является выполнение работ (оказание услуг);</w:t>
      </w:r>
    </w:p>
    <w:p>
      <w:pPr>
        <w:spacing w:after="0"/>
        <w:ind w:left="0"/>
        <w:jc w:val="both"/>
      </w:pPr>
      <w:r>
        <w:rPr>
          <w:rFonts w:ascii="Times New Roman"/>
          <w:b w:val="false"/>
          <w:i w:val="false"/>
          <w:color w:val="000000"/>
          <w:sz w:val="28"/>
        </w:rPr>
        <w:t>
      2)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p>
      <w:pPr>
        <w:spacing w:after="0"/>
        <w:ind w:left="0"/>
        <w:jc w:val="both"/>
      </w:pPr>
      <w:r>
        <w:rPr>
          <w:rFonts w:ascii="Times New Roman"/>
          <w:b w:val="false"/>
          <w:i w:val="false"/>
          <w:color w:val="000000"/>
          <w:sz w:val="28"/>
        </w:rPr>
        <w:t>
      3) работающие за пределами Республики Казахстан.</w:t>
      </w:r>
    </w:p>
    <w:p>
      <w:pPr>
        <w:spacing w:after="0"/>
        <w:ind w:left="0"/>
        <w:jc w:val="both"/>
      </w:pPr>
      <w:r>
        <w:rPr>
          <w:rFonts w:ascii="Times New Roman"/>
          <w:b w:val="false"/>
          <w:i w:val="false"/>
          <w:color w:val="000000"/>
          <w:sz w:val="28"/>
        </w:rPr>
        <w:t>
      3. Для присоединения к договору о пенсионном обеспечении за счет обязательных пенсионных взносов, обязательных профессиональных пенсионных взносов физическое лицо обязано предоставить в единый накопительный пенсионный фонд заявление об открытии индивидуального пенсионного счета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заявление на открытие индивидуального пенсионного счета, предназначенного для учета обязательных профессиональных пенсионных взносов, не предоставляется.</w:t>
      </w:r>
    </w:p>
    <w:p>
      <w:pPr>
        <w:spacing w:after="0"/>
        <w:ind w:left="0"/>
        <w:jc w:val="both"/>
      </w:pPr>
      <w:r>
        <w:rPr>
          <w:rFonts w:ascii="Times New Roman"/>
          <w:b w:val="false"/>
          <w:i w:val="false"/>
          <w:color w:val="000000"/>
          <w:sz w:val="28"/>
        </w:rPr>
        <w:t>
      4. Физические лица, за которых перечислены обязательные пенсионные взносы работодателя, имеют право:</w:t>
      </w:r>
    </w:p>
    <w:p>
      <w:pPr>
        <w:spacing w:after="0"/>
        <w:ind w:left="0"/>
        <w:jc w:val="both"/>
      </w:pPr>
      <w:r>
        <w:rPr>
          <w:rFonts w:ascii="Times New Roman"/>
          <w:b w:val="false"/>
          <w:i w:val="false"/>
          <w:color w:val="000000"/>
          <w:sz w:val="28"/>
        </w:rPr>
        <w:t>
      1) получать информацию об обязательных пенсионных взносах работодателя;</w:t>
      </w:r>
    </w:p>
    <w:p>
      <w:pPr>
        <w:spacing w:after="0"/>
        <w:ind w:left="0"/>
        <w:jc w:val="both"/>
      </w:pPr>
      <w:r>
        <w:rPr>
          <w:rFonts w:ascii="Times New Roman"/>
          <w:b w:val="false"/>
          <w:i w:val="false"/>
          <w:color w:val="000000"/>
          <w:sz w:val="28"/>
        </w:rPr>
        <w:t>
      2) обжаловать в судебном порядке решения, действия (бездействие) единого накопительного пенсионного фонда;</w:t>
      </w:r>
    </w:p>
    <w:p>
      <w:pPr>
        <w:spacing w:after="0"/>
        <w:ind w:left="0"/>
        <w:jc w:val="both"/>
      </w:pPr>
      <w:r>
        <w:rPr>
          <w:rFonts w:ascii="Times New Roman"/>
          <w:b w:val="false"/>
          <w:i w:val="false"/>
          <w:color w:val="000000"/>
          <w:sz w:val="28"/>
        </w:rPr>
        <w:t>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p>
      <w:pPr>
        <w:spacing w:after="0"/>
        <w:ind w:left="0"/>
        <w:jc w:val="both"/>
      </w:pPr>
      <w:r>
        <w:rPr>
          <w:rFonts w:ascii="Times New Roman"/>
          <w:b w:val="false"/>
          <w:i w:val="false"/>
          <w:color w:val="000000"/>
          <w:sz w:val="28"/>
        </w:rPr>
        <w:t>
      4) осуществлять иные права согласно законодательству Республики Казахстан.</w:t>
      </w:r>
    </w:p>
    <w:p>
      <w:pPr>
        <w:spacing w:after="0"/>
        <w:ind w:left="0"/>
        <w:jc w:val="both"/>
      </w:pPr>
      <w:r>
        <w:rPr>
          <w:rFonts w:ascii="Times New Roman"/>
          <w:b w:val="false"/>
          <w:i w:val="false"/>
          <w:color w:val="000000"/>
          <w:sz w:val="28"/>
        </w:rPr>
        <w:t>
      5.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правилами единого накопительного пенсионного фонда.</w:t>
      </w:r>
    </w:p>
    <w:p>
      <w:pPr>
        <w:spacing w:after="0"/>
        <w:ind w:left="0"/>
        <w:jc w:val="both"/>
      </w:pPr>
      <w:r>
        <w:rPr>
          <w:rFonts w:ascii="Times New Roman"/>
          <w:b w:val="false"/>
          <w:i w:val="false"/>
          <w:color w:val="000000"/>
          <w:sz w:val="28"/>
        </w:rPr>
        <w:t>
      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p>
      <w:pPr>
        <w:spacing w:after="0"/>
        <w:ind w:left="0"/>
        <w:jc w:val="both"/>
      </w:pPr>
      <w:r>
        <w:rPr>
          <w:rFonts w:ascii="Times New Roman"/>
          <w:b w:val="false"/>
          <w:i w:val="false"/>
          <w:color w:val="000000"/>
          <w:sz w:val="28"/>
        </w:rPr>
        <w:t>
      6. На основании сведений, предусмотренных частью первой пункта 5 настоящей статьи, единый накопительный пенсионный фонд направляет электронное уведомление Государственной корпорации об открытии условного пенсионного счета на имя физического лица для включения в список физических лиц, на имя которых открыты условные пенсионные счета в едином накопительном пенсионном фонде.</w:t>
      </w:r>
    </w:p>
    <w:p>
      <w:pPr>
        <w:spacing w:after="0"/>
        <w:ind w:left="0"/>
        <w:jc w:val="both"/>
      </w:pPr>
      <w:r>
        <w:rPr>
          <w:rFonts w:ascii="Times New Roman"/>
          <w:b w:val="false"/>
          <w:i w:val="false"/>
          <w:color w:val="000000"/>
          <w:sz w:val="28"/>
        </w:rPr>
        <w:t>
      7. Вкладчики обязательных пенсионных взносов, физические лица, за которых уплачены обязательные профессиональные пенсионные взносы, и получатели пенсионных выплат из единого накопительного пенсионного фонда обязаны:</w:t>
      </w:r>
    </w:p>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обо всех изменениях, влияющих на выполнение обязательств единого накопительного пенсионного фонда, в течение десяти календарных дней с даты таких изменений;</w:t>
      </w:r>
    </w:p>
    <w:p>
      <w:pPr>
        <w:spacing w:after="0"/>
        <w:ind w:left="0"/>
        <w:jc w:val="both"/>
      </w:pPr>
      <w:r>
        <w:rPr>
          <w:rFonts w:ascii="Times New Roman"/>
          <w:b w:val="false"/>
          <w:i w:val="false"/>
          <w:color w:val="000000"/>
          <w:sz w:val="28"/>
        </w:rPr>
        <w:t xml:space="preserve">
      2) заключать договор пенсионного аннуитета в случаях, предусмотренных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w:t>
      </w:r>
    </w:p>
    <w:p>
      <w:pPr>
        <w:spacing w:after="0"/>
        <w:ind w:left="0"/>
        <w:jc w:val="both"/>
      </w:pPr>
      <w:r>
        <w:rPr>
          <w:rFonts w:ascii="Times New Roman"/>
          <w:b w:val="false"/>
          <w:i w:val="false"/>
          <w:color w:val="000000"/>
          <w:sz w:val="28"/>
        </w:rPr>
        <w:t>
      3) выполнять иные обязательства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xml:space="preserve">
      8. При отсутствии у физического лица, за которого перечислены обязательные пенсионные взносы работодателя, условий, предусмотренных пунктом 1 статьи 31-1 настоящего Закона, средства, учитываемые на условном пенсионном счете, направляются в резервные фонды, сформированные в соответствии с пунктом 2-2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9. Агенты имеют право получать из Государственной корпорации подтверждение о наличии индивидуального пенсионного счета, условного пенсионного счета в порядке, определяемом Правительством Республики Казахстан.</w:t>
      </w:r>
    </w:p>
    <w:p>
      <w:pPr>
        <w:spacing w:after="0"/>
        <w:ind w:left="0"/>
        <w:jc w:val="both"/>
      </w:pPr>
      <w:r>
        <w:rPr>
          <w:rFonts w:ascii="Times New Roman"/>
          <w:b w:val="false"/>
          <w:i w:val="false"/>
          <w:color w:val="000000"/>
          <w:sz w:val="28"/>
        </w:rPr>
        <w:t>
      10. Агенты обязаны:</w:t>
      </w:r>
    </w:p>
    <w:bookmarkStart w:name="z338" w:id="145"/>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bookmarkEnd w:id="145"/>
    <w:bookmarkStart w:name="z339" w:id="146"/>
    <w:p>
      <w:pPr>
        <w:spacing w:after="0"/>
        <w:ind w:left="0"/>
        <w:jc w:val="both"/>
      </w:pPr>
      <w:r>
        <w:rPr>
          <w:rFonts w:ascii="Times New Roman"/>
          <w:b w:val="false"/>
          <w:i w:val="false"/>
          <w:color w:val="000000"/>
          <w:sz w:val="28"/>
        </w:rPr>
        <w:t>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в сроки, установленные пунктом 5 статьи 28 настоящего Закона.";</w:t>
      </w:r>
    </w:p>
    <w:bookmarkEnd w:id="146"/>
    <w:bookmarkStart w:name="z259" w:id="14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50</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Законом.";</w:t>
      </w:r>
    </w:p>
    <w:bookmarkStart w:name="z261" w:id="1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8"/>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Start w:name="z262" w:id="149"/>
    <w:p>
      <w:pPr>
        <w:spacing w:after="0"/>
        <w:ind w:left="0"/>
        <w:jc w:val="both"/>
      </w:pPr>
      <w:r>
        <w:rPr>
          <w:rFonts w:ascii="Times New Roman"/>
          <w:b w:val="false"/>
          <w:i w:val="false"/>
          <w:color w:val="000000"/>
          <w:sz w:val="28"/>
        </w:rPr>
        <w:t>
      28) дополнить статьей 50-1 следующего содержания:</w:t>
      </w:r>
    </w:p>
    <w:bookmarkEnd w:id="149"/>
    <w:p>
      <w:pPr>
        <w:spacing w:after="0"/>
        <w:ind w:left="0"/>
        <w:jc w:val="both"/>
      </w:pPr>
      <w:r>
        <w:rPr>
          <w:rFonts w:ascii="Times New Roman"/>
          <w:b w:val="false"/>
          <w:i w:val="false"/>
          <w:color w:val="000000"/>
          <w:sz w:val="28"/>
        </w:rPr>
        <w:t>
      "Статья 50-1. Пенсионные активы, сформированные за счет обязательных пенсионных взносов работодателя</w:t>
      </w:r>
    </w:p>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p>
      <w:pPr>
        <w:spacing w:after="0"/>
        <w:ind w:left="0"/>
        <w:jc w:val="both"/>
      </w:pP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работодателя, используются исключительно на следующие цели:</w:t>
      </w:r>
    </w:p>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Правительством Республики Казахстан и инвестиционной декларацией;</w:t>
      </w:r>
    </w:p>
    <w:p>
      <w:pPr>
        <w:spacing w:after="0"/>
        <w:ind w:left="0"/>
        <w:jc w:val="both"/>
      </w:pPr>
      <w:r>
        <w:rPr>
          <w:rFonts w:ascii="Times New Roman"/>
          <w:b w:val="false"/>
          <w:i w:val="false"/>
          <w:color w:val="000000"/>
          <w:sz w:val="28"/>
        </w:rPr>
        <w:t>
      2) осуществление пенсионных выплат в соответствии с законодательством Республики Казахстан;</w:t>
      </w:r>
    </w:p>
    <w:p>
      <w:pPr>
        <w:spacing w:after="0"/>
        <w:ind w:left="0"/>
        <w:jc w:val="both"/>
      </w:pP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Законом;</w:t>
      </w:r>
    </w:p>
    <w:p>
      <w:pPr>
        <w:spacing w:after="0"/>
        <w:ind w:left="0"/>
        <w:jc w:val="both"/>
      </w:pPr>
      <w:r>
        <w:rPr>
          <w:rFonts w:ascii="Times New Roman"/>
          <w:b w:val="false"/>
          <w:i w:val="false"/>
          <w:color w:val="000000"/>
          <w:sz w:val="28"/>
        </w:rPr>
        <w:t>
      4) возврат ошибочно зачисленных обязательных пенсионных взносов работодателя.";</w:t>
      </w:r>
    </w:p>
    <w:bookmarkStart w:name="z263" w:id="15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51</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а также предоставляет финансовую отчетность и первичные статистические данные в уполномоченный орган раздельно по:</w:t>
      </w:r>
    </w:p>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а также предоставляет финансовую отчетность и первичные статистические данные раздельно по собственным средствам и пенсионным активам, сформированным за счет добровольных пенсионных взносов, в уполномоченный орган в порядке, установленном законодательством Республики Казахстан.";</w:t>
      </w:r>
    </w:p>
    <w:bookmarkStart w:name="z265" w:id="151"/>
    <w:p>
      <w:pPr>
        <w:spacing w:after="0"/>
        <w:ind w:left="0"/>
        <w:jc w:val="both"/>
      </w:pPr>
      <w:r>
        <w:rPr>
          <w:rFonts w:ascii="Times New Roman"/>
          <w:b w:val="false"/>
          <w:i w:val="false"/>
          <w:color w:val="000000"/>
          <w:sz w:val="28"/>
        </w:rPr>
        <w:t>
      дополнить пунктами 2-1 и 2-2 следующего содержания:</w:t>
      </w:r>
    </w:p>
    <w:bookmarkEnd w:id="151"/>
    <w:p>
      <w:pPr>
        <w:spacing w:after="0"/>
        <w:ind w:left="0"/>
        <w:jc w:val="both"/>
      </w:pPr>
      <w:r>
        <w:rPr>
          <w:rFonts w:ascii="Times New Roman"/>
          <w:b w:val="false"/>
          <w:i w:val="false"/>
          <w:color w:val="000000"/>
          <w:sz w:val="28"/>
        </w:rPr>
        <w:t>
      "2-1. Учет условных пенсионных обязательств ведется в порядке, определяемом уполномоченным органом.</w:t>
      </w:r>
    </w:p>
    <w:p>
      <w:pPr>
        <w:spacing w:after="0"/>
        <w:ind w:left="0"/>
        <w:jc w:val="both"/>
      </w:pPr>
      <w:r>
        <w:rPr>
          <w:rFonts w:ascii="Times New Roman"/>
          <w:b w:val="false"/>
          <w:i w:val="false"/>
          <w:color w:val="000000"/>
          <w:sz w:val="28"/>
        </w:rPr>
        <w:t>
      2-2.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w:t>
      </w:r>
    </w:p>
    <w:bookmarkStart w:name="z266" w:id="15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54</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три аудиторских отчета по:</w:t>
      </w:r>
    </w:p>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p>
      <w:pPr>
        <w:spacing w:after="0"/>
        <w:ind w:left="0"/>
        <w:jc w:val="both"/>
      </w:pPr>
      <w:r>
        <w:rPr>
          <w:rFonts w:ascii="Times New Roman"/>
          <w:b w:val="false"/>
          <w:i w:val="false"/>
          <w:color w:val="000000"/>
          <w:sz w:val="28"/>
        </w:rPr>
        <w:t>
      3) собственным средствам (за исключением пенсионных активов, сформированных за счет обязательных пенсионных взносов работодателя).</w:t>
      </w:r>
    </w:p>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p>
      <w:pPr>
        <w:spacing w:after="0"/>
        <w:ind w:left="0"/>
        <w:jc w:val="both"/>
      </w:pPr>
      <w:r>
        <w:rPr>
          <w:rFonts w:ascii="Times New Roman"/>
          <w:b w:val="false"/>
          <w:i w:val="false"/>
          <w:color w:val="000000"/>
          <w:sz w:val="28"/>
        </w:rPr>
        <w:t>
      1) финансовой отчетности;</w:t>
      </w:r>
    </w:p>
    <w:p>
      <w:pPr>
        <w:spacing w:after="0"/>
        <w:ind w:left="0"/>
        <w:jc w:val="both"/>
      </w:pPr>
      <w:r>
        <w:rPr>
          <w:rFonts w:ascii="Times New Roman"/>
          <w:b w:val="false"/>
          <w:i w:val="false"/>
          <w:color w:val="000000"/>
          <w:sz w:val="28"/>
        </w:rPr>
        <w:t>
      2) пенсионным активам.";</w:t>
      </w:r>
    </w:p>
    <w:bookmarkStart w:name="z268" w:id="153"/>
    <w:p>
      <w:pPr>
        <w:spacing w:after="0"/>
        <w:ind w:left="0"/>
        <w:jc w:val="both"/>
      </w:pPr>
      <w:r>
        <w:rPr>
          <w:rFonts w:ascii="Times New Roman"/>
          <w:b w:val="false"/>
          <w:i w:val="false"/>
          <w:color w:val="000000"/>
          <w:sz w:val="28"/>
        </w:rPr>
        <w:t>
      дополнить пунктом 4 следующего содержания:</w:t>
      </w:r>
    </w:p>
    <w:bookmarkEnd w:id="153"/>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добровольного накопительного пенсионного фонда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добровольного накопительного пенсионного фонда на предмет соответствия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добровольного накопительного пенсионного фонда осуществляются за счет собственных средств единого накопительного пенсионного фонда или добровольного накопительного пенсионного фонда.";</w:t>
      </w:r>
    </w:p>
    <w:bookmarkStart w:name="z269" w:id="154"/>
    <w:p>
      <w:pPr>
        <w:spacing w:after="0"/>
        <w:ind w:left="0"/>
        <w:jc w:val="both"/>
      </w:pPr>
      <w:r>
        <w:rPr>
          <w:rFonts w:ascii="Times New Roman"/>
          <w:b w:val="false"/>
          <w:i w:val="false"/>
          <w:color w:val="000000"/>
          <w:sz w:val="28"/>
        </w:rPr>
        <w:t xml:space="preserve">
      31) подпункт 4) </w:t>
      </w:r>
      <w:r>
        <w:rPr>
          <w:rFonts w:ascii="Times New Roman"/>
          <w:b w:val="false"/>
          <w:i w:val="false"/>
          <w:color w:val="000000"/>
          <w:sz w:val="28"/>
        </w:rPr>
        <w:t>пункта 4</w:t>
      </w:r>
      <w:r>
        <w:rPr>
          <w:rFonts w:ascii="Times New Roman"/>
          <w:b w:val="false"/>
          <w:i w:val="false"/>
          <w:color w:val="000000"/>
          <w:sz w:val="28"/>
        </w:rPr>
        <w:t xml:space="preserve"> статьи 57 изложить в следующей редакции:</w:t>
      </w:r>
    </w:p>
    <w:bookmarkEnd w:id="154"/>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bookmarkStart w:name="z270" w:id="155"/>
    <w:p>
      <w:pPr>
        <w:spacing w:after="0"/>
        <w:ind w:left="0"/>
        <w:jc w:val="both"/>
      </w:pPr>
      <w:r>
        <w:rPr>
          <w:rFonts w:ascii="Times New Roman"/>
          <w:b w:val="false"/>
          <w:i w:val="false"/>
          <w:color w:val="000000"/>
          <w:sz w:val="28"/>
        </w:rPr>
        <w:t>
      32) дополнить статьей 57-1 следующего содержания:</w:t>
      </w:r>
    </w:p>
    <w:bookmarkEnd w:id="155"/>
    <w:p>
      <w:pPr>
        <w:spacing w:after="0"/>
        <w:ind w:left="0"/>
        <w:jc w:val="both"/>
      </w:pPr>
      <w:r>
        <w:rPr>
          <w:rFonts w:ascii="Times New Roman"/>
          <w:b w:val="false"/>
          <w:i w:val="false"/>
          <w:color w:val="000000"/>
          <w:sz w:val="28"/>
        </w:rPr>
        <w:t>
      "Статья 57-1. Тайна условных пенсионных счетов</w:t>
      </w:r>
    </w:p>
    <w:p>
      <w:pPr>
        <w:spacing w:after="0"/>
        <w:ind w:left="0"/>
        <w:jc w:val="both"/>
      </w:pPr>
      <w:r>
        <w:rPr>
          <w:rFonts w:ascii="Times New Roman"/>
          <w:b w:val="false"/>
          <w:i w:val="false"/>
          <w:color w:val="000000"/>
          <w:sz w:val="28"/>
        </w:rPr>
        <w:t>
      1. Тайна условных пенсионных счетов, открытых на имя физических лиц, включает в себя сведения о размере перечисленных обязательных пенсионных 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w:t>
      </w:r>
    </w:p>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p>
      <w:pPr>
        <w:spacing w:after="0"/>
        <w:ind w:left="0"/>
        <w:jc w:val="both"/>
      </w:pPr>
      <w:r>
        <w:rPr>
          <w:rFonts w:ascii="Times New Roman"/>
          <w:b w:val="false"/>
          <w:i w:val="false"/>
          <w:color w:val="000000"/>
          <w:sz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Сведения, составляющие тайну условных пенсионных счетов, выдаются:</w:t>
      </w:r>
    </w:p>
    <w:p>
      <w:pPr>
        <w:spacing w:after="0"/>
        <w:ind w:left="0"/>
        <w:jc w:val="both"/>
      </w:pPr>
      <w:r>
        <w:rPr>
          <w:rFonts w:ascii="Times New Roman"/>
          <w:b w:val="false"/>
          <w:i w:val="false"/>
          <w:color w:val="000000"/>
          <w:sz w:val="28"/>
        </w:rPr>
        <w:t>
      1) органам дознания и предварительного следствия – по находящимся в их производстве уголовным делам;</w:t>
      </w:r>
    </w:p>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p>
      <w:pPr>
        <w:spacing w:after="0"/>
        <w:ind w:left="0"/>
        <w:jc w:val="both"/>
      </w:pPr>
      <w:r>
        <w:rPr>
          <w:rFonts w:ascii="Times New Roman"/>
          <w:b w:val="false"/>
          <w:i w:val="false"/>
          <w:color w:val="000000"/>
          <w:sz w:val="28"/>
        </w:rPr>
        <w:t>
      3) органам государственных доходов – по вопросам, связанным с исчислением (начислением) и перечислением обязательных пенсионных взносов работодателя;</w:t>
      </w:r>
    </w:p>
    <w:p>
      <w:pPr>
        <w:spacing w:after="0"/>
        <w:ind w:left="0"/>
        <w:jc w:val="both"/>
      </w:pPr>
      <w:r>
        <w:rPr>
          <w:rFonts w:ascii="Times New Roman"/>
          <w:b w:val="false"/>
          <w:i w:val="false"/>
          <w:color w:val="000000"/>
          <w:sz w:val="28"/>
        </w:rPr>
        <w:t>
      4) уполномоченному органу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p>
      <w:pPr>
        <w:spacing w:after="0"/>
        <w:ind w:left="0"/>
        <w:jc w:val="both"/>
      </w:pP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p>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p>
      <w:pPr>
        <w:spacing w:after="0"/>
        <w:ind w:left="0"/>
        <w:jc w:val="both"/>
      </w:pPr>
      <w:r>
        <w:rPr>
          <w:rFonts w:ascii="Times New Roman"/>
          <w:b w:val="false"/>
          <w:i w:val="false"/>
          <w:color w:val="000000"/>
          <w:sz w:val="28"/>
        </w:rPr>
        <w:t>
      7) центральному исполнительному органу – по вопросу, возникшему в связи с заявлением физического лица, на имя которого открыт условный пенсионный счет;</w:t>
      </w:r>
    </w:p>
    <w:p>
      <w:pPr>
        <w:spacing w:after="0"/>
        <w:ind w:left="0"/>
        <w:jc w:val="both"/>
      </w:pPr>
      <w:r>
        <w:rPr>
          <w:rFonts w:ascii="Times New Roman"/>
          <w:b w:val="false"/>
          <w:i w:val="false"/>
          <w:color w:val="000000"/>
          <w:sz w:val="28"/>
        </w:rPr>
        <w:t>
      8) аудиторским организациям, проводящим ежегодный обязательный аудит единого накопительного пенсионного фонда.";</w:t>
      </w:r>
    </w:p>
    <w:bookmarkStart w:name="z271" w:id="15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59</w:t>
      </w:r>
      <w:r>
        <w:rPr>
          <w:rFonts w:ascii="Times New Roman"/>
          <w:b w:val="false"/>
          <w:i w:val="false"/>
          <w:color w:val="000000"/>
          <w:sz w:val="28"/>
        </w:rPr>
        <w:t xml:space="preserve"> изложить в следующей редакции:</w:t>
      </w:r>
    </w:p>
    <w:bookmarkEnd w:id="156"/>
    <w:p>
      <w:pPr>
        <w:spacing w:after="0"/>
        <w:ind w:left="0"/>
        <w:jc w:val="both"/>
      </w:pPr>
      <w:r>
        <w:rPr>
          <w:rFonts w:ascii="Times New Roman"/>
          <w:b w:val="false"/>
          <w:i w:val="false"/>
          <w:color w:val="000000"/>
          <w:sz w:val="28"/>
        </w:rPr>
        <w:t>
      "Статья 59. Страховые выплаты из страховых организаций</w:t>
      </w:r>
    </w:p>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11 и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31,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имеют право использовать пенсионные накопления, сформированные за счет обязательных пенсионных взносов.</w:t>
      </w:r>
    </w:p>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лиц, указанных в части первой настоящего пункта, после заключения договора пенсионного аннуитета составляет сумму менее размера минимальной пенсии, установленного на соответствующий финансовый год законом о республиканском бюджете, в договор пенсионного аннуитета вносятся изменения в части увеличения размеров страховой премии и страховой выплаты с учетом указанной суммы остатка.</w:t>
      </w:r>
    </w:p>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размера минимальной пенсии, действующего на дату заключения договора пенсионного аннуитета.</w:t>
      </w:r>
    </w:p>
    <w:p>
      <w:pPr>
        <w:spacing w:after="0"/>
        <w:ind w:left="0"/>
        <w:jc w:val="both"/>
      </w:pPr>
      <w:r>
        <w:rPr>
          <w:rFonts w:ascii="Times New Roman"/>
          <w:b w:val="false"/>
          <w:i w:val="false"/>
          <w:color w:val="000000"/>
          <w:sz w:val="28"/>
        </w:rPr>
        <w:t>
      3. Страховые выплаты переводятся страховой организацией на банковский счет страхователя, реквизиты которого указываются в договоре пенсионного аннуитета.</w:t>
      </w:r>
    </w:p>
    <w:p>
      <w:pPr>
        <w:spacing w:after="0"/>
        <w:ind w:left="0"/>
        <w:jc w:val="both"/>
      </w:pP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p>
    <w:p>
      <w:pPr>
        <w:spacing w:after="0"/>
        <w:ind w:left="0"/>
        <w:jc w:val="both"/>
      </w:pPr>
      <w:r>
        <w:rPr>
          <w:rFonts w:ascii="Times New Roman"/>
          <w:b w:val="false"/>
          <w:i w:val="false"/>
          <w:color w:val="000000"/>
          <w:sz w:val="28"/>
        </w:rPr>
        <w:t>
      4. Страховые организации ежемесячно предоставляют в Центр информацию о произведенных страховых выплатах в порядке, определенном центральным исполнительным органом.";</w:t>
      </w:r>
    </w:p>
    <w:bookmarkStart w:name="z272" w:id="15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60</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единым накопительным пенсионным фондом или добровольным накопительным пенсионным фондом суммы страховой премии в страховую организацию.</w:t>
      </w:r>
    </w:p>
    <w:p>
      <w:pPr>
        <w:spacing w:after="0"/>
        <w:ind w:left="0"/>
        <w:jc w:val="both"/>
      </w:pPr>
      <w:r>
        <w:rPr>
          <w:rFonts w:ascii="Times New Roman"/>
          <w:b w:val="false"/>
          <w:i w:val="false"/>
          <w:color w:val="000000"/>
          <w:sz w:val="28"/>
        </w:rPr>
        <w:t>
      6. Расторжение договора пенсионного аннуитета возможно только по инициативе страхователя при условии заключения договора пенсионного аннуитета с другой страховой организацией, но не ранее двух лет с даты его заключения.</w:t>
      </w:r>
    </w:p>
    <w:p>
      <w:pPr>
        <w:spacing w:after="0"/>
        <w:ind w:left="0"/>
        <w:jc w:val="both"/>
      </w:pPr>
      <w:r>
        <w:rPr>
          <w:rFonts w:ascii="Times New Roman"/>
          <w:b w:val="false"/>
          <w:i w:val="false"/>
          <w:color w:val="000000"/>
          <w:sz w:val="28"/>
        </w:rPr>
        <w:t>
      При расторжении договора пенсионного аннуитета:</w:t>
      </w:r>
    </w:p>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размера минимальной пенсии, действующего на дату вновь заключенного договора пенсионного аннуитета.</w:t>
      </w:r>
    </w:p>
    <w:p>
      <w:pPr>
        <w:spacing w:after="0"/>
        <w:ind w:left="0"/>
        <w:jc w:val="both"/>
      </w:pPr>
      <w:r>
        <w:rPr>
          <w:rFonts w:ascii="Times New Roman"/>
          <w:b w:val="false"/>
          <w:i w:val="false"/>
          <w:color w:val="000000"/>
          <w:sz w:val="28"/>
        </w:rPr>
        <w:t xml:space="preserve">
      7. Если сумма пенсионных накоплений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31 и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в порядке, установленном настоящим Законом, либо используется вкладчиком (получателем) для заключения другого договора пенсионного аннуитета со страховой организацией.</w:t>
      </w:r>
    </w:p>
    <w:p>
      <w:pPr>
        <w:spacing w:after="0"/>
        <w:ind w:left="0"/>
        <w:jc w:val="both"/>
      </w:pPr>
      <w:r>
        <w:rPr>
          <w:rFonts w:ascii="Times New Roman"/>
          <w:b w:val="false"/>
          <w:i w:val="false"/>
          <w:color w:val="000000"/>
          <w:sz w:val="28"/>
        </w:rPr>
        <w:t>
      8. Страховая организация обязана иметь филиалы в столице, городах республиканского значения и административных центрах областей.";</w:t>
      </w:r>
    </w:p>
    <w:bookmarkStart w:name="z274" w:id="158"/>
    <w:p>
      <w:pPr>
        <w:spacing w:after="0"/>
        <w:ind w:left="0"/>
        <w:jc w:val="both"/>
      </w:pPr>
      <w:r>
        <w:rPr>
          <w:rFonts w:ascii="Times New Roman"/>
          <w:b w:val="false"/>
          <w:i w:val="false"/>
          <w:color w:val="000000"/>
          <w:sz w:val="28"/>
        </w:rPr>
        <w:t>
      дополнить пунктами 9, 10 и 11 следующего содержания:</w:t>
      </w:r>
    </w:p>
    <w:bookmarkEnd w:id="158"/>
    <w:p>
      <w:pPr>
        <w:spacing w:after="0"/>
        <w:ind w:left="0"/>
        <w:jc w:val="both"/>
      </w:pPr>
      <w:r>
        <w:rPr>
          <w:rFonts w:ascii="Times New Roman"/>
          <w:b w:val="false"/>
          <w:i w:val="false"/>
          <w:color w:val="000000"/>
          <w:sz w:val="28"/>
        </w:rPr>
        <w:t>
      "9. Расчет страховой премии и страховой выплаты осуществляется страховой организацией в соответствии с методикой, установленной уполномоченным органом.</w:t>
      </w:r>
    </w:p>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w:t>
      </w:r>
    </w:p>
    <w:bookmarkStart w:name="z328" w:id="159"/>
    <w:p>
      <w:pPr>
        <w:spacing w:after="0"/>
        <w:ind w:left="0"/>
        <w:jc w:val="both"/>
      </w:pPr>
      <w:r>
        <w:rPr>
          <w:rFonts w:ascii="Times New Roman"/>
          <w:b w:val="false"/>
          <w:i w:val="false"/>
          <w:color w:val="000000"/>
          <w:sz w:val="28"/>
        </w:rPr>
        <w:t>
      10. Страховые выплаты по договору пенсионного аннуитета осуществляются ежемесячно.</w:t>
      </w:r>
    </w:p>
    <w:bookmarkEnd w:id="159"/>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p>
    <w:p>
      <w:pPr>
        <w:spacing w:after="0"/>
        <w:ind w:left="0"/>
        <w:jc w:val="both"/>
      </w:pPr>
      <w:r>
        <w:rPr>
          <w:rFonts w:ascii="Times New Roman"/>
          <w:b w:val="false"/>
          <w:i w:val="false"/>
          <w:color w:val="000000"/>
          <w:sz w:val="28"/>
        </w:rPr>
        <w:t>
      11. Посреднические услуги по заключению договора пенсионного аннуитета могут оказывать страховой организации только лица, с которыми данной страховой организацией заключен трудовой договор.";</w:t>
      </w:r>
    </w:p>
    <w:bookmarkStart w:name="z275" w:id="16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61</w:t>
      </w:r>
      <w:r>
        <w:rPr>
          <w:rFonts w:ascii="Times New Roman"/>
          <w:b w:val="false"/>
          <w:i w:val="false"/>
          <w:color w:val="000000"/>
          <w:sz w:val="28"/>
        </w:rPr>
        <w:t>:</w:t>
      </w:r>
    </w:p>
    <w:bookmarkEnd w:id="160"/>
    <w:bookmarkStart w:name="z276" w:id="16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1"/>
    <w:p>
      <w:pPr>
        <w:spacing w:after="0"/>
        <w:ind w:left="0"/>
        <w:jc w:val="both"/>
      </w:pPr>
      <w:r>
        <w:rPr>
          <w:rFonts w:ascii="Times New Roman"/>
          <w:b w:val="false"/>
          <w:i w:val="false"/>
          <w:color w:val="000000"/>
          <w:sz w:val="28"/>
        </w:rPr>
        <w:t>
      "2) использование добровольных пенсионных взносов для заключения договора пенсионного аннуитета для оплаты страховой премии по данному договору;";</w:t>
      </w:r>
    </w:p>
    <w:bookmarkStart w:name="z277" w:id="16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2"/>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предоставить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Start w:name="z278" w:id="16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1</w:t>
      </w:r>
      <w:r>
        <w:rPr>
          <w:rFonts w:ascii="Times New Roman"/>
          <w:b w:val="false"/>
          <w:i w:val="false"/>
          <w:color w:val="000000"/>
          <w:sz w:val="28"/>
        </w:rPr>
        <w:t xml:space="preserve"> статьи 62 слово "пяти" заменить словом "десяти";</w:t>
      </w:r>
    </w:p>
    <w:bookmarkEnd w:id="163"/>
    <w:bookmarkStart w:name="z279" w:id="16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63</w:t>
      </w:r>
      <w:r>
        <w:rPr>
          <w:rFonts w:ascii="Times New Roman"/>
          <w:b w:val="false"/>
          <w:i w:val="false"/>
          <w:color w:val="000000"/>
          <w:sz w:val="28"/>
        </w:rPr>
        <w:t xml:space="preserve"> исключить;</w:t>
      </w:r>
    </w:p>
    <w:bookmarkEnd w:id="164"/>
    <w:bookmarkStart w:name="z280" w:id="165"/>
    <w:p>
      <w:pPr>
        <w:spacing w:after="0"/>
        <w:ind w:left="0"/>
        <w:jc w:val="both"/>
      </w:pPr>
      <w:r>
        <w:rPr>
          <w:rFonts w:ascii="Times New Roman"/>
          <w:b w:val="false"/>
          <w:i w:val="false"/>
          <w:color w:val="000000"/>
          <w:sz w:val="28"/>
        </w:rPr>
        <w:t xml:space="preserve">
      38)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65"/>
    <w:p>
      <w:pPr>
        <w:spacing w:after="0"/>
        <w:ind w:left="0"/>
        <w:jc w:val="both"/>
      </w:pPr>
      <w:r>
        <w:rPr>
          <w:rFonts w:ascii="Times New Roman"/>
          <w:b w:val="false"/>
          <w:i w:val="false"/>
          <w:color w:val="000000"/>
          <w:sz w:val="28"/>
        </w:rPr>
        <w:t>
      "Глава 9. Пенсионное обеспечение отдельных категорий граждан за выслугу лет";</w:t>
      </w:r>
    </w:p>
    <w:bookmarkStart w:name="z281" w:id="16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End w:id="166"/>
    <w:p>
      <w:pPr>
        <w:spacing w:after="0"/>
        <w:ind w:left="0"/>
        <w:jc w:val="both"/>
      </w:pPr>
      <w:r>
        <w:rPr>
          <w:rFonts w:ascii="Times New Roman"/>
          <w:b w:val="false"/>
          <w:i w:val="false"/>
          <w:color w:val="000000"/>
          <w:sz w:val="28"/>
        </w:rPr>
        <w:t>
      "Статья 64. Право на пенсионные выплаты за выслугу лет</w:t>
      </w:r>
    </w:p>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w:t>
      </w:r>
    </w:p>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состоянию здоровья;</w:t>
      </w:r>
    </w:p>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либо по сокращению штатов или состоянию здоровья.</w:t>
      </w:r>
    </w:p>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либо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сокращению штатов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pPr>
        <w:spacing w:after="0"/>
        <w:ind w:left="0"/>
        <w:jc w:val="both"/>
      </w:pPr>
      <w:r>
        <w:rPr>
          <w:rFonts w:ascii="Times New Roman"/>
          <w:b w:val="false"/>
          <w:i w:val="false"/>
          <w:color w:val="000000"/>
          <w:sz w:val="28"/>
        </w:rPr>
        <w:t>
      3. Военнослужащие,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w:t>
      </w:r>
    </w:p>
    <w:p>
      <w:pPr>
        <w:spacing w:after="0"/>
        <w:ind w:left="0"/>
        <w:jc w:val="both"/>
      </w:pPr>
      <w:r>
        <w:rPr>
          <w:rFonts w:ascii="Times New Roman"/>
          <w:b w:val="false"/>
          <w:i w:val="false"/>
          <w:color w:val="000000"/>
          <w:sz w:val="28"/>
        </w:rPr>
        <w:t>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не имевшим на дату увольнения право на назначение пенсионных выплат за выслугу лет, пенсионные выплаты из Центра назначаются в соответствии с настоящим Законом.</w:t>
      </w:r>
    </w:p>
    <w:p>
      <w:pPr>
        <w:spacing w:after="0"/>
        <w:ind w:left="0"/>
        <w:jc w:val="both"/>
      </w:pPr>
      <w:r>
        <w:rPr>
          <w:rFonts w:ascii="Times New Roman"/>
          <w:b w:val="false"/>
          <w:i w:val="false"/>
          <w:color w:val="000000"/>
          <w:sz w:val="28"/>
        </w:rPr>
        <w:t>
      5.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p>
      <w:pPr>
        <w:spacing w:after="0"/>
        <w:ind w:left="0"/>
        <w:jc w:val="both"/>
      </w:pPr>
      <w:r>
        <w:rPr>
          <w:rFonts w:ascii="Times New Roman"/>
          <w:b w:val="false"/>
          <w:i w:val="false"/>
          <w:color w:val="000000"/>
          <w:sz w:val="28"/>
        </w:rPr>
        <w:t>
      6. Лица, указанные в пункте 5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p>
      <w:pPr>
        <w:spacing w:after="0"/>
        <w:ind w:left="0"/>
        <w:jc w:val="both"/>
      </w:pPr>
      <w:r>
        <w:rPr>
          <w:rFonts w:ascii="Times New Roman"/>
          <w:b w:val="false"/>
          <w:i w:val="false"/>
          <w:color w:val="000000"/>
          <w:sz w:val="28"/>
        </w:rPr>
        <w:t>
      7. Права на пенсионные выплаты за выслугу лет имеют лица из числа военнослужащих, сотрудников органов внутренних дел государств-участников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p>
      <w:pPr>
        <w:spacing w:after="0"/>
        <w:ind w:left="0"/>
        <w:jc w:val="both"/>
      </w:pPr>
      <w:r>
        <w:rPr>
          <w:rFonts w:ascii="Times New Roman"/>
          <w:b w:val="false"/>
          <w:i w:val="false"/>
          <w:color w:val="000000"/>
          <w:sz w:val="28"/>
        </w:rPr>
        <w:t>
      8. Право на пенсионные выплаты за выслугу лет в соответствии с пунктами 1–3 настоящей статьи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Статья 65. Исчисление пенсионных выплат за выслугу лет</w:t>
      </w:r>
    </w:p>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устанавливаются из расчета пятидесяти процентов от денежного содержания.</w:t>
      </w:r>
    </w:p>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государственной фельдъегерской службе свыше двадцати пяти лет размер пенсионных выплат за выслугу лет, назначенных в соответствии с подпунктами 1) и 2) пункта 1 и подпунктами 1) и 2) пункта 2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подпунктом 3) пункта 1 и подпунктом 3) пункта 2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увеличивается на один процент от денежного содержания.</w:t>
      </w:r>
    </w:p>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определяется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xml:space="preserve">
      5. Лицам, указанным в пункте 7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пенсионные выплаты за выслугу лет устанавливаются из расчета 2 процента от денежного содержания за каждый полный год выслуги лет.</w:t>
      </w:r>
    </w:p>
    <w:p>
      <w:pPr>
        <w:spacing w:after="0"/>
        <w:ind w:left="0"/>
        <w:jc w:val="both"/>
      </w:pPr>
      <w:r>
        <w:rPr>
          <w:rFonts w:ascii="Times New Roman"/>
          <w:b w:val="false"/>
          <w:i w:val="false"/>
          <w:color w:val="000000"/>
          <w:sz w:val="28"/>
        </w:rPr>
        <w:t>
      Денежное содержание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p>
      <w:pPr>
        <w:spacing w:after="0"/>
        <w:ind w:left="0"/>
        <w:jc w:val="both"/>
      </w:pPr>
      <w:r>
        <w:rPr>
          <w:rFonts w:ascii="Times New Roman"/>
          <w:b w:val="false"/>
          <w:i w:val="false"/>
          <w:color w:val="000000"/>
          <w:sz w:val="28"/>
        </w:rPr>
        <w:t xml:space="preserve">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не может превышать 65 процентов от денежного содержания, определяемого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7. Пенсионные выплаты за выслугу лет осуществляются за счет бюджетных средств.</w:t>
      </w:r>
    </w:p>
    <w:p>
      <w:pPr>
        <w:spacing w:after="0"/>
        <w:ind w:left="0"/>
        <w:jc w:val="both"/>
      </w:pPr>
      <w:r>
        <w:rPr>
          <w:rFonts w:ascii="Times New Roman"/>
          <w:b w:val="false"/>
          <w:i w:val="false"/>
          <w:color w:val="000000"/>
          <w:sz w:val="28"/>
        </w:rPr>
        <w:t>
      Статья 66. Исчисление выслуги лет</w:t>
      </w:r>
    </w:p>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p>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При назначении пенсионных выплат за выслугу лет лицам, указанным в пункте 7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выслуга лет, исчисленная в государстве-участнике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Start w:name="z282" w:id="16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67</w:t>
      </w:r>
      <w:r>
        <w:rPr>
          <w:rFonts w:ascii="Times New Roman"/>
          <w:b w:val="false"/>
          <w:i w:val="false"/>
          <w:color w:val="000000"/>
          <w:sz w:val="28"/>
        </w:rPr>
        <w:t xml:space="preserve"> исключить;</w:t>
      </w:r>
    </w:p>
    <w:bookmarkEnd w:id="167"/>
    <w:bookmarkStart w:name="z283" w:id="16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p>
    <w:bookmarkEnd w:id="168"/>
    <w:p>
      <w:pPr>
        <w:spacing w:after="0"/>
        <w:ind w:left="0"/>
        <w:jc w:val="both"/>
      </w:pPr>
      <w:r>
        <w:rPr>
          <w:rFonts w:ascii="Times New Roman"/>
          <w:b w:val="false"/>
          <w:i w:val="false"/>
          <w:color w:val="000000"/>
          <w:sz w:val="28"/>
        </w:rPr>
        <w:t>
      "Статья 68. Сроки назначения и осуществления пенсионных выплат за выслугу лет</w:t>
      </w:r>
    </w:p>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им было выплачено денежное содержание.</w:t>
      </w:r>
    </w:p>
    <w:p>
      <w:pPr>
        <w:spacing w:after="0"/>
        <w:ind w:left="0"/>
        <w:jc w:val="both"/>
      </w:pPr>
      <w:r>
        <w:rPr>
          <w:rFonts w:ascii="Times New Roman"/>
          <w:b w:val="false"/>
          <w:i w:val="false"/>
          <w:color w:val="000000"/>
          <w:sz w:val="28"/>
        </w:rPr>
        <w:t xml:space="preserve">
      2. Пенсионные выплаты за выслугу лет лицам, указанным в пункте 3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назначаются со дня обращения за назначением пенсионных выплат за выслугу лет.</w:t>
      </w:r>
    </w:p>
    <w:p>
      <w:pPr>
        <w:spacing w:after="0"/>
        <w:ind w:left="0"/>
        <w:jc w:val="both"/>
      </w:pPr>
      <w:r>
        <w:rPr>
          <w:rFonts w:ascii="Times New Roman"/>
          <w:b w:val="false"/>
          <w:i w:val="false"/>
          <w:color w:val="000000"/>
          <w:sz w:val="28"/>
        </w:rPr>
        <w:t xml:space="preserve">
      3. Пенсионные выплаты за выслугу лет лицам, указанным в пункте 7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назначаются со дня обращения, но не ранее дня, по который выплачена пенсия в государстве-участнике Содружества Независимых Государств.</w:t>
      </w:r>
    </w:p>
    <w:p>
      <w:pPr>
        <w:spacing w:after="0"/>
        <w:ind w:left="0"/>
        <w:jc w:val="both"/>
      </w:pPr>
      <w:r>
        <w:rPr>
          <w:rFonts w:ascii="Times New Roman"/>
          <w:b w:val="false"/>
          <w:i w:val="false"/>
          <w:color w:val="000000"/>
          <w:sz w:val="28"/>
        </w:rPr>
        <w:t>
      4. Пенсионные выплаты за выслугу лет выплачиваются за текущий месяц и осуществляются по месяц смерти или выезда на постоянное место жительства за пределы Республики Казахстан включительно.";</w:t>
      </w:r>
    </w:p>
    <w:bookmarkStart w:name="z284" w:id="16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69</w:t>
      </w:r>
      <w:r>
        <w:rPr>
          <w:rFonts w:ascii="Times New Roman"/>
          <w:b w:val="false"/>
          <w:i w:val="false"/>
          <w:color w:val="000000"/>
          <w:sz w:val="28"/>
        </w:rPr>
        <w:t xml:space="preserve"> исключить;</w:t>
      </w:r>
    </w:p>
    <w:bookmarkEnd w:id="169"/>
    <w:bookmarkStart w:name="z285" w:id="17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2</w:t>
      </w:r>
      <w:r>
        <w:rPr>
          <w:rFonts w:ascii="Times New Roman"/>
          <w:b w:val="false"/>
          <w:i w:val="false"/>
          <w:color w:val="000000"/>
          <w:sz w:val="28"/>
        </w:rPr>
        <w:t xml:space="preserve"> статьи 70 исключить;</w:t>
      </w:r>
    </w:p>
    <w:bookmarkEnd w:id="170"/>
    <w:bookmarkStart w:name="z286" w:id="171"/>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73</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частями третьей и четвертой следующего содержания:</w:t>
      </w:r>
    </w:p>
    <w:p>
      <w:pPr>
        <w:spacing w:after="0"/>
        <w:ind w:left="0"/>
        <w:jc w:val="both"/>
      </w:pPr>
      <w:r>
        <w:rPr>
          <w:rFonts w:ascii="Times New Roman"/>
          <w:b w:val="false"/>
          <w:i w:val="false"/>
          <w:color w:val="000000"/>
          <w:sz w:val="28"/>
        </w:rPr>
        <w:t>
      "Пенсионные накопления, сформированные за счет добровольных профессиональных пенсионных взносов до 1 января 2014 года, переводятся в пенсионные накопления за счет обязательных профессиональных пенсионных взносов в случае, если лица, в пользу которых были внесены добровольные профессиональные пенсионные взносы, являются работниками профессий, входящих в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Во всех иных случаях пенсионные накопления, сформированные за счет добровольных профессиональных пенсионных взносов до 1 января 2014 года, переводятся в добровольные пенсионные взносы.";</w:t>
      </w:r>
    </w:p>
    <w:bookmarkStart w:name="z288" w:id="172"/>
    <w:p>
      <w:pPr>
        <w:spacing w:after="0"/>
        <w:ind w:left="0"/>
        <w:jc w:val="both"/>
      </w:pPr>
      <w:r>
        <w:rPr>
          <w:rFonts w:ascii="Times New Roman"/>
          <w:b w:val="false"/>
          <w:i w:val="false"/>
          <w:color w:val="000000"/>
          <w:sz w:val="28"/>
        </w:rPr>
        <w:t>
      дополнить пунктами 12, 13, 14 и 15 следующего содержания:</w:t>
      </w:r>
    </w:p>
    <w:bookmarkEnd w:id="172"/>
    <w:p>
      <w:pPr>
        <w:spacing w:after="0"/>
        <w:ind w:left="0"/>
        <w:jc w:val="both"/>
      </w:pPr>
      <w:r>
        <w:rPr>
          <w:rFonts w:ascii="Times New Roman"/>
          <w:b w:val="false"/>
          <w:i w:val="false"/>
          <w:color w:val="000000"/>
          <w:sz w:val="28"/>
        </w:rPr>
        <w:t xml:space="preserve">
      "12.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при возврате 50 процентов от сумм обязательных пенсионных взносов, перечисленных за счет бюджетных средств.</w:t>
      </w:r>
    </w:p>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p>
      <w:pPr>
        <w:spacing w:after="0"/>
        <w:ind w:left="0"/>
        <w:jc w:val="both"/>
      </w:pPr>
      <w:r>
        <w:rPr>
          <w:rFonts w:ascii="Times New Roman"/>
          <w:b w:val="false"/>
          <w:i w:val="false"/>
          <w:color w:val="000000"/>
          <w:sz w:val="28"/>
        </w:rPr>
        <w:t xml:space="preserve">
      13. Пенсионные выплаты за выслугу лет, назначенные до 1 января 1998 года, размер которых не повышался с 1 июня 2006 года, перерасчитываются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14. Размер государственной базовой пенсионной выплаты, назначенной до 1 июля 2018 года, перерасчитывается в порядке, определяемом центральным исполнительным органом.</w:t>
      </w:r>
    </w:p>
    <w:p>
      <w:pPr>
        <w:spacing w:after="0"/>
        <w:ind w:left="0"/>
        <w:jc w:val="both"/>
      </w:pPr>
      <w:r>
        <w:rPr>
          <w:rFonts w:ascii="Times New Roman"/>
          <w:b w:val="false"/>
          <w:i w:val="false"/>
          <w:color w:val="000000"/>
          <w:sz w:val="28"/>
        </w:rPr>
        <w:t>
      15. Назначенные государственные социальные пособия по возрасту с 1 июля 2018 года выплачиваются в форме государственной базовой пенсионной выплаты.".</w:t>
      </w:r>
    </w:p>
    <w:bookmarkStart w:name="z289" w:id="17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w:t>
      </w:r>
    </w:p>
    <w:bookmarkEnd w:id="173"/>
    <w:bookmarkStart w:name="z290" w:id="1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слов "обязательным пенсионным взносам," дополнить словами "обязательным пенсионным взносам работодателя,";</w:t>
      </w:r>
    </w:p>
    <w:bookmarkStart w:name="z292" w:id="175"/>
    <w:p>
      <w:pPr>
        <w:spacing w:after="0"/>
        <w:ind w:left="0"/>
        <w:jc w:val="both"/>
      </w:pPr>
      <w:r>
        <w:rPr>
          <w:rFonts w:ascii="Times New Roman"/>
          <w:b w:val="false"/>
          <w:i w:val="false"/>
          <w:color w:val="000000"/>
          <w:sz w:val="28"/>
        </w:rPr>
        <w:t>
      подпункт 16) после слов "обязательным пенсионным взносам," дополнить словами "обязательным пенсионным взносам работодателя,";</w:t>
      </w:r>
    </w:p>
    <w:bookmarkEnd w:id="175"/>
    <w:bookmarkStart w:name="z293" w:id="176"/>
    <w:p>
      <w:pPr>
        <w:spacing w:after="0"/>
        <w:ind w:left="0"/>
        <w:jc w:val="both"/>
      </w:pPr>
      <w:r>
        <w:rPr>
          <w:rFonts w:ascii="Times New Roman"/>
          <w:b w:val="false"/>
          <w:i w:val="false"/>
          <w:color w:val="000000"/>
          <w:sz w:val="28"/>
        </w:rPr>
        <w:t>
      2) подпункт 1) части второй пункта 1 статьи 5-1 после слов "обязательным пенсионным взносам" дополнить словами ", обязательным пенсионным взносам работодателя";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77"/>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пункта 1</w:t>
      </w:r>
      <w:r>
        <w:rPr>
          <w:rFonts w:ascii="Times New Roman"/>
          <w:b w:val="false"/>
          <w:i w:val="false"/>
          <w:color w:val="000000"/>
          <w:sz w:val="28"/>
        </w:rPr>
        <w:t xml:space="preserve"> статьи 77 после слов "обязательных пенсионных взносов" дополнить словами ", обязательных пенсионных взносов работодателя";</w:t>
      </w:r>
    </w:p>
    <w:bookmarkEnd w:id="177"/>
    <w:bookmarkStart w:name="z342" w:id="178"/>
    <w:p>
      <w:pPr>
        <w:spacing w:after="0"/>
        <w:ind w:left="0"/>
        <w:jc w:val="both"/>
      </w:pPr>
      <w:r>
        <w:rPr>
          <w:rFonts w:ascii="Times New Roman"/>
          <w:b w:val="false"/>
          <w:i w:val="false"/>
          <w:color w:val="000000"/>
          <w:sz w:val="28"/>
        </w:rPr>
        <w:t>
      4-1) подпункт 3) пункта 7 статьи 90 после слов "обязательным пенсионным взносам" дополнить словами ", обязательным пенсионным взносам работодателя";</w:t>
      </w:r>
    </w:p>
    <w:bookmarkEnd w:id="178"/>
    <w:bookmarkStart w:name="z296" w:id="179"/>
    <w:p>
      <w:pPr>
        <w:spacing w:after="0"/>
        <w:ind w:left="0"/>
        <w:jc w:val="both"/>
      </w:pPr>
      <w:r>
        <w:rPr>
          <w:rFonts w:ascii="Times New Roman"/>
          <w:b w:val="false"/>
          <w:i w:val="false"/>
          <w:color w:val="000000"/>
          <w:sz w:val="28"/>
        </w:rPr>
        <w:t>
      5) пункты 2 и 7 статьи 100 после слов "обязательным пенсионным взносам," дополнить словами "обязательным пенсионным взносам работодателя,";</w:t>
      </w:r>
    </w:p>
    <w:bookmarkEnd w:id="179"/>
    <w:bookmarkStart w:name="z297" w:id="180"/>
    <w:p>
      <w:pPr>
        <w:spacing w:after="0"/>
        <w:ind w:left="0"/>
        <w:jc w:val="both"/>
      </w:pPr>
      <w:r>
        <w:rPr>
          <w:rFonts w:ascii="Times New Roman"/>
          <w:b w:val="false"/>
          <w:i w:val="false"/>
          <w:color w:val="000000"/>
          <w:sz w:val="28"/>
        </w:rPr>
        <w:t>
      6) часть вторую пункта 2 статьи 101 после слов "обязательным пенсионным взносам," дополнить словами "обязательным пенсионным взносам работодателя,".</w:t>
      </w:r>
    </w:p>
    <w:bookmarkEnd w:id="180"/>
    <w:bookmarkStart w:name="z298" w:id="18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w:t>
      </w:r>
    </w:p>
    <w:bookmarkEnd w:id="181"/>
    <w:bookmarkStart w:name="z299" w:id="182"/>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2</w:t>
      </w:r>
      <w:r>
        <w:rPr>
          <w:rFonts w:ascii="Times New Roman"/>
          <w:b w:val="false"/>
          <w:i w:val="false"/>
          <w:color w:val="000000"/>
          <w:sz w:val="28"/>
        </w:rPr>
        <w:t xml:space="preserve"> статьи 96 после слов "пенсионным взносам" дополнить словами ", обязательным пенсионным взносам работодателя, обязательным профессиональным пенсионным взносам";</w:t>
      </w:r>
    </w:p>
    <w:bookmarkEnd w:id="182"/>
    <w:bookmarkStart w:name="z300" w:id="18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 xml:space="preserve"> статьи 103 слова "и по возрасту" исключить.</w:t>
      </w:r>
    </w:p>
    <w:bookmarkEnd w:id="183"/>
    <w:bookmarkStart w:name="z301" w:id="18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 49):</w:t>
      </w:r>
    </w:p>
    <w:bookmarkEnd w:id="184"/>
    <w:bookmarkStart w:name="z302" w:id="185"/>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17 слова "и по возрасту" исключить.</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01.01.2023);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Установить, что:</w:t>
      </w:r>
    </w:p>
    <w:bookmarkStart w:name="z304" w:id="186"/>
    <w:p>
      <w:pPr>
        <w:spacing w:after="0"/>
        <w:ind w:left="0"/>
        <w:jc w:val="both"/>
      </w:pPr>
      <w:r>
        <w:rPr>
          <w:rFonts w:ascii="Times New Roman"/>
          <w:b w:val="false"/>
          <w:i w:val="false"/>
          <w:color w:val="000000"/>
          <w:sz w:val="28"/>
        </w:rPr>
        <w:t xml:space="preserve">
      1) со дня введения в действие настоящего Закона до 1 июля 2018 года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абзацы четвертый, пятый, шестой, седьмой, восьмой, девятый, одиннадцатый, двенадцатый, тринадцатый, четырнадцатый, пятнадцатый, шестнадцатый, семнадцатый и восемнадцатый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19 статьи 1 настоящего Закона действуют в следующей редакции:</w:t>
      </w:r>
    </w:p>
    <w:bookmarkEnd w:id="186"/>
    <w:p>
      <w:pPr>
        <w:spacing w:after="0"/>
        <w:ind w:left="0"/>
        <w:jc w:val="both"/>
      </w:pPr>
      <w:r>
        <w:rPr>
          <w:rFonts w:ascii="Times New Roman"/>
          <w:b w:val="false"/>
          <w:i w:val="false"/>
          <w:color w:val="000000"/>
          <w:sz w:val="28"/>
        </w:rPr>
        <w:t>
      "24) государственная базовая пенсионная выплата – ежемесячная денежная выплата, предоставляемая из уполномоченной организации физическим лицам по достижении пенсионного возраста, установленного настоящим Законом;";</w:t>
      </w:r>
    </w:p>
    <w:p>
      <w:pPr>
        <w:spacing w:after="0"/>
        <w:ind w:left="0"/>
        <w:jc w:val="both"/>
      </w:pPr>
      <w:r>
        <w:rPr>
          <w:rFonts w:ascii="Times New Roman"/>
          <w:b w:val="false"/>
          <w:i w:val="false"/>
          <w:color w:val="000000"/>
          <w:sz w:val="28"/>
        </w:rPr>
        <w:t>
      "2. Государственная базовая пенсионная выплата предоставляется физическим лицам:</w:t>
      </w:r>
    </w:p>
    <w:p>
      <w:pPr>
        <w:spacing w:after="0"/>
        <w:ind w:left="0"/>
        <w:jc w:val="both"/>
      </w:pPr>
      <w:r>
        <w:rPr>
          <w:rFonts w:ascii="Times New Roman"/>
          <w:b w:val="false"/>
          <w:i w:val="false"/>
          <w:color w:val="000000"/>
          <w:sz w:val="28"/>
        </w:rPr>
        <w:t>
      1) получающим пенсию до 1 января 1998 года;</w:t>
      </w:r>
    </w:p>
    <w:p>
      <w:pPr>
        <w:spacing w:after="0"/>
        <w:ind w:left="0"/>
        <w:jc w:val="both"/>
      </w:pPr>
      <w:r>
        <w:rPr>
          <w:rFonts w:ascii="Times New Roman"/>
          <w:b w:val="false"/>
          <w:i w:val="false"/>
          <w:color w:val="000000"/>
          <w:sz w:val="28"/>
        </w:rPr>
        <w:t xml:space="preserve">
      2) достигшим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настоящего Закона, за исключением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p>
      <w:pPr>
        <w:spacing w:after="0"/>
        <w:ind w:left="0"/>
        <w:jc w:val="both"/>
      </w:pPr>
      <w:r>
        <w:rPr>
          <w:rFonts w:ascii="Times New Roman"/>
          <w:b w:val="false"/>
          <w:i w:val="false"/>
          <w:color w:val="000000"/>
          <w:sz w:val="28"/>
        </w:rPr>
        <w:t>
      Размер государственной базовой пенсионной выплаты устанавливается на соответствующий финансовый год законом о республиканском бюджете с поэтапным приближением к прожиточному минимуму.</w:t>
      </w:r>
    </w:p>
    <w:p>
      <w:pPr>
        <w:spacing w:after="0"/>
        <w:ind w:left="0"/>
        <w:jc w:val="both"/>
      </w:pPr>
      <w:r>
        <w:rPr>
          <w:rFonts w:ascii="Times New Roman"/>
          <w:b w:val="false"/>
          <w:i w:val="false"/>
          <w:color w:val="000000"/>
          <w:sz w:val="28"/>
        </w:rPr>
        <w:t>
      Государственная базовая пенсионная выплата предоставляется за счет бюджетных средств.</w:t>
      </w:r>
    </w:p>
    <w:p>
      <w:pPr>
        <w:spacing w:after="0"/>
        <w:ind w:left="0"/>
        <w:jc w:val="both"/>
      </w:pPr>
      <w:r>
        <w:rPr>
          <w:rFonts w:ascii="Times New Roman"/>
          <w:b w:val="false"/>
          <w:i w:val="false"/>
          <w:color w:val="000000"/>
          <w:sz w:val="28"/>
        </w:rPr>
        <w:t xml:space="preserve">
      При достижении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настоящего Закона государственные социальные пособия по случаю потери кормильца и по возрасту по желанию граждан заменяются государственной базовой пенсионной выплатой в порядке, установленном законодательством Республики Казахстан.";</w:t>
      </w:r>
    </w:p>
    <w:bookmarkStart w:name="z305" w:id="187"/>
    <w:p>
      <w:pPr>
        <w:spacing w:after="0"/>
        <w:ind w:left="0"/>
        <w:jc w:val="both"/>
      </w:pPr>
      <w:r>
        <w:rPr>
          <w:rFonts w:ascii="Times New Roman"/>
          <w:b w:val="false"/>
          <w:i w:val="false"/>
          <w:color w:val="000000"/>
          <w:sz w:val="28"/>
        </w:rPr>
        <w:t xml:space="preserve">
      2) исключен Законом РК от 28.10.2015 </w:t>
      </w:r>
      <w:r>
        <w:rPr>
          <w:rFonts w:ascii="Times New Roman"/>
          <w:b w:val="false"/>
          <w:i w:val="false"/>
          <w:color w:val="000000"/>
          <w:sz w:val="28"/>
        </w:rPr>
        <w:t>№ 369-V</w:t>
      </w:r>
      <w:r>
        <w:rPr>
          <w:rFonts w:ascii="Times New Roman"/>
          <w:b w:val="false"/>
          <w:i w:val="false"/>
          <w:color w:val="000000"/>
          <w:sz w:val="28"/>
        </w:rPr>
        <w:t xml:space="preserve"> (вводится в действие с 01.01.2016);</w:t>
      </w:r>
    </w:p>
    <w:bookmarkEnd w:id="187"/>
    <w:bookmarkStart w:name="z317" w:id="188"/>
    <w:p>
      <w:pPr>
        <w:spacing w:after="0"/>
        <w:ind w:left="0"/>
        <w:jc w:val="both"/>
      </w:pPr>
      <w:r>
        <w:rPr>
          <w:rFonts w:ascii="Times New Roman"/>
          <w:b w:val="false"/>
          <w:i w:val="false"/>
          <w:color w:val="000000"/>
          <w:sz w:val="28"/>
        </w:rPr>
        <w:t xml:space="preserve">
      2-1) до 1 января 2018 года абзацы тринадцатый и четырнадцатый </w:t>
      </w:r>
      <w:r>
        <w:rPr>
          <w:rFonts w:ascii="Times New Roman"/>
          <w:b w:val="false"/>
          <w:i w:val="false"/>
          <w:color w:val="000000"/>
          <w:sz w:val="28"/>
        </w:rPr>
        <w:t>подпункта 34)</w:t>
      </w:r>
      <w:r>
        <w:rPr>
          <w:rFonts w:ascii="Times New Roman"/>
          <w:b w:val="false"/>
          <w:i w:val="false"/>
          <w:color w:val="000000"/>
          <w:sz w:val="28"/>
        </w:rPr>
        <w:t xml:space="preserve"> пункта 19 статьи 1 настоящего Закона действуют в следующей редакции: </w:t>
      </w:r>
    </w:p>
    <w:bookmarkEnd w:id="188"/>
    <w:bookmarkStart w:name="z318" w:id="189"/>
    <w:p>
      <w:pPr>
        <w:spacing w:after="0"/>
        <w:ind w:left="0"/>
        <w:jc w:val="both"/>
      </w:pPr>
      <w:r>
        <w:rPr>
          <w:rFonts w:ascii="Times New Roman"/>
          <w:b w:val="false"/>
          <w:i w:val="false"/>
          <w:color w:val="000000"/>
          <w:sz w:val="28"/>
        </w:rPr>
        <w:t xml:space="preserve">
      "10.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настоящего Закона. </w:t>
      </w:r>
    </w:p>
    <w:bookmarkEnd w:id="189"/>
    <w:bookmarkStart w:name="z319" w:id="190"/>
    <w:p>
      <w:pPr>
        <w:spacing w:after="0"/>
        <w:ind w:left="0"/>
        <w:jc w:val="both"/>
      </w:pPr>
      <w:r>
        <w:rPr>
          <w:rFonts w:ascii="Times New Roman"/>
          <w:b w:val="false"/>
          <w:i w:val="false"/>
          <w:color w:val="000000"/>
          <w:sz w:val="28"/>
        </w:rPr>
        <w:t xml:space="preserve">
      Первая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 </w:t>
      </w:r>
    </w:p>
    <w:bookmarkEnd w:id="190"/>
    <w:bookmarkStart w:name="z320" w:id="191"/>
    <w:p>
      <w:pPr>
        <w:spacing w:after="0"/>
        <w:ind w:left="0"/>
        <w:jc w:val="both"/>
      </w:pPr>
      <w:r>
        <w:rPr>
          <w:rFonts w:ascii="Times New Roman"/>
          <w:b w:val="false"/>
          <w:i w:val="false"/>
          <w:color w:val="000000"/>
          <w:sz w:val="28"/>
        </w:rPr>
        <w:t xml:space="preserve">
      2-2) с 1 января 2018 года до 1 января 2024 года абзацы шестой и седьмой </w:t>
      </w:r>
      <w:r>
        <w:rPr>
          <w:rFonts w:ascii="Times New Roman"/>
          <w:b w:val="false"/>
          <w:i w:val="false"/>
          <w:color w:val="000000"/>
          <w:sz w:val="28"/>
        </w:rPr>
        <w:t>подпункта 19)</w:t>
      </w:r>
      <w:r>
        <w:rPr>
          <w:rFonts w:ascii="Times New Roman"/>
          <w:b w:val="false"/>
          <w:i w:val="false"/>
          <w:color w:val="000000"/>
          <w:sz w:val="28"/>
        </w:rPr>
        <w:t xml:space="preserve"> пункта 19 статьи 1 настоящего Закона действуют в следующей редакции: </w:t>
      </w:r>
    </w:p>
    <w:bookmarkEnd w:id="191"/>
    <w:bookmarkStart w:name="z321" w:id="192"/>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и (или)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192"/>
    <w:bookmarkStart w:name="z322" w:id="193"/>
    <w:p>
      <w:pPr>
        <w:spacing w:after="0"/>
        <w:ind w:left="0"/>
        <w:jc w:val="both"/>
      </w:pPr>
      <w:r>
        <w:rPr>
          <w:rFonts w:ascii="Times New Roman"/>
          <w:b w:val="false"/>
          <w:i w:val="false"/>
          <w:color w:val="000000"/>
          <w:sz w:val="28"/>
        </w:rPr>
        <w:t>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193"/>
    <w:p>
      <w:pPr>
        <w:spacing w:after="0"/>
        <w:ind w:left="0"/>
        <w:jc w:val="both"/>
      </w:pPr>
      <w:r>
        <w:rPr>
          <w:rFonts w:ascii="Times New Roman"/>
          <w:b w:val="false"/>
          <w:i w:val="false"/>
          <w:color w:val="000000"/>
          <w:sz w:val="28"/>
        </w:rPr>
        <w:t xml:space="preserve">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и (или) обязательных профессиональных пенсионных взносов, лицам, указанным в пункте 1-1 статьи 31, в пункте 1-1 статьи 32 настоящего Закона, осуществляется за счет средств указанных лиц."; </w:t>
      </w:r>
    </w:p>
    <w:bookmarkStart w:name="z323" w:id="194"/>
    <w:p>
      <w:pPr>
        <w:spacing w:after="0"/>
        <w:ind w:left="0"/>
        <w:jc w:val="both"/>
      </w:pPr>
      <w:r>
        <w:rPr>
          <w:rFonts w:ascii="Times New Roman"/>
          <w:b w:val="false"/>
          <w:i w:val="false"/>
          <w:color w:val="000000"/>
          <w:sz w:val="28"/>
        </w:rPr>
        <w:t xml:space="preserve">
      2-3) с 1 июля 2018 года до 1 января 2024 года абзац десятый </w:t>
      </w:r>
      <w:r>
        <w:rPr>
          <w:rFonts w:ascii="Times New Roman"/>
          <w:b w:val="false"/>
          <w:i w:val="false"/>
          <w:color w:val="000000"/>
          <w:sz w:val="28"/>
        </w:rPr>
        <w:t>подпункта 2)</w:t>
      </w:r>
      <w:r>
        <w:rPr>
          <w:rFonts w:ascii="Times New Roman"/>
          <w:b w:val="false"/>
          <w:i w:val="false"/>
          <w:color w:val="000000"/>
          <w:sz w:val="28"/>
        </w:rPr>
        <w:t xml:space="preserve"> пункта 19 статьи 1 настоящего Закона действует в следующей редакции: </w:t>
      </w:r>
    </w:p>
    <w:bookmarkEnd w:id="194"/>
    <w:bookmarkStart w:name="z324" w:id="195"/>
    <w:p>
      <w:pPr>
        <w:spacing w:after="0"/>
        <w:ind w:left="0"/>
        <w:jc w:val="both"/>
      </w:pPr>
      <w:r>
        <w:rPr>
          <w:rFonts w:ascii="Times New Roman"/>
          <w:b w:val="false"/>
          <w:i w:val="false"/>
          <w:color w:val="000000"/>
          <w:sz w:val="28"/>
        </w:rPr>
        <w:t>
      "2) период, за который осуществлялись обязательные пенсионные взносы;";</w:t>
      </w:r>
    </w:p>
    <w:bookmarkEnd w:id="195"/>
    <w:bookmarkStart w:name="z306" w:id="196"/>
    <w:p>
      <w:pPr>
        <w:spacing w:after="0"/>
        <w:ind w:left="0"/>
        <w:jc w:val="both"/>
      </w:pPr>
      <w:r>
        <w:rPr>
          <w:rFonts w:ascii="Times New Roman"/>
          <w:b w:val="false"/>
          <w:i w:val="false"/>
          <w:color w:val="000000"/>
          <w:sz w:val="28"/>
        </w:rPr>
        <w:t>
      3) со дня введения в действие настоящего Закона до 1 января 2024 года:</w:t>
      </w:r>
    </w:p>
    <w:bookmarkEnd w:id="196"/>
    <w:p>
      <w:pPr>
        <w:spacing w:after="0"/>
        <w:ind w:left="0"/>
        <w:jc w:val="both"/>
      </w:pPr>
      <w:r>
        <w:rPr>
          <w:rFonts w:ascii="Times New Roman"/>
          <w:b w:val="false"/>
          <w:i w:val="false"/>
          <w:color w:val="000000"/>
          <w:sz w:val="28"/>
        </w:rPr>
        <w:t xml:space="preserve">
      абзацы десятый, пятнадцатый, шестнадцатый и семнадцатый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19 статьи 1 настоящего Закона действуют в следующей редакции:</w:t>
      </w:r>
    </w:p>
    <w:p>
      <w:pPr>
        <w:spacing w:after="0"/>
        <w:ind w:left="0"/>
        <w:jc w:val="both"/>
      </w:pPr>
      <w:r>
        <w:rPr>
          <w:rFonts w:ascii="Times New Roman"/>
          <w:b w:val="false"/>
          <w:i w:val="false"/>
          <w:color w:val="000000"/>
          <w:sz w:val="28"/>
        </w:rPr>
        <w:t>
      "из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p>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w:t>
      </w:r>
    </w:p>
    <w:p>
      <w:pPr>
        <w:spacing w:after="0"/>
        <w:ind w:left="0"/>
        <w:jc w:val="both"/>
      </w:pPr>
      <w:r>
        <w:rPr>
          <w:rFonts w:ascii="Times New Roman"/>
          <w:b w:val="false"/>
          <w:i w:val="false"/>
          <w:color w:val="000000"/>
          <w:sz w:val="28"/>
        </w:rPr>
        <w:t>
      "28)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Страховая организация рассматривается в качестве агента;";</w:t>
      </w:r>
    </w:p>
    <w:bookmarkStart w:name="z307" w:id="197"/>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3)</w:t>
      </w:r>
      <w:r>
        <w:rPr>
          <w:rFonts w:ascii="Times New Roman"/>
          <w:b w:val="false"/>
          <w:i w:val="false"/>
          <w:color w:val="000000"/>
          <w:sz w:val="28"/>
        </w:rPr>
        <w:t xml:space="preserve"> пункта 19 статьи 1 настоящего Закона действует в следующей редакции:</w:t>
      </w:r>
    </w:p>
    <w:bookmarkEnd w:id="197"/>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и обязательных профессиональных пенсионных взносов в едином накопительном пенсионном фонде;";</w:t>
      </w:r>
    </w:p>
    <w:bookmarkStart w:name="z308" w:id="198"/>
    <w:p>
      <w:pPr>
        <w:spacing w:after="0"/>
        <w:ind w:left="0"/>
        <w:jc w:val="both"/>
      </w:pPr>
      <w:r>
        <w:rPr>
          <w:rFonts w:ascii="Times New Roman"/>
          <w:b w:val="false"/>
          <w:i w:val="false"/>
          <w:color w:val="000000"/>
          <w:sz w:val="28"/>
        </w:rPr>
        <w:t xml:space="preserve">
      абзацы четвертый, шестой, седьмой, восьмой, девятый, десятый </w:t>
      </w:r>
      <w:r>
        <w:rPr>
          <w:rFonts w:ascii="Times New Roman"/>
          <w:b w:val="false"/>
          <w:i w:val="false"/>
          <w:color w:val="000000"/>
          <w:sz w:val="28"/>
        </w:rPr>
        <w:t>подпункта 12)</w:t>
      </w:r>
      <w:r>
        <w:rPr>
          <w:rFonts w:ascii="Times New Roman"/>
          <w:b w:val="false"/>
          <w:i w:val="false"/>
          <w:color w:val="000000"/>
          <w:sz w:val="28"/>
        </w:rPr>
        <w:t xml:space="preserve"> пункта 19 статьи 1 настоящего Закона действуют в следующей редакции:</w:t>
      </w:r>
    </w:p>
    <w:bookmarkEnd w:id="198"/>
    <w:p>
      <w:pPr>
        <w:spacing w:after="0"/>
        <w:ind w:left="0"/>
        <w:jc w:val="both"/>
      </w:pPr>
      <w:r>
        <w:rPr>
          <w:rFonts w:ascii="Times New Roman"/>
          <w:b w:val="false"/>
          <w:i w:val="false"/>
          <w:color w:val="000000"/>
          <w:sz w:val="28"/>
        </w:rPr>
        <w:t>
      "2) формирование баз данных физических лиц, в пользу которых уплачены обязательные пенсионные взносы, обязательные профессиональные пенсионные взносы, и получателей пенсионных выплат из единого накопительного пенсионного фонда;";</w:t>
      </w:r>
    </w:p>
    <w:p>
      <w:pPr>
        <w:spacing w:after="0"/>
        <w:ind w:left="0"/>
        <w:jc w:val="both"/>
      </w:pPr>
      <w:r>
        <w:rPr>
          <w:rFonts w:ascii="Times New Roman"/>
          <w:b w:val="false"/>
          <w:i w:val="false"/>
          <w:color w:val="000000"/>
          <w:sz w:val="28"/>
        </w:rPr>
        <w:t>
      "4) персонифицированный учет обязательных пенсионных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5) перевод обязательных пенсионных взносов, обязательных профессиональных пенсионных взносов и (или) пени от агентов в единый накопительный пенсионный фонд;</w:t>
      </w:r>
    </w:p>
    <w:p>
      <w:pPr>
        <w:spacing w:after="0"/>
        <w:ind w:left="0"/>
        <w:jc w:val="both"/>
      </w:pPr>
      <w:r>
        <w:rPr>
          <w:rFonts w:ascii="Times New Roman"/>
          <w:b w:val="false"/>
          <w:i w:val="false"/>
          <w:color w:val="000000"/>
          <w:sz w:val="28"/>
        </w:rPr>
        <w:t>
      6) возврат агенту обязательных пенсионных взносов, обязательных профессиональных пенсионных взносов и (или) пени лиц, в реквизитах которых допущены ошибки;</w:t>
      </w:r>
    </w:p>
    <w:p>
      <w:pPr>
        <w:spacing w:after="0"/>
        <w:ind w:left="0"/>
        <w:jc w:val="both"/>
      </w:pP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p>
    <w:p>
      <w:pPr>
        <w:spacing w:after="0"/>
        <w:ind w:left="0"/>
        <w:jc w:val="both"/>
      </w:pP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профессиональных пенсионных взносов и (или) пени по ним;";</w:t>
      </w:r>
    </w:p>
    <w:bookmarkStart w:name="z309" w:id="199"/>
    <w:p>
      <w:pPr>
        <w:spacing w:after="0"/>
        <w:ind w:left="0"/>
        <w:jc w:val="both"/>
      </w:pPr>
      <w:r>
        <w:rPr>
          <w:rFonts w:ascii="Times New Roman"/>
          <w:b w:val="false"/>
          <w:i w:val="false"/>
          <w:color w:val="000000"/>
          <w:sz w:val="28"/>
        </w:rPr>
        <w:t xml:space="preserve">
      абзацы второй, третий, девятнадцатый, двадцатый, двадцать первый и тридцать первый </w:t>
      </w:r>
      <w:r>
        <w:rPr>
          <w:rFonts w:ascii="Times New Roman"/>
          <w:b w:val="false"/>
          <w:i w:val="false"/>
          <w:color w:val="000000"/>
          <w:sz w:val="28"/>
        </w:rPr>
        <w:t>подпункта 13)</w:t>
      </w:r>
      <w:r>
        <w:rPr>
          <w:rFonts w:ascii="Times New Roman"/>
          <w:b w:val="false"/>
          <w:i w:val="false"/>
          <w:color w:val="000000"/>
          <w:sz w:val="28"/>
        </w:rPr>
        <w:t xml:space="preserve"> пункта 19 статьи 1 настоящего Закона действуют в следующей редакции:</w:t>
      </w:r>
    </w:p>
    <w:bookmarkEnd w:id="199"/>
    <w:p>
      <w:pPr>
        <w:spacing w:after="0"/>
        <w:ind w:left="0"/>
        <w:jc w:val="both"/>
      </w:pPr>
      <w:r>
        <w:rPr>
          <w:rFonts w:ascii="Times New Roman"/>
          <w:b w:val="false"/>
          <w:i w:val="false"/>
          <w:color w:val="000000"/>
          <w:sz w:val="28"/>
        </w:rPr>
        <w:t>
      "Статья 24. Уплата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1. Обязательные пенсионные взносы, обязательные профессиональные пенсионные взносы в единый накопительный пенсионный фонд подлежат уплате агентами по ставкам, определяемым настоящим Законом.";</w:t>
      </w:r>
    </w:p>
    <w:p>
      <w:pPr>
        <w:spacing w:after="0"/>
        <w:ind w:left="0"/>
        <w:jc w:val="both"/>
      </w:pPr>
      <w:r>
        <w:rPr>
          <w:rFonts w:ascii="Times New Roman"/>
          <w:b w:val="false"/>
          <w:i w:val="false"/>
          <w:color w:val="000000"/>
          <w:sz w:val="28"/>
        </w:rPr>
        <w:t>
      "5. Обязательные пенсионные взносы, обязательные профессиональные пенсионные взносы уплачиваются в национальной валюте Республики Казахстан.</w:t>
      </w:r>
    </w:p>
    <w:p>
      <w:pPr>
        <w:spacing w:after="0"/>
        <w:ind w:left="0"/>
        <w:jc w:val="both"/>
      </w:pPr>
      <w:r>
        <w:rPr>
          <w:rFonts w:ascii="Times New Roman"/>
          <w:b w:val="false"/>
          <w:i w:val="false"/>
          <w:color w:val="000000"/>
          <w:sz w:val="28"/>
        </w:rPr>
        <w:t>
      6. В доход для исчисления обязательных пенсионных взносов, обязательных профессиональных пенсионных взносов включаются все виды оплаты труда в денежном выражении и иные доходы.</w:t>
      </w:r>
    </w:p>
    <w:p>
      <w:pPr>
        <w:spacing w:after="0"/>
        <w:ind w:left="0"/>
        <w:jc w:val="both"/>
      </w:pPr>
      <w:r>
        <w:rPr>
          <w:rFonts w:ascii="Times New Roman"/>
          <w:b w:val="false"/>
          <w:i w:val="false"/>
          <w:color w:val="000000"/>
          <w:sz w:val="28"/>
        </w:rPr>
        <w:t>
      7.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p>
      <w:pPr>
        <w:spacing w:after="0"/>
        <w:ind w:left="0"/>
        <w:jc w:val="both"/>
      </w:pPr>
      <w:r>
        <w:rPr>
          <w:rFonts w:ascii="Times New Roman"/>
          <w:b w:val="false"/>
          <w:i w:val="false"/>
          <w:color w:val="000000"/>
          <w:sz w:val="28"/>
        </w:rPr>
        <w:t xml:space="preserve">
      "8. Контроль за полным и своевременным осуществлением уплаты обязательных пенсионных взносов, обязательных профессиональных пенсионных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Закона, осуществляется органами государственных доходов в соответствии с законодательством Республики Казахстан.";</w:t>
      </w:r>
    </w:p>
    <w:bookmarkStart w:name="z310" w:id="200"/>
    <w:p>
      <w:pPr>
        <w:spacing w:after="0"/>
        <w:ind w:left="0"/>
        <w:jc w:val="both"/>
      </w:pPr>
      <w:r>
        <w:rPr>
          <w:rFonts w:ascii="Times New Roman"/>
          <w:b w:val="false"/>
          <w:i w:val="false"/>
          <w:color w:val="000000"/>
          <w:sz w:val="28"/>
        </w:rPr>
        <w:t xml:space="preserve">
      абзацы третий, четвертый, девятый, тринадцатый, четырнадцатый и пятнадцатый </w:t>
      </w:r>
      <w:r>
        <w:rPr>
          <w:rFonts w:ascii="Times New Roman"/>
          <w:b w:val="false"/>
          <w:i w:val="false"/>
          <w:color w:val="000000"/>
          <w:sz w:val="28"/>
        </w:rPr>
        <w:t>подпункта 23)</w:t>
      </w:r>
      <w:r>
        <w:rPr>
          <w:rFonts w:ascii="Times New Roman"/>
          <w:b w:val="false"/>
          <w:i w:val="false"/>
          <w:color w:val="000000"/>
          <w:sz w:val="28"/>
        </w:rPr>
        <w:t xml:space="preserve"> пункта 19 статьи 1 настоящего Закона действуют в следующей редакции:</w:t>
      </w:r>
    </w:p>
    <w:bookmarkEnd w:id="200"/>
    <w:p>
      <w:pPr>
        <w:spacing w:after="0"/>
        <w:ind w:left="0"/>
        <w:jc w:val="both"/>
      </w:pPr>
      <w:r>
        <w:rPr>
          <w:rFonts w:ascii="Times New Roman"/>
          <w:b w:val="false"/>
          <w:i w:val="false"/>
          <w:color w:val="000000"/>
          <w:sz w:val="28"/>
        </w:rPr>
        <w:t xml:space="preserve">
      "1. Единый накопительный пенсионный фонд осуществляет привлечение обязательных пенсионных взносов,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p>
      <w:pPr>
        <w:spacing w:after="0"/>
        <w:ind w:left="0"/>
        <w:jc w:val="both"/>
      </w:pPr>
      <w:r>
        <w:rPr>
          <w:rFonts w:ascii="Times New Roman"/>
          <w:b w:val="false"/>
          <w:i w:val="false"/>
          <w:color w:val="000000"/>
          <w:sz w:val="28"/>
        </w:rPr>
        <w:t xml:space="preserve">
      Иным лицам запрещается привлечение обязательных пенсионных взносов,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p>
      <w:pPr>
        <w:spacing w:after="0"/>
        <w:ind w:left="0"/>
        <w:jc w:val="both"/>
      </w:pPr>
      <w:r>
        <w:rPr>
          <w:rFonts w:ascii="Times New Roman"/>
          <w:b w:val="false"/>
          <w:i w:val="false"/>
          <w:color w:val="000000"/>
          <w:sz w:val="28"/>
        </w:rPr>
        <w:t>
      "1) привлекать обязательные пенсионные взносы, обязательные профессиональные пенсионные взносы;";</w:t>
      </w:r>
    </w:p>
    <w:p>
      <w:pPr>
        <w:spacing w:after="0"/>
        <w:ind w:left="0"/>
        <w:jc w:val="both"/>
      </w:pPr>
      <w:r>
        <w:rPr>
          <w:rFonts w:ascii="Times New Roman"/>
          <w:b w:val="false"/>
          <w:i w:val="false"/>
          <w:color w:val="000000"/>
          <w:sz w:val="28"/>
        </w:rPr>
        <w:t xml:space="preserve">
      "4) без взимания платы предоставлять физическому лицу, на имя которого открыт индивидуальный пенсионный счет, информацию о состоянии пенсионных накоплений по его запросу на любую запрашиваемую дату с даты открытия индивидуального пенсионного счета, а также обеспечивать электронный и иные способы доступа к информации о его пенсионных накоплениях с учетом положений,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p>
    <w:p>
      <w:pPr>
        <w:spacing w:after="0"/>
        <w:ind w:left="0"/>
        <w:jc w:val="both"/>
      </w:pPr>
      <w:r>
        <w:rPr>
          <w:rFonts w:ascii="Times New Roman"/>
          <w:b w:val="false"/>
          <w:i w:val="false"/>
          <w:color w:val="000000"/>
          <w:sz w:val="28"/>
        </w:rPr>
        <w:t>
      Единый накопительный пенсионный фонд не направляет вкладчику (получателю) информацию за истекший год о состоянии пенсионных накоплений в случаях отсутствия денег на индивидуальном пенсионном счете по состоянию на 1 января текущего года или неуведомления вкладчиком (получателем) единого накопительного пенсионного фонда об изменении места жительства в соответствии с пенсионными правилами единого накопительного пенсионного фонда;";</w:t>
      </w:r>
    </w:p>
    <w:bookmarkStart w:name="z311" w:id="201"/>
    <w:p>
      <w:pPr>
        <w:spacing w:after="0"/>
        <w:ind w:left="0"/>
        <w:jc w:val="both"/>
      </w:pPr>
      <w:r>
        <w:rPr>
          <w:rFonts w:ascii="Times New Roman"/>
          <w:b w:val="false"/>
          <w:i w:val="false"/>
          <w:color w:val="000000"/>
          <w:sz w:val="28"/>
        </w:rPr>
        <w:t xml:space="preserve">
      абзацы тридцатый и тридцать первый </w:t>
      </w:r>
      <w:r>
        <w:rPr>
          <w:rFonts w:ascii="Times New Roman"/>
          <w:b w:val="false"/>
          <w:i w:val="false"/>
          <w:color w:val="000000"/>
          <w:sz w:val="28"/>
        </w:rPr>
        <w:t>подпункта 26)</w:t>
      </w:r>
      <w:r>
        <w:rPr>
          <w:rFonts w:ascii="Times New Roman"/>
          <w:b w:val="false"/>
          <w:i w:val="false"/>
          <w:color w:val="000000"/>
          <w:sz w:val="28"/>
        </w:rPr>
        <w:t xml:space="preserve"> пункта 19 статьи 1 настоящего Закона действуют в следующей редакции:</w:t>
      </w:r>
    </w:p>
    <w:bookmarkEnd w:id="201"/>
    <w:p>
      <w:pPr>
        <w:spacing w:after="0"/>
        <w:ind w:left="0"/>
        <w:jc w:val="both"/>
      </w:pPr>
      <w:r>
        <w:rPr>
          <w:rFonts w:ascii="Times New Roman"/>
          <w:b w:val="false"/>
          <w:i w:val="false"/>
          <w:color w:val="000000"/>
          <w:sz w:val="28"/>
        </w:rPr>
        <w:t>
      "9. Агенты имеют право получать из Государственной корпорации подтверждение о наличии индивидуального пенсионного счета в порядке, установленном Правительством Республики Казахстан.</w:t>
      </w:r>
    </w:p>
    <w:p>
      <w:pPr>
        <w:spacing w:after="0"/>
        <w:ind w:left="0"/>
        <w:jc w:val="both"/>
      </w:pPr>
      <w:r>
        <w:rPr>
          <w:rFonts w:ascii="Times New Roman"/>
          <w:b w:val="false"/>
          <w:i w:val="false"/>
          <w:color w:val="000000"/>
          <w:sz w:val="28"/>
        </w:rPr>
        <w:t>
      10. Агенты обязаны своевременно исчислять, удерживать (начислять) и уплачивать обязательные пенсионные взносы и обязательные профессиональные пенсионные взносы в единый накопительный пенсионный фонд.";</w:t>
      </w:r>
    </w:p>
    <w:bookmarkStart w:name="z312" w:id="202"/>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30)</w:t>
      </w:r>
      <w:r>
        <w:rPr>
          <w:rFonts w:ascii="Times New Roman"/>
          <w:b w:val="false"/>
          <w:i w:val="false"/>
          <w:color w:val="000000"/>
          <w:sz w:val="28"/>
        </w:rPr>
        <w:t xml:space="preserve"> пункта 19 статьи 1 настоящего Закона действует в следующей редакции:</w:t>
      </w:r>
    </w:p>
    <w:bookmarkEnd w:id="202"/>
    <w:p>
      <w:pPr>
        <w:spacing w:after="0"/>
        <w:ind w:left="0"/>
        <w:jc w:val="both"/>
      </w:pPr>
      <w:r>
        <w:rPr>
          <w:rFonts w:ascii="Times New Roman"/>
          <w:b w:val="false"/>
          <w:i w:val="false"/>
          <w:color w:val="000000"/>
          <w:sz w:val="28"/>
        </w:rPr>
        <w:t>
      "3) собственным средствам;";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01.01.2016);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w:t>
      </w:r>
    </w:p>
    <w:p>
      <w:pPr>
        <w:spacing w:after="0"/>
        <w:ind w:left="0"/>
        <w:jc w:val="both"/>
      </w:pPr>
      <w:r>
        <w:rPr>
          <w:rFonts w:ascii="Times New Roman"/>
          <w:b w:val="false"/>
          <w:i w:val="false"/>
          <w:color w:val="ff0000"/>
          <w:sz w:val="28"/>
        </w:rPr>
        <w:t xml:space="preserve">
      Сноска. Закон дополнен статьей 2-1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3.</w:t>
      </w:r>
      <w:r>
        <w:rPr>
          <w:rFonts w:ascii="Times New Roman"/>
          <w:b/>
          <w:i w:val="false"/>
          <w:color w:val="000000"/>
          <w:sz w:val="28"/>
        </w:rPr>
        <w:t>Настоящий Закон вводится в действие с 1 января 2016 года, за исключением:</w:t>
      </w:r>
    </w:p>
    <w:bookmarkStart w:name="z315"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10, абзаца тринадцатого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пятого, шестого, седьмого, восьмого, девятого, одиннадцатого, двенадцатого, тринадцатого, четырнадцатого, пятнадцатого, шестнадцатого, семнадцатого, восемнадцатого, девятнадцатого и двадцатого </w:t>
      </w:r>
      <w:r>
        <w:rPr>
          <w:rFonts w:ascii="Times New Roman"/>
          <w:b w:val="false"/>
          <w:i w:val="false"/>
          <w:color w:val="000000"/>
          <w:sz w:val="28"/>
        </w:rPr>
        <w:t>подпункта 2)</w:t>
      </w:r>
      <w:r>
        <w:rPr>
          <w:rFonts w:ascii="Times New Roman"/>
          <w:b w:val="false"/>
          <w:i w:val="false"/>
          <w:color w:val="000000"/>
          <w:sz w:val="28"/>
        </w:rPr>
        <w:t xml:space="preserve">, абзацев девятого и десятого </w:t>
      </w:r>
      <w:r>
        <w:rPr>
          <w:rFonts w:ascii="Times New Roman"/>
          <w:b w:val="false"/>
          <w:i w:val="false"/>
          <w:color w:val="000000"/>
          <w:sz w:val="28"/>
        </w:rPr>
        <w:t>подпункта 44)</w:t>
      </w:r>
      <w:r>
        <w:rPr>
          <w:rFonts w:ascii="Times New Roman"/>
          <w:b w:val="false"/>
          <w:i w:val="false"/>
          <w:color w:val="000000"/>
          <w:sz w:val="28"/>
        </w:rPr>
        <w:t xml:space="preserve"> пункта 19, </w:t>
      </w:r>
      <w:r>
        <w:rPr>
          <w:rFonts w:ascii="Times New Roman"/>
          <w:b w:val="false"/>
          <w:i w:val="false"/>
          <w:color w:val="000000"/>
          <w:sz w:val="28"/>
        </w:rPr>
        <w:t>подпункта 2)</w:t>
      </w:r>
      <w:r>
        <w:rPr>
          <w:rFonts w:ascii="Times New Roman"/>
          <w:b w:val="false"/>
          <w:i w:val="false"/>
          <w:color w:val="000000"/>
          <w:sz w:val="28"/>
        </w:rPr>
        <w:t xml:space="preserve"> пункта 21 и </w:t>
      </w:r>
      <w:r>
        <w:rPr>
          <w:rFonts w:ascii="Times New Roman"/>
          <w:b w:val="false"/>
          <w:i w:val="false"/>
          <w:color w:val="000000"/>
          <w:sz w:val="28"/>
        </w:rPr>
        <w:t>пункта 22</w:t>
      </w:r>
      <w:r>
        <w:rPr>
          <w:rFonts w:ascii="Times New Roman"/>
          <w:b w:val="false"/>
          <w:i w:val="false"/>
          <w:color w:val="000000"/>
          <w:sz w:val="28"/>
        </w:rPr>
        <w:t xml:space="preserve"> статьи 1, которые вводятся в действие с 1 июля 2018 года;</w:t>
      </w:r>
    </w:p>
    <w:bookmarkEnd w:id="203"/>
    <w:bookmarkStart w:name="z325" w:id="204"/>
    <w:p>
      <w:pPr>
        <w:spacing w:after="0"/>
        <w:ind w:left="0"/>
        <w:jc w:val="both"/>
      </w:pPr>
      <w:r>
        <w:rPr>
          <w:rFonts w:ascii="Times New Roman"/>
          <w:b w:val="false"/>
          <w:i w:val="false"/>
          <w:color w:val="000000"/>
          <w:sz w:val="28"/>
        </w:rPr>
        <w:t xml:space="preserve">
      1-1) абзацев первого, второго, третьего, четвертого и пятого </w:t>
      </w:r>
      <w:r>
        <w:rPr>
          <w:rFonts w:ascii="Times New Roman"/>
          <w:b w:val="false"/>
          <w:i w:val="false"/>
          <w:color w:val="000000"/>
          <w:sz w:val="28"/>
        </w:rPr>
        <w:t>подпункта 19)</w:t>
      </w:r>
      <w:r>
        <w:rPr>
          <w:rFonts w:ascii="Times New Roman"/>
          <w:b w:val="false"/>
          <w:i w:val="false"/>
          <w:color w:val="000000"/>
          <w:sz w:val="28"/>
        </w:rPr>
        <w:t xml:space="preserve">, абзацев тринадцатого и четырнадцатого </w:t>
      </w:r>
      <w:r>
        <w:rPr>
          <w:rFonts w:ascii="Times New Roman"/>
          <w:b w:val="false"/>
          <w:i w:val="false"/>
          <w:color w:val="000000"/>
          <w:sz w:val="28"/>
        </w:rPr>
        <w:t>подпункта 34)</w:t>
      </w:r>
      <w:r>
        <w:rPr>
          <w:rFonts w:ascii="Times New Roman"/>
          <w:b w:val="false"/>
          <w:i w:val="false"/>
          <w:color w:val="000000"/>
          <w:sz w:val="28"/>
        </w:rPr>
        <w:t xml:space="preserve"> пункта 19, которые вводятся в действие с 1 января 2018 года;</w:t>
      </w:r>
    </w:p>
    <w:bookmarkEnd w:id="204"/>
    <w:bookmarkStart w:name="z316" w:id="2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7,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абзацев второго, третьего, четвертого, десятого, пятнадцатого, шестнадцатого, семнадцатого, двадцать третьего, двадцать четвертого и двадцать пятого </w:t>
      </w:r>
      <w:r>
        <w:rPr>
          <w:rFonts w:ascii="Times New Roman"/>
          <w:b w:val="false"/>
          <w:i w:val="false"/>
          <w:color w:val="000000"/>
          <w:sz w:val="28"/>
        </w:rPr>
        <w:t>подпункта 1)</w:t>
      </w:r>
      <w:r>
        <w:rPr>
          <w:rFonts w:ascii="Times New Roman"/>
          <w:b w:val="false"/>
          <w:i w:val="false"/>
          <w:color w:val="000000"/>
          <w:sz w:val="28"/>
        </w:rPr>
        <w:t xml:space="preserve">, абзаца десятого </w:t>
      </w:r>
      <w:r>
        <w:rPr>
          <w:rFonts w:ascii="Times New Roman"/>
          <w:b w:val="false"/>
          <w:i w:val="false"/>
          <w:color w:val="000000"/>
          <w:sz w:val="28"/>
        </w:rPr>
        <w:t>подпункта 2)</w:t>
      </w:r>
      <w:r>
        <w:rPr>
          <w:rFonts w:ascii="Times New Roman"/>
          <w:b w:val="false"/>
          <w:i w:val="false"/>
          <w:color w:val="000000"/>
          <w:sz w:val="28"/>
        </w:rPr>
        <w:t xml:space="preserve">, абзаца седьмого </w:t>
      </w:r>
      <w:r>
        <w:rPr>
          <w:rFonts w:ascii="Times New Roman"/>
          <w:b w:val="false"/>
          <w:i w:val="false"/>
          <w:color w:val="000000"/>
          <w:sz w:val="28"/>
        </w:rPr>
        <w:t>подпункта 3)</w:t>
      </w:r>
      <w:r>
        <w:rPr>
          <w:rFonts w:ascii="Times New Roman"/>
          <w:b w:val="false"/>
          <w:i w:val="false"/>
          <w:color w:val="000000"/>
          <w:sz w:val="28"/>
        </w:rPr>
        <w:t xml:space="preserve">, абзацев шестого, седьмого и восьмого </w:t>
      </w:r>
      <w:r>
        <w:rPr>
          <w:rFonts w:ascii="Times New Roman"/>
          <w:b w:val="false"/>
          <w:i w:val="false"/>
          <w:color w:val="000000"/>
          <w:sz w:val="28"/>
        </w:rPr>
        <w:t>подпункта 4)</w:t>
      </w:r>
      <w:r>
        <w:rPr>
          <w:rFonts w:ascii="Times New Roman"/>
          <w:b w:val="false"/>
          <w:i w:val="false"/>
          <w:color w:val="000000"/>
          <w:sz w:val="28"/>
        </w:rPr>
        <w:t xml:space="preserve">, абзацев четвертого, шестого, седьмого, восьмого, десятого, одиннадцатого, тринадцатого и четырнадцатого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шестого, седьмого, восьмого, девятого, десятого и девятнадцатого </w:t>
      </w:r>
      <w:r>
        <w:rPr>
          <w:rFonts w:ascii="Times New Roman"/>
          <w:b w:val="false"/>
          <w:i w:val="false"/>
          <w:color w:val="000000"/>
          <w:sz w:val="28"/>
        </w:rPr>
        <w:t>подпункта 12)</w:t>
      </w:r>
      <w:r>
        <w:rPr>
          <w:rFonts w:ascii="Times New Roman"/>
          <w:b w:val="false"/>
          <w:i w:val="false"/>
          <w:color w:val="000000"/>
          <w:sz w:val="28"/>
        </w:rPr>
        <w:t xml:space="preserve">, абзацев второго, третьего, тринадцатого, четырнадцатого, пятнадцатого, шестнадцатого, семнадцатого, восемнадцатого, девятнадцатого, двадцатого, двадцать первого, двадцать девятого, тридцатого и тридцать первого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абзацев шестого, седьмого, восьмого и девятого </w:t>
      </w:r>
      <w:r>
        <w:rPr>
          <w:rFonts w:ascii="Times New Roman"/>
          <w:b w:val="false"/>
          <w:i w:val="false"/>
          <w:color w:val="000000"/>
          <w:sz w:val="28"/>
        </w:rPr>
        <w:t>подпункта 19)</w:t>
      </w:r>
      <w:r>
        <w:rPr>
          <w:rFonts w:ascii="Times New Roman"/>
          <w:b w:val="false"/>
          <w:i w:val="false"/>
          <w:color w:val="000000"/>
          <w:sz w:val="28"/>
        </w:rPr>
        <w:t xml:space="preserve">, </w:t>
      </w:r>
      <w:r>
        <w:rPr>
          <w:rFonts w:ascii="Times New Roman"/>
          <w:b w:val="false"/>
          <w:i w:val="false"/>
          <w:color w:val="000000"/>
          <w:sz w:val="28"/>
        </w:rPr>
        <w:t>подпункта 21)</w:t>
      </w:r>
      <w:r>
        <w:rPr>
          <w:rFonts w:ascii="Times New Roman"/>
          <w:b w:val="false"/>
          <w:i w:val="false"/>
          <w:color w:val="000000"/>
          <w:sz w:val="28"/>
        </w:rPr>
        <w:t xml:space="preserve">, абзацев второго, третьего, четвертого, восьмого, девятого, десятого, одиннадцатого, двенадцатого, тринадцатого, четырнадцатого, пятнадцатого, восемнадцатого и девятнадцатого </w:t>
      </w:r>
      <w:r>
        <w:rPr>
          <w:rFonts w:ascii="Times New Roman"/>
          <w:b w:val="false"/>
          <w:i w:val="false"/>
          <w:color w:val="000000"/>
          <w:sz w:val="28"/>
        </w:rPr>
        <w:t>подпункта 23)</w:t>
      </w:r>
      <w:r>
        <w:rPr>
          <w:rFonts w:ascii="Times New Roman"/>
          <w:b w:val="false"/>
          <w:i w:val="false"/>
          <w:color w:val="000000"/>
          <w:sz w:val="28"/>
        </w:rPr>
        <w:t xml:space="preserve">, абзацев семнадцатого, восемнадцатого, девятнадцатого, двадцатого, двадцать первого, двадцать второго, двадцать третьего, двадцать четвертого, двадцать девятого, тридцатого, тридцать первого, тридцать второго и тридцать третьего </w:t>
      </w:r>
      <w:r>
        <w:rPr>
          <w:rFonts w:ascii="Times New Roman"/>
          <w:b w:val="false"/>
          <w:i w:val="false"/>
          <w:color w:val="000000"/>
          <w:sz w:val="28"/>
        </w:rPr>
        <w:t>подпункта 26)</w:t>
      </w:r>
      <w:r>
        <w:rPr>
          <w:rFonts w:ascii="Times New Roman"/>
          <w:b w:val="false"/>
          <w:i w:val="false"/>
          <w:color w:val="000000"/>
          <w:sz w:val="28"/>
        </w:rPr>
        <w:t xml:space="preserve">, </w:t>
      </w:r>
      <w:r>
        <w:rPr>
          <w:rFonts w:ascii="Times New Roman"/>
          <w:b w:val="false"/>
          <w:i w:val="false"/>
          <w:color w:val="000000"/>
          <w:sz w:val="28"/>
        </w:rPr>
        <w:t>подпункта 28)</w:t>
      </w:r>
      <w:r>
        <w:rPr>
          <w:rFonts w:ascii="Times New Roman"/>
          <w:b w:val="false"/>
          <w:i w:val="false"/>
          <w:color w:val="000000"/>
          <w:sz w:val="28"/>
        </w:rPr>
        <w:t xml:space="preserve">, абзацев пятого, восьмого, девятого и десятого </w:t>
      </w:r>
      <w:r>
        <w:rPr>
          <w:rFonts w:ascii="Times New Roman"/>
          <w:b w:val="false"/>
          <w:i w:val="false"/>
          <w:color w:val="000000"/>
          <w:sz w:val="28"/>
        </w:rPr>
        <w:t>подпункта 29)</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30)</w:t>
      </w:r>
      <w:r>
        <w:rPr>
          <w:rFonts w:ascii="Times New Roman"/>
          <w:b w:val="false"/>
          <w:i w:val="false"/>
          <w:color w:val="000000"/>
          <w:sz w:val="28"/>
        </w:rPr>
        <w:t xml:space="preserve">, </w:t>
      </w:r>
      <w:r>
        <w:rPr>
          <w:rFonts w:ascii="Times New Roman"/>
          <w:b w:val="false"/>
          <w:i w:val="false"/>
          <w:color w:val="000000"/>
          <w:sz w:val="28"/>
        </w:rPr>
        <w:t>подпункта 32)</w:t>
      </w:r>
      <w:r>
        <w:rPr>
          <w:rFonts w:ascii="Times New Roman"/>
          <w:b w:val="false"/>
          <w:i w:val="false"/>
          <w:color w:val="000000"/>
          <w:sz w:val="28"/>
        </w:rPr>
        <w:t xml:space="preserve"> пункта 19, </w:t>
      </w:r>
      <w:r>
        <w:rPr>
          <w:rFonts w:ascii="Times New Roman"/>
          <w:b w:val="false"/>
          <w:i w:val="false"/>
          <w:color w:val="000000"/>
          <w:sz w:val="28"/>
        </w:rPr>
        <w:t>пункта 20</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21 статьи 1, которые вводятся в действие с 1 января 2024 года.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