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391a" w14:textId="54b3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минимальных социальных стандартах и их гарантиях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мая 2015 года № 314-V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000000"/>
          <w:sz w:val="28"/>
        </w:rPr>
        <w:t>ст.39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отношения, возникающие в системе минимальных социальных стандартов.</w:t>
      </w:r>
    </w:p>
    <w:bookmarkStart w:name="z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Start w:name="z4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социальные права – гарантированные государством права в социальной сфере, закрепленные в Конституции Республики Казахстан и законах Республики Казахстан;</w:t>
      </w:r>
    </w:p>
    <w:bookmarkEnd w:id="1"/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социальные гарантии – предусмотренные Конституцией Республики Казахстан и законами Республики Казахстан обязательства государства, направленные на реализацию социальных прав;</w:t>
      </w:r>
    </w:p>
    <w:bookmarkEnd w:id="2"/>
    <w:bookmarkStart w:name="z4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социальный стандарт – минимальный объем услуг, денежных выплат и иных требований, установленных законами Республики Казахстан, обеспечивающий реализацию социальных гарантий и социальных прав;</w:t>
      </w:r>
    </w:p>
    <w:bookmarkEnd w:id="3"/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минимальных социальных стандартов – совокупность минимальных социальных стандартов в сферах труда, социального обеспечения, образования, семьи и детей, здравоохранения, культуры, физической культуры и спорта, оказания гарантированной государством юридической помощи;</w:t>
      </w:r>
    </w:p>
    <w:bookmarkEnd w:id="4"/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нормы – количественные и качественные требования к обеспечению минимальных социальных стандартов;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нормативы – установленные параметры величин, используемые для определения объемов финансирования минимальных социальных стандартов;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уполномоченные органы – центральные государственные органы Республики Казахстан, осуществляющие в пределах своей компетенции руководство в системе минимальных социальных стандартов.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Сфера действия настоящего Закона</w:t>
      </w:r>
    </w:p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Действие настоящего Закона распространяется на отношения, возникающие в системе минимальных социальных стандартов, в соответствии с настоящим Законом.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Закона не распространяется на документы по стандартизации, определенные законодательством Республики Казахстан в сфере стандартизации, а также стандарты финансовой отчетности.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изменением, внесенным Законом РК от 05.10.2018 </w:t>
      </w:r>
      <w:r>
        <w:rPr>
          <w:rFonts w:ascii="Times New Roman"/>
          <w:b w:val="false"/>
          <w:i w:val="false"/>
          <w:color w:val="000000"/>
          <w:sz w:val="28"/>
        </w:rPr>
        <w:t>№ 184-VI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Законодательство Республики Казахстан о минимальных социальных стандартах и их гарантиях</w:t>
      </w:r>
    </w:p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минимальных социальных стандартах и их гарантиях основывается на Конституции Республики Казахстан и состоит из настоящего Закона и иных нормативных правовых актов Республики Казахстан.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Положения настоящего Закона являются базовыми для разработки и принятия нормативных правовых актов, устанавливающих правовые нормы в системе минимальных социальных стандартов.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Цели и задачи настоящего Закона</w:t>
      </w:r>
    </w:p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Целями настоящего Закона являются: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социальных прав и социальных гарантий;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системе минимальных социальных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принципов в системе минимальных социальных стандартов.</w:t>
      </w:r>
    </w:p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настоящего Закона являются: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нормативное обеспечение формирования и использования бюджетных средств и иных источников, не запрещенных законодательством Республики Казахстан, на социальные нужды;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государственной поддержки развития социальной сферы;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уровня жизни населения.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Принципы в системе минимальных социальных стандартов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Минимальные социальные стандарты основываются на следующих принципах: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соблюдения социальных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обоснованности минимальных социальных стандартов исходя из экономических возможностей, материально-технической базы, научно-технического потенциала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гласности и информирования населения о минимальных социальных стандартах в целях обеспечения обратной связи с населением;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транспарентности бюджетного финансирования расходов по обеспечению минимальных социальных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целевого и адресного финансирования минимальных социальных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государственного контроля за соблюдением законодательства Республики Казахстан о минимальных социальных стандартах и их гарантиях;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социального партнерства.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Права на обеспечение минимальными социальными стандартами</w:t>
      </w:r>
    </w:p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имеют право на: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доступ к минимальным социальным стандартам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полной и достоверной информации о минимальных социальных стандартах;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требование соблюдения минимальных социальных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обжалование решений физических и юридических лиц, обязанных обеспечивать соблюдение минимальных социальных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обращение в суд с иском о защите нарушенных прав, свобод и законных интересов в сферах минимальных социальных стандартов.</w:t>
      </w:r>
    </w:p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Минимальными социальными стандартами обеспечиваются граждане Республики Казахстан.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Иностранцы и лица без гражданства обеспечиваются минимальными социальными стандартами, установленными для граждан,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и международными договорами, ратифицированными Республикой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Финансовое обеспечение минимальных социальных стандартов</w:t>
      </w:r>
    </w:p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Центральные и местные исполнительные органы, а также иные государственные организации в пределах полномочий, закрепленных за ними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иными нормативными правовыми актами Республики Казахстан, обязаны обеспечивать соблюдение минимальных социальных стандартов за счет бюджетных средств.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Физические и юридические лица в соответствии с законодательством Республики Казахстан обязаны обеспечивать соблюдение минимальных социальных стандартов за счет собственных средств и иных источников, не противоречащих законодательству Республики Казахстан.</w:t>
      </w:r>
    </w:p>
    <w:bookmarkEnd w:id="18"/>
    <w:bookmarkStart w:name="z5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ГОСУДАРСТВЕННОЕ РЕГУЛИРОВАНИЕ В СИСТЕМЕ МИНИМАЛЬНЫХ</w:t>
      </w:r>
      <w:r>
        <w:br/>
      </w:r>
      <w:r>
        <w:rPr>
          <w:rFonts w:ascii="Times New Roman"/>
          <w:b/>
          <w:i w:val="false"/>
          <w:color w:val="000000"/>
        </w:rPr>
        <w:t>СОЦИАЛЬНЫХ СТАНДАРТОВ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Компетенция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государственной политики в системе минимальных социальных стандартов и организует ее осуществление;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функционирование и развитие системы минимальных социальных стандартов;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Законом РК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 Статья 8 с изменениями, внесенными законами РК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Компетенция уполномоченных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формируют и обеспечивают реализацию государственной политики в системе минимальных социальных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государственный контроль за соблюдением законодательства Республики Казахстан о минимальных социальных стандартах и их гарантиях;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разрабатывают и утверждают минимальные социальные стандарты на основании типовой формы, утвержденной центральным уполномоченным органом по государственному планированию;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разрабатывают и утверждают нормативные правовые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проводят мониторинг законодательства Республики Казахстан о минимальных социальных стандартах и их гарантиях и соблюдения объема и качества минимальных социальных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обеспечивают информирование населения о минимальных социальных стандартах;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обеспечивают опубликование не реже одного раза в полугодие в периодических печатных изданиях, распространяемых на всей территории Республики Казахстан, и размещение на своих интернет-ресурсах информации о системе минимальных социальных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 Статья 9 с изменениями, внесенными законами РК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СИСТЕМА МИНИМАЛЬНЫХ СОЦИАЛЬНЫХ СТАНДАРТОВ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Сферы установления и применения минимальных социальных стандартов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Минимальные социальные стандарты устанавливаются и применяются в следующих сферах: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семьи и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оказания гарантированной государством юридической помощи.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Минимальные социальные стандарты в сфере труда</w:t>
      </w:r>
    </w:p>
    <w:bookmarkStart w:name="z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Минимальные социальные стандарты в сфере труда обеспечивают реализацию социальных гарантий и социальных прав на: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оплату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продолжительность рабочего времени и времени отдыха.</w:t>
      </w:r>
    </w:p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Минимальными социальными стандартами в сфере труда являются: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социальный стандарт "Минимальный размер месячной заработной платы";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 Законом РК от 23.11.2015 </w:t>
      </w:r>
      <w:r>
        <w:rPr>
          <w:rFonts w:ascii="Times New Roman"/>
          <w:b w:val="false"/>
          <w:i w:val="false"/>
          <w:color w:val="000000"/>
          <w:sz w:val="28"/>
        </w:rPr>
        <w:t>№ 415-V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социальный стандарт "Продолжительность ежедневной работы (рабочей смены)";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минимальный социальный стандарт "Основной оплачиваемый ежегодный трудовой отпуск".</w:t>
      </w:r>
    </w:p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Минимальные социальные стандарты в сфере труда устанавливаются и применяются в соответствии с законодательством Республики Казахстан.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Законом РК от 23.11.2015 </w:t>
      </w:r>
      <w:r>
        <w:rPr>
          <w:rFonts w:ascii="Times New Roman"/>
          <w:b w:val="false"/>
          <w:i w:val="false"/>
          <w:color w:val="ff0000"/>
          <w:sz w:val="28"/>
        </w:rPr>
        <w:t>№ 415-V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Минимальный социальный стандарт "Минимальный размер месячной заработной платы"</w:t>
      </w:r>
    </w:p>
    <w:bookmarkStart w:name="z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Минимальный социальный стандарт "Минимальный размер месячной заработной платы" содержит: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норму рабочего времени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труда (трудовые обязанности) работника первого разряда в нормальных условиях.</w:t>
      </w:r>
    </w:p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Минимальный размер месячной заработной платы, устанавливаемый ежегодно законом Республики Казахстан о республиканском бюджете на соответствующий финансовый год, не должен быть ниже прожиточного минимума.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Минимальный социальный стандарт "Минимальный стандарт оплаты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13 исключена Законом РК от 23.11.2015 </w:t>
      </w:r>
      <w:r>
        <w:rPr>
          <w:rFonts w:ascii="Times New Roman"/>
          <w:b w:val="false"/>
          <w:i w:val="false"/>
          <w:color w:val="ff0000"/>
          <w:sz w:val="28"/>
        </w:rPr>
        <w:t>№ 415-V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Минимальный социальный стандарт "Продолжительность ежедневной работы (рабочей смены)"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социальный стандарт "Продолжительность ежедневной работы (рабочей смены)" содержит нормы продолжительности рабочего времени в один день (смену) в часах.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Минимальный социальный стандарт "Основной оплачиваемый ежегодный трудовой отпуск"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социальный стандарт "Основной оплачиваемый ежегодный трудовой отпуск" содержит нормы продолжительности основного оплачиваемого ежегодного трудового отпуска.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Минимальные социальные стандарты в сфере социального обеспечения</w:t>
      </w:r>
    </w:p>
    <w:bookmarkStart w:name="z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Минимальные социальные стандарты в сфере социального обеспечения обеспечивают реализацию социальных гарантий и социальных прав на социальное обеспечение.</w:t>
      </w:r>
    </w:p>
    <w:bookmarkEnd w:id="26"/>
    <w:bookmarkStart w:name="z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Минимальными социальными стандартами в сфере социального обеспечения являются: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социальный стандарт "Величина прожиточного минимума";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социальный стандарт "Минимальный размер пенсии";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социальный стандарт "Гарантированный объем специальных социальных услуг".</w:t>
      </w:r>
    </w:p>
    <w:bookmarkStart w:name="z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Минимальные социальные стандарты в сфере социального обеспечения устанавливаются и применяются в соответствии с законодательством Республики Казахстан.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изменением, внесенным Законом РК от 20.04.2023 </w:t>
      </w:r>
      <w:r>
        <w:rPr>
          <w:rFonts w:ascii="Times New Roman"/>
          <w:b w:val="false"/>
          <w:i w:val="false"/>
          <w:color w:val="000000"/>
          <w:sz w:val="28"/>
        </w:rPr>
        <w:t>№ 226-VII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Минимальный социальный стандарт "Величина прожиточного минимума"</w:t>
      </w:r>
    </w:p>
    <w:bookmarkStart w:name="z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Минимальный социальный стандарт "Величина прожиточного минимума" содержит норматив величины прожиточного минимума, определяемой и устанавливаемой ежегодно с учетом прогнозного уровня инфляции законом о республиканском бюджете на соответствующий финансовый год, и является основой для установления: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Законом РК от 26.12.2018 </w:t>
      </w:r>
      <w:r>
        <w:rPr>
          <w:rFonts w:ascii="Times New Roman"/>
          <w:b w:val="false"/>
          <w:i w:val="false"/>
          <w:color w:val="000000"/>
          <w:sz w:val="28"/>
        </w:rPr>
        <w:t>№ 203-VI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государственных социальных пособий по инвалидности, по случаю потери кормильца.</w:t>
      </w:r>
    </w:p>
    <w:bookmarkStart w:name="z7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расчета величины прожиточного минимума утверждается совместно уполномоченными органами в области социальной защиты населения и в области государственной статистики.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с изменениями, внесенными законами РК от 02.08.2015 </w:t>
      </w:r>
      <w:r>
        <w:rPr>
          <w:rFonts w:ascii="Times New Roman"/>
          <w:b w:val="false"/>
          <w:i w:val="false"/>
          <w:color w:val="000000"/>
          <w:sz w:val="28"/>
        </w:rPr>
        <w:t>№ 342-V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01.07.2018); от 26.12.2018 </w:t>
      </w:r>
      <w:r>
        <w:rPr>
          <w:rFonts w:ascii="Times New Roman"/>
          <w:b w:val="false"/>
          <w:i w:val="false"/>
          <w:color w:val="000000"/>
          <w:sz w:val="28"/>
        </w:rPr>
        <w:t>№ 203-VI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Прожиточный минимум</w:t>
      </w:r>
    </w:p>
    <w:bookmarkStart w:name="z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Прожиточный минимум – минимальный денежный доход на одного человека, равный по величине стоимости минимальной потребительской корзины.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Минимальная потребительская корзина представляет собой минимальный набор продуктов питания, товаров и услуг, необходимых для обеспечения жизнедеятельности человека, в натуральном и стоимостном выражении и состоит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продовольственной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фиксированной доли расходов на непродовольственные товары и услуги.</w:t>
      </w:r>
    </w:p>
    <w:bookmarkStart w:name="z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Продовольственная корзина рассчитывается уполномоченным органом в области государственной статистики по научно обоснованным физиологическим нормам потребления продуктов питания, утверждаемым уполномоченным органом в области санитарно-эпидемиологического благополучия по согласованию с уполномоченным органом в области здравоохранения.</w:t>
      </w:r>
    </w:p>
    <w:bookmarkEnd w:id="32"/>
    <w:bookmarkStart w:name="z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Фиксированная доля расходов на непродовольственные товары и услуги устанавливается совместно уполномоченными органами в области социальной защиты населения и в области государственной статистики в соотношении к стоимости минимальной потребительской корзины.</w:t>
      </w:r>
    </w:p>
    <w:bookmarkEnd w:id="33"/>
    <w:bookmarkStart w:name="z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Прожиточный минимум рассчитывается ежеквартально по республике и по регионам в среднем: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душу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половозрастным группам населения.</w:t>
      </w:r>
    </w:p>
    <w:bookmarkStart w:name="z7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прожиточном минимуме в целом по Республике Казахстан в среднем на душу населения по основным половозрастным группам населения, стоимости продовольственной корзины и доле населения, имеющего доходы ниже этих критериев, подлежат официальному опубликованию в средствах массовой информации уполномоченным органом в области государственной статистики.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Применение прожиточного минимума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Прожиточный минимум применяется для ежегодных: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уровня жизни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определения направлений социальной политики и осуществления мер по социальной поддержке населения.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Минимальный социальный стандарт "Минимальный размер пенсии"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социальный стандарт "Минимальный размер пенсии" содержит норматив минимального размера государственной базовой пенсионной выплаты, устанавливаемого на соответствующий финансовый год законом о республиканском бюджете.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20 - в редакции Закона РК от 20.04.2023 </w:t>
      </w:r>
      <w:r>
        <w:rPr>
          <w:rFonts w:ascii="Times New Roman"/>
          <w:b w:val="false"/>
          <w:i w:val="false"/>
          <w:color w:val="000000"/>
          <w:sz w:val="28"/>
        </w:rPr>
        <w:t>№ 226-VII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Минимальный социальный стандарт "Гарантированный объем специальных социальных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социальный стандарт "Гарантированный объем специальных социальных услуг" содержит нормативы специальных социальных услуг, предоставляемых для лиц (семей), нуждающихся в специальных социальных услугах.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21 - в редакции Закона РК от 20.04.2023 </w:t>
      </w:r>
      <w:r>
        <w:rPr>
          <w:rFonts w:ascii="Times New Roman"/>
          <w:b w:val="false"/>
          <w:i w:val="false"/>
          <w:color w:val="000000"/>
          <w:sz w:val="28"/>
        </w:rPr>
        <w:t>№ 226-VII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Минимальные социальные стандарты в сфере образования</w:t>
      </w:r>
    </w:p>
    <w:bookmarkStart w:name="z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Минимальные социальные стандарты в сфере образования обеспечивают реализацию социальных гарантий и социальных прав на образование.</w:t>
      </w:r>
    </w:p>
    <w:bookmarkEnd w:id="36"/>
    <w:bookmarkStart w:name="z7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Минимальными социальными стандартами в сфере образования являются: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социальный стандарт дошкольного воспитания 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социальный стандарт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социальный стандарт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минимальный социальный стандарт высшего образования, получаемого на конкурсной основе.</w:t>
      </w:r>
    </w:p>
    <w:bookmarkStart w:name="z7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Минимальные социальные стандарты в сфере образования устанавливаются и применяются в соответствии с законодательством Республики Казахстан.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Минимальный социальный стандарт дошкольного воспитания и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социальный стандарт дошкольного воспитания и обучения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подушевой норматив финансирования дошкольного воспитания и обучения детей, находящихся в организациях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оснащения оборудованием и мебелью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социальной и медико-педагогической коррекционной поддержки детей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санитарно-эпидемиологических требований.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с изменением, внесенным Законом РК от 05.07.2017 </w:t>
      </w:r>
      <w:r>
        <w:rPr>
          <w:rFonts w:ascii="Times New Roman"/>
          <w:b w:val="false"/>
          <w:i w:val="false"/>
          <w:color w:val="000000"/>
          <w:sz w:val="28"/>
        </w:rPr>
        <w:t>№ 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Минимальный социальный стандарт начального, основного среднего и общего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социальный стандарт начального, основного среднего и общего среднего образования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 сети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оснащения оборудованием и мебелью организаций среднего, а также специальных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обеспечения бесплатным питанием в организациях среднего образования для детей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детей-сирот, детей, оставшихся без попечения родителей, детей из семей, требующих экстренной помощи в результате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подвоза учащихся сельских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нормы обеспечения учебниками и учебно-методическими комплексами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нормы социальной и медико-педагогической коррекционной поддержки детей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нормы предоставления оздоровительного отдыха детям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детям из семей, требующих экстренной помощи в результате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нормы индивидуального бесплатного обучения на дому или в организациях, оказывающих стационарную помощь, восстановительное лечение и медицинскую реабилитацию обучающихся, которые по состоянию здоровья в течение длительного времени не могут посещать организации общего среднего образования;</w:t>
      </w:r>
    </w:p>
    <w:bookmarkStart w:name="z10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подушевой норматив финансирования обучения в организациях образования, реализующих общеобразовательные учебные программы начального, основного среднего и общего среднего образования;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нормы санитарно-эпидемиологических требований.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с изменением, внесенным Законом РК от 05.07.2017 </w:t>
      </w:r>
      <w:r>
        <w:rPr>
          <w:rFonts w:ascii="Times New Roman"/>
          <w:b w:val="false"/>
          <w:i w:val="false"/>
          <w:color w:val="000000"/>
          <w:sz w:val="28"/>
        </w:rPr>
        <w:t>№ 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25. Минимальный социальный стандарт технического и профессионального, 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социальный стандарт технического и профессионального, послесреднего образования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государственного образовательного заказа при приеме в организации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оснащения оборудованием и мебелью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обмундирования детей-сирот и детей, оставшихся без попечения родителей, обучающихся в организациях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 (размер) стипендии для обучающихся на основе государственного образовательного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нормативы льготного проезда обучающихся по государственному образовательному заказу;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нормы обеспечения учебниками и учебно-методическими комплексами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нормы санитарно-эпидемиологических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нормы по обеспечению местами в общежитии обучающихся по государственному образовательному заказу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детей-сирот, детей, оставшихся без попечения родителей, детей из семей, требующих экстренной помощи в результате чрезвычайных ситуаций;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Подпункт 9) вводится в действие с 01.01.2019.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нормативы гарантирования технического и профессионального, послесреднего образования с присвоением выпускникам рабочей квалификации или рабочих квалификаций в рамках одной специальности, если обучающийся получает ее (их) впервые.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25 с изменениями, внесенными Законом РК от 04.07.2018 </w:t>
      </w:r>
      <w:r>
        <w:rPr>
          <w:rFonts w:ascii="Times New Roman"/>
          <w:b w:val="false"/>
          <w:i w:val="false"/>
          <w:color w:val="000000"/>
          <w:sz w:val="28"/>
        </w:rPr>
        <w:t>№ 172-VІ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26. Минимальный социальный стандарт высшего образования, получаемого на конкурсной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социальный стандарт высшего образования, получаемого на конкурсной основе,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 (размер) государственного образовательного гранта при приеме в высшие учебные заведения;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 (размер) стипендии для обучающихся на основе государственного образовательного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норматив льготного проезда обучающихся на основе государственного образовательного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 (квоту) приема при поступлении на учебу в организации высшего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норматив санитарно-эпидемиологических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нормы по обеспечению местами в общежитии обучающихся на основе государственного образовательного заказа.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27. Минимальный социальный стандарт в сфере семьи и детей</w:t>
      </w:r>
    </w:p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Минимальный социальный стандарт, в сфере семьи и детей обеспечивает реализацию социальных гарантий и социальных прав на защиту интересов семьи и детей.</w:t>
      </w:r>
    </w:p>
    <w:bookmarkEnd w:id="40"/>
    <w:bookmarkStart w:name="z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Минимальным социальным стандартом в сфере семьи и детей является минимальный социальный стандарт "Обеспечение защиты прав и интересов детей-сирот, детей, оставшихся без попечения родителей, переданных на воспитание в семью (усыновление, опеку или попечительство, патронат, приемную семью)".</w:t>
      </w:r>
    </w:p>
    <w:bookmarkEnd w:id="41"/>
    <w:bookmarkStart w:name="z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Минимальный социальный стандарт в сфере семьи и детей устанавливается и применяется в соответствии с законодательством Республики Казахстан.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27 с изменением, внесенным Законом РК от 09.04.2016 </w:t>
      </w:r>
      <w:r>
        <w:rPr>
          <w:rFonts w:ascii="Times New Roman"/>
          <w:b w:val="false"/>
          <w:i w:val="false"/>
          <w:color w:val="ff0000"/>
          <w:sz w:val="28"/>
        </w:rPr>
        <w:t>№ 501-V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28. Минимальный социальный стандарт "Обеспечение защиты прав и интересов детей-сирот, детей, оставшихся без попечения родителей, переданных на воспитание в семью (усыновление, опеку или попечительство, патронат)"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социальный стандарт "Обеспечение защиты прав и интересов детей-сирот, детей, оставшихся без попечения родителей, переданных на воспитание в семью (усыновление, опеку или попечительство, патронат)"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 (размер) выплаты денежных средств на содержание ребенка (детей), переданного патронатным воспитателям;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 (размер) выплаты пособия опекунам или попечителям на содержание ребенка-сироты (детей-сирот) и ребенка (детей), оставшегося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норматив (размер) единовременной денежной выплаты в связи с усыновлением ребенка-сироты и (или) ребенка, оставшегося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 (размер) выплаты на содержание ребенка-сироты или ребенка, оставшегося без попечения родителей, переданного приемным родителям.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28 с изменением, внесенным Законом РК от 09.04.2016 </w:t>
      </w:r>
      <w:r>
        <w:rPr>
          <w:rFonts w:ascii="Times New Roman"/>
          <w:b w:val="false"/>
          <w:i w:val="false"/>
          <w:color w:val="ff0000"/>
          <w:sz w:val="28"/>
        </w:rPr>
        <w:t>№ 501-V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29. Минимальные социальные стандарты в сфере здравоохранения</w:t>
      </w:r>
    </w:p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Минимальные социальные стандарты в сфере здравоохранения обеспечивают реализацию социальных гарантий и социальных прав на гарантированный объем бесплатной медицинской помощи.</w:t>
      </w:r>
    </w:p>
    <w:bookmarkEnd w:id="43"/>
    <w:bookmarkStart w:name="z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Минимальными социальными стандартами в сфере здравоохранения являются: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социальный стандарт "Гарантированный объем бесплатной медицинской помощи";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социальный стандарт "Обеспечение доступности услуг здравоохранения населению".</w:t>
      </w:r>
    </w:p>
    <w:bookmarkStart w:name="z8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Минимальные социальные стандарты в сфере здравоохранения устанавливаются и применяются в соответствии с законодательством Республики Казахстан.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30. Минимальный социальный стандарт "Гарантированный объем бесплатной медицинской помощи"</w:t>
      </w:r>
    </w:p>
    <w:bookmarkStart w:name="z10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социальный стандарт "Гарантированный объем бесплатной медицинской помощи" содержит объем медицинской помощи, предоставляемой в соответствии с Кодексом Республики Казахстан "О здоровье народа и системе здравоохранения".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30 в редакции Закона РК от 07.07.2020 </w:t>
      </w:r>
      <w:r>
        <w:rPr>
          <w:rFonts w:ascii="Times New Roman"/>
          <w:b w:val="false"/>
          <w:i w:val="false"/>
          <w:color w:val="000000"/>
          <w:sz w:val="28"/>
        </w:rPr>
        <w:t>№ 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31. Минимальный социальный стандарт "Обеспечение доступности услуг здравоохранения населению"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социальный стандарт "Обеспечение доступности услуг здравоохранения населению" содержит государственный норматив сети организаций здравоохранения Республики Казахстан, оказывающих гарантированный объем бесплатной медицинской помощи.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32. Минимальные социальные стандарты в сфере культуры</w:t>
      </w:r>
    </w:p>
    <w:bookmarkStart w:name="z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Минимальные социальные стандарты в сфере культуры обеспечивают реализацию социальных гарантий и социальных прав на доступ к культурным ценностям.</w:t>
      </w:r>
    </w:p>
    <w:bookmarkEnd w:id="47"/>
    <w:bookmarkStart w:name="z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Минимальными социальными стандартами в сфере культуры являются: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социальный стандарт "Обеспечение доступности услуг государственных организаций культуры";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социальный стандарт "Обеспечение доступа лиц с инвалидностью к культурным, культурно-массовым, зрелищным культурно-массовым мероприятиям, проводимым государственными организациями культуры.</w:t>
      </w:r>
    </w:p>
    <w:bookmarkStart w:name="z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Минимальные социальные стандарты в сфере культуры устанавливаются и применяются в соответствии с законодательством Республики Казахстан.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32 с изменениями, внесенными законами РК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20.04.2023 </w:t>
      </w:r>
      <w:r>
        <w:rPr>
          <w:rFonts w:ascii="Times New Roman"/>
          <w:b w:val="false"/>
          <w:i w:val="false"/>
          <w:color w:val="000000"/>
          <w:sz w:val="28"/>
        </w:rPr>
        <w:t>№ 226-VII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33. Минимальный социальный стандарт "Обеспечение доступности услуг государственных организаций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социальный стандарт "Обеспечение доступности услуг государственных организаций культуры" содержит минимальный норматив сети государственных организаций культуры.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34. Минимальный социальный стандарт "Обеспечение доступа лиц с инвалидностью к культурно-зрелищным мероприятиям, проводимым государственными организациями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социальный стандарт "Обеспечение доступа лиц с инвалидностью к культурно-зрелищным мероприятиям, проводимым государственными организациями культуры" содержит нормы доступа лиц с инвалидностью к культурно-зрелищным мероприятиям, проводимым государственными организациями культуры за счет бюджетных средств.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34 – в редакции Закона РК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35. Минимальный социальный стандарт в сфере физической культуры и спорта</w:t>
      </w:r>
    </w:p>
    <w:bookmarkStart w:name="z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Минимальный социальный стандарт в сфере физической культуры и спорта обеспечивает реализацию социальных гарантий и социальных прав физических лиц в области физической культуры и спорта.</w:t>
      </w:r>
    </w:p>
    <w:bookmarkEnd w:id="50"/>
    <w:bookmarkStart w:name="z8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Минимальным социальным стандартом в сфере физической культуры и спорта является минимальный социальный стандарт "Обеспечение доступности физкультурно-оздоровительных и спортивных сооружений, находящихся в государственной собственности".</w:t>
      </w:r>
    </w:p>
    <w:bookmarkEnd w:id="51"/>
    <w:bookmarkStart w:name="z9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Минимальный социальный стандарт в сфере физической культуры и спорта устанавливается и применяется в соответствии с законодательством Республики Казахстан.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35 с изменением, внесенным Законом РК от 20.04.2023 </w:t>
      </w:r>
      <w:r>
        <w:rPr>
          <w:rFonts w:ascii="Times New Roman"/>
          <w:b w:val="false"/>
          <w:i w:val="false"/>
          <w:color w:val="000000"/>
          <w:sz w:val="28"/>
        </w:rPr>
        <w:t>№ 226-VII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36. Минимальный социальный стандарт "Обеспечение доступности спортивных сооружений, находящихся в государственной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социальный стандарт "Обеспечение доступности спортивных сооружений, находящихся в государственной собственности" содержит нормативы: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пользования спортивными сооружениями, находящимися в государственной собственности, гражданами согласно перечню категорий граждан, устанавливаемому в соответствии с Законом Республики Казахстан "О физической культуре и спорте";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пользования спортивными сооружениями, находящимися в государственной собственности, лицами с инвалидностью в соответствии с законодательством Республики Казахстан о социальной защите.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147 с изменениями, внесенными законами РК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20.04.2023 </w:t>
      </w:r>
      <w:r>
        <w:rPr>
          <w:rFonts w:ascii="Times New Roman"/>
          <w:b w:val="false"/>
          <w:i w:val="false"/>
          <w:color w:val="000000"/>
          <w:sz w:val="28"/>
        </w:rPr>
        <w:t>№ 226-VII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37. Минимальные социальные стандарты в сфере оказания гарантированной государством юридической помощи</w:t>
      </w:r>
    </w:p>
    <w:bookmarkStart w:name="z9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Минимальные социальные стандарты в сфере оказания гарантированной государством юридической помощи обеспечивают реализацию социальных гарантий и социальных прав на правовое информирование, правовое консультирование, защиту и представительство адвокатами, юридическими консультантами интересов физических лиц.</w:t>
      </w:r>
    </w:p>
    <w:bookmarkEnd w:id="53"/>
    <w:bookmarkStart w:name="z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Минимальными социальными стандартами в сфере оказания гарантированной государством юридической помощи являются: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социальный стандарт "Правовое информирование";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социальный стандарт "Правовое консультирование";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подпункт 3) предусматривается изменение Законом РК от 08.07.2026 </w:t>
      </w:r>
      <w:r>
        <w:rPr>
          <w:rFonts w:ascii="Times New Roman"/>
          <w:b w:val="false"/>
          <w:i w:val="false"/>
          <w:color w:val="ff0000"/>
          <w:sz w:val="28"/>
        </w:rPr>
        <w:t>№ 343-VIII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социальный стандарт "Защита и представительство адвокатами, юридическими консультантами интересов физических лиц".</w:t>
      </w:r>
    </w:p>
    <w:bookmarkStart w:name="z9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Минимальный социальный стандарт "Правовое информирование" содержит нормы, устанавливающие порядок правового информирования государственными органами в пределах их компетенции в случаях, предусмотренных Законом Республики Казахстан "Об адвокатской деятельности и юридической помощи" и иными законами Республики Казахстан.</w:t>
      </w:r>
    </w:p>
    <w:bookmarkEnd w:id="55"/>
    <w:bookmarkStart w:name="z9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Минимальный социальный стандарт "Правовое консультирование" содержит нормы, устанавливающие порядок правового консультирования адвокатами, юридическими консультантами в случаях, предусмотренных Законом Республики Казахстан "Об адвокатской деятельности и юридической помощи" и иными законами Республики Казахстан.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Закона РК от 08.07.2026 </w:t>
      </w:r>
      <w:r>
        <w:rPr>
          <w:rFonts w:ascii="Times New Roman"/>
          <w:b w:val="false"/>
          <w:i w:val="false"/>
          <w:color w:val="ff0000"/>
          <w:sz w:val="28"/>
        </w:rPr>
        <w:t>№ 343-VIII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Минимальный социальный стандарт "Защита и представительство адвокатами, юридическими консультантами интересов физических лиц" содержит нормы, устанавливающие порядок защиты и представительства адвокатами, юридическими консультантами интересов физических лиц в судах, органах уголовного преследования, иных государственных органах и негосударственных организациях в случаях, предусмотренных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37 с изменениями, внесенными законами РК от 05.07.2018 </w:t>
      </w:r>
      <w:r>
        <w:rPr>
          <w:rFonts w:ascii="Times New Roman"/>
          <w:b w:val="false"/>
          <w:i w:val="false"/>
          <w:color w:val="000000"/>
          <w:sz w:val="28"/>
        </w:rPr>
        <w:t>№ 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20.06.2022 </w:t>
      </w:r>
      <w:r>
        <w:rPr>
          <w:rFonts w:ascii="Times New Roman"/>
          <w:b w:val="false"/>
          <w:i w:val="false"/>
          <w:color w:val="000000"/>
          <w:sz w:val="28"/>
        </w:rPr>
        <w:t>№ 128-VII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38. Ответственность за нарушение законодательства Республики Казахстан о минимальных социальных стандартах и их гарантиях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 минимальных социальных стандартах и их гарантиях влечет ответственность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38-1. Переходные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Исключена Законом РК от 28.12.2018 </w:t>
      </w:r>
      <w:r>
        <w:rPr>
          <w:rFonts w:ascii="Times New Roman"/>
          <w:b w:val="false"/>
          <w:i w:val="false"/>
          <w:color w:val="ff0000"/>
          <w:sz w:val="28"/>
        </w:rPr>
        <w:t>№ 208-VI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39. Порядок введения в действие настоящего Закона</w:t>
      </w:r>
    </w:p>
    <w:bookmarkStart w:name="z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десяти календарных дней после дня его первого официального опубликования, за исключением подпункта 9) статьи 25, который вводится в действие с 1 января 2019 года.</w:t>
      </w:r>
    </w:p>
    <w:bookmarkEnd w:id="58"/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1999 года "О прожиточном минимуме" (Ведомости Парламента Республики Казахстан, 1999 г., № 23, ст. 918; 2005 г., № 23, ст. 98; 2010 г., № 5, ст. 23; 2014 г., № 19-I, 19-II, ст. 96).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