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7214" w14:textId="d9d7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амнистии граждан Республики Казахстан, оралманов и лиц, имеющих вид на жительство в Республике Казахстан, в связи с легализацией ими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2014 года № 214-V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Введение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103,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71, № 17-18, ст. 112; 2011 г., № 3, ст. 32; № 5, ст. 43; № 6, ст. 50, 53; № 16, ст. 129; № 24, ст. 196; 2012 г., № 2, ст 13, 14, 15; № 8, ст. 64; № 10, ст. 77; № 12, ст. 85; № 13, ст. 91; № 14, ст. 92; № 20, ст. 121; № 21-22, ст. 124; 2013 г., № 4, ст. 21; № 10-11, ст. 56; № 15, ст. 82; 2014 г., № 1, ст. 9; № 4-5, ст. 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«Изъятие сбора за легализацию денег субъектов легализации имущества, находящихся в банках, у Национального оператора почты, без их согласия также осуществляется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амнистии граждан Республики Казахстан, оралманов и лиц, имеющих вид на жительство в Республике Казахстан, в связи с легализацией ими имущества».».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196, 2012 г., № 1, ст. 5; № 2, ст. 16; № 3, ст. 21; № 4, ст. 30, 32; № 5, ст. 36, 41; № 8, ст. 64; № 13, ст. 91; № 14, ст. 94; № 18-19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сбор за легализацию имущества;».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91, № 14, ст. 92; № 15, ст. 97; № 20, ст. 121; № 21-22, ст. 124; № 23-24, ст. 125; 2013 г., № 1, ст. 3; № 2, ст. 7, 10; № 3, ст. 15,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дополнить подпунктом 30)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стоимость имущества, в том числе деньги, которые легализованы в соответствии с законодательным актом Республики Казахстан об амнистии граждан Республики Казахстан, оралманов и лиц, имеющих вид на жительство в Республике Казахстан, в связи с легализацией ими имущества ».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Настоящий Закон вводится в действие с 1 сентября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Закона действуют до окончания срока, установленного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«Об амнистии граждан Республики Казахстан, оралманов и лиц, имеющих вид на жительство в Республике Казахстан, в связи с легализацией ими имущества».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