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be57" w14:textId="c49b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бытовому насилию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февраля 2014 года № 175-V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 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 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50; № 9, ст. 51; № 10-11, ст. 54, 56; № 13, ст. 62, 63, 64; № 14, ст. 72, 74, 75; № 15, ст. 77, 78, 79, 81, 82; № 16, ст. 83;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2013 года «О внесении изменений и дополнений в некоторые законодательные акты Республики Казахстан по вопросам трудовой миграции», опубликованный в газетах «Егемен Қазақстан» и «Казахстанская правда» 14 декабря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2014 года «О внесении изменений и дополнений в некоторые законодательные акты Республики Казахстан по вопросам государственных закупок», опубликованный в газетах «Егемен Қазақстан» и «Казахстанская правда» 18 января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2014 года «О внесении изменений и дополнений в некоторые законодательные акты Республики Казахстан по вопросам совершенствования исполнительного производства», опубликованный в газетах «Егемен Қазақстан» и «Казахстанская правда» 18 января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внесении изменений и дополнений в некоторые законодательные акты Республики Казахстан по вопросам агропромышленного комплекса», опубликованный в газетах «Егемен Қазақстан» и «Казахстанская правда» 21 января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внесении изменений и дополнений в некоторые законодательные акты Республики Казахстан по вопросам противодействия деятельности финансовых (инвестиционных) пирамид», опубликованный в газетах «Егемен Қазақстан» и «Казахстанская правда» 25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«1) и 2)» заменить словами «1), 2) и 3)»;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59-1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79-5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59-1. Установление особых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 поведению правонарушителя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дела об административном правонарушении по ходатайству участников производства по делу об административном правонарушении и (или) органов внутренних дел судом могут быть установлены особые требования к поведению лица, совершившего административное правонарушение,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статьями 79-1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на срок до одного года, предусматривающие в полном объеме или раздельно запрет: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вопреки воле потерпевшего разыскивать, преследовать, посещать, вести устные, телефонные переговоры и вступать с ним в контакты иными способами, включая несовершеннолетних и (или) недееспособных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приобретать, хранить, носить и использовать огнестрельное и другие виды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установлении особых требований к поведению лица, совершившего административное правонарушение в сфере семейно-бытовых отношений, для охраны и защиты потерпевшего и членов его семьи суд в исключительных случаях вправе применить на срок до тридцати суток меру административно-правового воздействия в виде запрета лицу, совершившему бытовое насилие, проживать в индивидуальном жилом доме, квартире или ином жилище с потерпевшим в случае наличия у этого лица другого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срока действия особых требований к поведению правонарушителя на него может быть возложена обязанность являться в органы внутренних дел для профилактической беседы от одного до четырех раз в месяц.»;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79-1. Побои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Нанесение побоев или совершение иных насильственных действий, причинивших физическую боль, но не повлекших причинение легкого вреда здоровью,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 либо административный арест сроком на десять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сроком на пятнадцать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второй настоящей статьи, совершенные лицами, к которым административный арест в соответствии с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не применяется,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десяти до двадцати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79-5. Противоправные действия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семейно-бытовых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Нецензурная брань, оскорбительное приставание, унижение, повреждение предметов домашнего обихода и другие действия, выражающие неуважение к лицам, состоящим с правонарушителем в семейно-бытовых отношениях, нарушающие их спокойствие, совершенные в индивидуальном жилом доме, квартире или ином жилище, если эти действия не содержат признаков уголовно наказуемого деяния,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либо административный арест на срок до трех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срок от десяти до пятнадцати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второй настоящей статьи, совершенные лицами, к которым административный арест в соответствии с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не применяется,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трех до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Под семейно-бытовыми отношениями понимаются отношения между супругами, бывшими супругами, лицами, проживающими или проживавшими совместно, близкими родственниками, лицами, имеющими общего ребенка (детей).»;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355-1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«штраф в размере до пяти месячных расчетных показателей» заменить словами «предупреждение либо административный арест на срок до десяти суток».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внесении изменений и дополнений в некоторые законодательные акты Республики Казахстан по вопросам агропромышленного комплекса», опубликованный в газетах «Егемен Қазақстан» и «Казахстанская правда» 21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создает организации по оказанию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профилактике бытового насилия».»;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«26) создает организации по оказанию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профилактике бытового насилия».».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частью одиннадцатой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организации по оказанию помощи, созданные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профилактике бытового насилия», принимаются дети, находящиеся в трудной жизненной ситуации вследствие жестокого обращения, приведшего к социальной дезадаптации и социальной депривации.».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(Ведомости Парламента Республики Казахстан, 2004 г., № 18, ст. 105; 2007 г., № 9, ст. 67; № 20, ст. 152; 2009 г., № 15-16, ст. 72; 2010 г., № 8, ст. 41; № 22, ст. 130; № 24, ст. 149, 152; 2011 г., № 11, ст. 102; 2012 г., № 3, ст. 26; 2013 г., № 9, ст. 51; № 13, ст. 62;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находящихся в трудной жизненной ситуации вследствие жестокого обращения, приведшего к социальной дезадаптации и социальной депривации.»;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заявление лица, доставившего несовершеннолетнего, указанного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статьи.».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«О государственном социальном заказе» (Ведомости Парламента Республики Казахстан, 2005 г., № 6, ст. 8; 2011 г., № 21, ст. 171; 2012 г., № 5, ст. 35; 2013 г., № 5-6, ст. 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«более» заменить словами «до трех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4-1) и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государственный орган в сфере государственного социального заказа (далее – государственный орган) – государственный орган, в том числе центральный исполнительный и местный исполнительный орган, осуществляющий деятельность по формированию и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уполномоченный орган в сфере государственного социального заказа (далее – уполномоченный орган) – государственный орган, координирующий деятельность государственных органов в области государственного социального заказа;»;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Реестр поставщиков государственного социального заказа – перечень неправительственных организаций, участвовавших в реализации социальных программ, социальных проектов по договору на осуществление государственного социального заказа;»;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мониторинг реализации государственного социального заказа – сбор, обработка и анализ информации о реализации государственного социального заказа;»;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«13-3) оказание помощи лицу (семье), находящемуся в трудной жизненной ситуации вследствие жестокого обращения, приведшего к социальной дезадаптации и социальной депривации;».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  № 7, ст. 34; № 9, ст. 51; № 14, ст. 72, 75; № 15, ст. 81;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2014 года «О внесении изменений и дополнений в некоторые законодательные акты Республики Казахстан по вопросам государственных закупок», опубликованный в газетах «Егемен Қазақстан» и «Казахстанская правда» 18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интернатура – форма одно- или двухгодичной подготовки обучающихся медицинских высших учебных заведений в рамках базового медицинского образования;»;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 также детей, направляемых в специальные организации образования» заменить словами «детей,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«59) экспериментальная площадка –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программы;».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«О специальных социальных услугах» (Ведомости Парламента Республики Казахстан, 2008 г., № 24, ст. 127; 2009 г., № 18, ст. 84; 2010 г., № 5, ст. 23; 2011 г., № 1, ст. 2; № 11, ст. 102; № 12, ст. 111; 2012 г., № 5, ст. 35; № 8, ст. 64; № 15, ст. 97; 2013 г., № 14, ст. 72;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«Лицо» заменить словами «1. Лицо»;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Критерии оценки наличия жестокого обращения, приведшего к социальной дезадаптации и социальной депривации, определяет Министерство внутренних дел Республики Казахстан совместно с уполномоченными органами в области социальной защиты населения,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Формами жестокого обращения, приведшего к социальной дезадаптации и социальной депривации, являются действия, связанные с бытовым насилием, торговлей людьми, в том числе несовершеннолетними, иными видами их эксплуатации, а также похищение людей независимо от наличия факта возбуждения уголовного производства по поводу совершенных действий.»;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«проживания» дополнить словами «(за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за гарантированным и (или) дополнительным объемом специальных социальных услуг, предоставляемых сверх гарантированного объема, в субъекты, предоставляющие специальные социальные услуги лицам (семьям), находящимся в трудной жизненной ситуации вследствие жестокого обращения, приведшего к социальной дезадаптации и социальной депривации, а также субъекты, оказывающие помощь потерпевшим от бытового насилия.»;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субъект, предоставляющий специальные социальные услуги лицу (семье), находящемуся в трудной жизненной ситуации вследствие жестокого обращения, приведшего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по оказанию помощи, созданная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профилактике бытового насилия».»;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«в случае оказания их за счет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принятия местными исполнительными органами районов, городов областного значения решения о предоставлении специальных социальных услуг лицу (семье), находящемуся в трудной жизненной ситуации вследствие жестокого обращения, приведшего к социальной дезадаптации и социальной депривации, данное лицо (семья) может пребывать в субъектах, предоставляющих специальные социальные услуги или оказывающих помощь потерпевшим от бытового насилия, в случае предоставления (оказания) их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Лицу (семье), находящемуся в трудной жизненной ситуации вследствие жестокого обращения, приведшего к социальной дезадаптации и социальной депривации, специальные социальные услуги предоставляются независимо от места проживания.».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профилактике бытового насилия» (Ведомости Парламента Республики Казахстан, 2009 г., № 23, ст. 114; 2013 г.,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организации по оказанию помощи – юридические лица, осуществляющие предоставление потерпевшим специальных социальных услуг и (или) помощи в соответствии с настоящим Законом;»;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семейно-бытовые отношения – отношения между супругами, бывшими супругами, лицами, проживающими или проживавшими совместно, близкими родственниками, лицами, имеющими общего ребенка (детей);»;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слова «, что может вызвать нарушение физического и (или) психического здоровья»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«направляют потерпевших» заменить словами «по просьбе потерпевших направляют 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оказывают потерпевшим специальные социальные услуги, а также обращаются в их интересах в местные исполнительные органы районов, городов областного значения с заявлением о предоставлении гарантированного и (или) дополнительного объема специальных социальных услуг, предоставляемых сверх гарантированного объема;»;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«Помощь,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оказывается потерпевшим независимо от места проживания.»;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«заместителем выносится защитное предписание» заменить словами «заместителем, участковым инспектором полиции либо участковым инспектором полиции по делам несовершеннолетних выносится защитное предписание с учетом мнения потерпевшего»;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включая несовершеннолетних и (или) недееспособных членов его семьи»;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«десять» заменить словом «тридцать»;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«Периодичность проверки составляет не менее одного раза в семь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вопреки воле потерпевшего разыскивать, преследовать, посещать, вести устные, телефонные переговоры и вступать с ним в контакты иными способами, включая несовершеннолетних и (или) недееспособных членов его семьи;»;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исключительных случаях для охраны и защиты потерпевшего и членов его семьи суд вправе применить также меру административно-правового воздействия в виде запрета лицу, совершившему бытовое насилие, проживать в индивидуальном жилом доме, квартире или ином жилище с потерпевшим в случае наличия у этого лица другого жилища.».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«О профилактике правонарушений» (Ведомости Парламента Республики Казахстан, 2010 г., № 8, ст. 40; № 24, ст. 149; 2012 г., № 3, ст. 26;  № 5, ст. 41; 2013 г., № 9, ст. 51;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принято решение об освобождении из мест лишения свободы после отбытия наказания за совершение тяжкого и особо тяжкого преступления или судимого два и более раз к лишению свободы за умышленные преступления.».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