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88b5" w14:textId="700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января 2014 года № 167-V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  2, ст. 13; № 5-6, ст. 30; № 8, ст. 50; № 9, ст. 51; № 10-11, ст. 56; № 13, ст. 63; № 14, ст. 72; № 15, ст. 81, 82; № 16, ст. 83;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внесении изменений и дополнений в некоторые законодательные акты Республики Казахстан по вопросам организации и проведения  международной специализированной выставки ЭКСПО-2017 в Астане», опубликованный в газетах «Егемен Қазақстан» и «Казахстанская правда» 7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«ведение государственного градостроительного кадастра;».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Астане», опубликованный в газетах «Егемен Қазақстан» и «Казахстанская правда» 7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«служб государственного градостроительного кадастра» заменить словами «государственного предприятия, осуществляющего ведение государственного градостроительного кадастра»;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утверждает правила ведения и предоставления информации и (или) сведений из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утверждает правила организации и ведения авторского надзора;»;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создание государственного градостроительного кадастра, осуществление контроля за его ведением;»;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координация действий центральных и местных исполнительных органов по вопросам предоставления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«15-1) разработка и утверждение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предоставление в установленном порядке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предоставление в установленном порядке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предоставление в установленном порядке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предоставление в установленном порядке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предоставление в установленном порядке информации и (или) сведений для внесения в базу данных государственного градостроительного кадастра;»;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«архитектуры и градостроительства;»;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«архитектуры и градостроительства;»;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Авторский надзор осуществляется автором проекта и (или) разработчиками проектной (проектно-сметной)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авторском праве и смежных правах»;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объектов, подлежащих приемке в эксплуатацию государственными приемочными и приемочными комиссиями.»;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«входит в государственную информационно-правовую систему кадастров Республики Казахстан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Государственный градостроительный кадастр подразделяется по уровням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районный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базовый (населенные пункты, включая города республиканского значения и столицу).»;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38. Государственный градостроительный кадастр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градостроительный кадастр ведется по единой системе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(или) реализуемые субъектом государственной монополии,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государственного градостроительного кадастра являются государственным информационным ресурсом.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Информационной основой государственного градостроительного кадастра вышестоящего уровня являются государственные градостроительные кадастры нижестоящих уровней.»;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«Предпроектная документация, по которой в течение трех лет после ее утверждения не была разработана и утверждена проектно-сметная документация,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Республики Казахстан порядке.».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ведения государственного градостроительного кадастра.».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