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835cf" w14:textId="1a835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правоохранительной службы</w:t>
      </w:r>
    </w:p>
    <w:p>
      <w:pPr>
        <w:spacing w:after="0"/>
        <w:ind w:left="0"/>
        <w:jc w:val="both"/>
      </w:pPr>
      <w:r>
        <w:rPr>
          <w:rFonts w:ascii="Times New Roman"/>
          <w:b w:val="false"/>
          <w:i w:val="false"/>
          <w:color w:val="000000"/>
          <w:sz w:val="28"/>
        </w:rPr>
        <w:t>Закон Республики Казахстан от 21 мая 2013 года № 93-V</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 151; 2008 г., № 23, ст. 124; 2009 г., № 18, ст. 84; 2010 г., № 5, ст. 23; № 24, ст. 149; 2011 г., № 1, ст. 2; № 2, ст. 21; № 5, ст. 43; № 11, ст. 102; № 12, ст. 111; № 16, ст. 128; № 18, ст. 142; 2012 г., № 2, ст. 11; № 4, ст. 32; № 15, ст. 97; 2013 г., № 2, ст. 7):</w:t>
      </w:r>
      <w:r>
        <w:br/>
      </w:r>
      <w:r>
        <w:rPr>
          <w:rFonts w:ascii="Times New Roman"/>
          <w:b w:val="false"/>
          <w:i w:val="false"/>
          <w:color w:val="000000"/>
          <w:sz w:val="28"/>
        </w:rPr>
        <w:t>
</w:t>
      </w:r>
      <w:r>
        <w:rPr>
          <w:rFonts w:ascii="Times New Roman"/>
          <w:b w:val="false"/>
          <w:i w:val="false"/>
          <w:color w:val="000000"/>
          <w:sz w:val="28"/>
        </w:rPr>
        <w:t>
      1)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8 дополнить словами «и организаций образования правоохранительных органов»;</w:t>
      </w:r>
      <w:r>
        <w:br/>
      </w:r>
      <w:r>
        <w:rPr>
          <w:rFonts w:ascii="Times New Roman"/>
          <w:b w:val="false"/>
          <w:i w:val="false"/>
          <w:color w:val="000000"/>
          <w:sz w:val="28"/>
        </w:rPr>
        <w:t>
</w:t>
      </w:r>
      <w:r>
        <w:rPr>
          <w:rFonts w:ascii="Times New Roman"/>
          <w:b w:val="false"/>
          <w:i w:val="false"/>
          <w:color w:val="000000"/>
          <w:sz w:val="28"/>
        </w:rPr>
        <w:t>
      2) подпункт 2) </w:t>
      </w:r>
      <w:r>
        <w:rPr>
          <w:rFonts w:ascii="Times New Roman"/>
          <w:b w:val="false"/>
          <w:i w:val="false"/>
          <w:color w:val="000000"/>
          <w:sz w:val="28"/>
        </w:rPr>
        <w:t>пункта 3</w:t>
      </w:r>
      <w:r>
        <w:rPr>
          <w:rFonts w:ascii="Times New Roman"/>
          <w:b w:val="false"/>
          <w:i w:val="false"/>
          <w:color w:val="000000"/>
          <w:sz w:val="28"/>
        </w:rPr>
        <w:t xml:space="preserve"> статьи 43 дополнить словами «и организаций образования правоохранительных органов». </w:t>
      </w:r>
    </w:p>
    <w:bookmarkEnd w:id="1"/>
    <w:bookmarkStart w:name="z5" w:id="2"/>
    <w:p>
      <w:pPr>
        <w:spacing w:after="0"/>
        <w:ind w:left="0"/>
        <w:jc w:val="both"/>
      </w:pPr>
      <w:r>
        <w:rPr>
          <w:rFonts w:ascii="Times New Roman"/>
          <w:b w:val="false"/>
          <w:i w:val="false"/>
          <w:color w:val="000000"/>
          <w:sz w:val="28"/>
        </w:rPr>
        <w:t>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 (Ведомости Парламента Республики Казахстан, 2011 г., № 1, ст. 4; № 19, ст. 145; 2012 г., № 3, ст. 26; № 5, ст. 41; № 8, ст. 64):</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подпунктами 6-1), 7-1), 11-1) и 11-2) следующего содержания:</w:t>
      </w:r>
      <w:r>
        <w:br/>
      </w:r>
      <w:r>
        <w:rPr>
          <w:rFonts w:ascii="Times New Roman"/>
          <w:b w:val="false"/>
          <w:i w:val="false"/>
          <w:color w:val="000000"/>
          <w:sz w:val="28"/>
        </w:rPr>
        <w:t>
      «6-1) Президентский резерв руководства правоохранительных органов – список сотрудников, прошедших особый порядок отбора, определяемый Президентом Республики Казахстан, для выдвижения на вакантные вышестоящие руководящие должности правоохранительных органов;»;</w:t>
      </w:r>
      <w:r>
        <w:br/>
      </w:r>
      <w:r>
        <w:rPr>
          <w:rFonts w:ascii="Times New Roman"/>
          <w:b w:val="false"/>
          <w:i w:val="false"/>
          <w:color w:val="000000"/>
          <w:sz w:val="28"/>
        </w:rPr>
        <w:t>
      «7-1) руководитель правоохранительного органа – первый руководитель правоохранительного органа, в подчинении которого находятся сотрудники и работники правоохранительного органа, уполномоченные руководители;»;</w:t>
      </w:r>
      <w:r>
        <w:br/>
      </w:r>
      <w:r>
        <w:rPr>
          <w:rFonts w:ascii="Times New Roman"/>
          <w:b w:val="false"/>
          <w:i w:val="false"/>
          <w:color w:val="000000"/>
          <w:sz w:val="28"/>
        </w:rPr>
        <w:t>
      «11-1) полиграфологическое исследование – процедура опроса, заключающаяся в регистрации с помощью специальных медицинских датчиков отдельных физиологических реакций человека, возникающих при психофизиологическом освидетельствовании;</w:t>
      </w:r>
      <w:r>
        <w:br/>
      </w:r>
      <w:r>
        <w:rPr>
          <w:rFonts w:ascii="Times New Roman"/>
          <w:b w:val="false"/>
          <w:i w:val="false"/>
          <w:color w:val="000000"/>
          <w:sz w:val="28"/>
        </w:rPr>
        <w:t>
      11-2) психофизиологическое освидетельствование – совокупность мероприятий, направленных на всестороннюю оценку индивидуально-психологических и психофизиологических свойств кандидатов на правоохранительную службу, сотрудников;»;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 организационно-штатные мероприятия – комплекс мер по формированию штатов и структуры правоохранительного органа, территориального или приравненного к нему специализированного подразделения правоохранительного органа, учреждения, ведомства правоохранительного органа (создание, реорганизация, ликвидация правоохранительного органа, увеличение и сокращение численности или штата его сотрудников);»;</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2-1) следующего содержания:</w:t>
      </w:r>
      <w:r>
        <w:br/>
      </w:r>
      <w:r>
        <w:rPr>
          <w:rFonts w:ascii="Times New Roman"/>
          <w:b w:val="false"/>
          <w:i w:val="false"/>
          <w:color w:val="000000"/>
          <w:sz w:val="28"/>
        </w:rPr>
        <w:t>
      «2-1) не прошедшее медицинское или психофизиологическое освидетельствование, в том числе полиграфологическое исследование, в военно-врачебных комиссиях для определения пригодности к службе;»;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Принимаемые на службу в правоохранительные органы граждане в обязательном порядке проходят медицинское и психофизиологическое освидетельствования, в том числе полиграфологическое исследование, в военно-врачебных комиссиях для определения пригодности к службе.»;</w:t>
      </w:r>
      <w:r>
        <w:br/>
      </w:r>
      <w:r>
        <w:rPr>
          <w:rFonts w:ascii="Times New Roman"/>
          <w:b w:val="false"/>
          <w:i w:val="false"/>
          <w:color w:val="000000"/>
          <w:sz w:val="28"/>
        </w:rPr>
        <w:t>
</w:t>
      </w:r>
      <w:r>
        <w:rPr>
          <w:rFonts w:ascii="Times New Roman"/>
          <w:b w:val="false"/>
          <w:i w:val="false"/>
          <w:color w:val="000000"/>
          <w:sz w:val="28"/>
        </w:rPr>
        <w:t>
      дополнить пунктом 5-1 следующего содержания:</w:t>
      </w:r>
      <w:r>
        <w:br/>
      </w:r>
      <w:r>
        <w:rPr>
          <w:rFonts w:ascii="Times New Roman"/>
          <w:b w:val="false"/>
          <w:i w:val="false"/>
          <w:color w:val="000000"/>
          <w:sz w:val="28"/>
        </w:rPr>
        <w:t>
      «5-1. Порядок прохождения полиграфологического исследования определяется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7 изложить в следующей редакции:</w:t>
      </w:r>
      <w:r>
        <w:br/>
      </w:r>
      <w:r>
        <w:rPr>
          <w:rFonts w:ascii="Times New Roman"/>
          <w:b w:val="false"/>
          <w:i w:val="false"/>
          <w:color w:val="000000"/>
          <w:sz w:val="28"/>
        </w:rPr>
        <w:t>
      «Перечень должностей, замещаемых на конкурсной основе, условия и порядок проведения конкурса и стажировки определяются руководителем правоохранительного органа по согласованию с уполномоченным органом по делам государственной службы.»;</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пункте 2</w:t>
      </w:r>
      <w:r>
        <w:rPr>
          <w:rFonts w:ascii="Times New Roman"/>
          <w:b w:val="false"/>
          <w:i w:val="false"/>
          <w:color w:val="000000"/>
          <w:sz w:val="28"/>
        </w:rPr>
        <w:t xml:space="preserve"> статьи 8 слова «руководителей или уполномоченных руководителей правоохранительного органа» заменить словами «руководителей правоохранительного органа или уполномоченных руководителей»;</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1</w:t>
      </w:r>
      <w:r>
        <w:rPr>
          <w:rFonts w:ascii="Times New Roman"/>
          <w:b w:val="false"/>
          <w:i w:val="false"/>
          <w:color w:val="000000"/>
          <w:sz w:val="28"/>
        </w:rPr>
        <w:t xml:space="preserve"> статьи 9 дополнить частью третьей следующего содержания:</w:t>
      </w:r>
      <w:r>
        <w:br/>
      </w:r>
      <w:r>
        <w:rPr>
          <w:rFonts w:ascii="Times New Roman"/>
          <w:b w:val="false"/>
          <w:i w:val="false"/>
          <w:color w:val="000000"/>
          <w:sz w:val="28"/>
        </w:rPr>
        <w:t>
      «Лица, имеющие высшее образование, могут зачисляться в организации образования правоохранительных органов для обучения по профессиональным учебным программам, предусматривающим сокращенные сроки обучения.»;</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1</w:t>
      </w:r>
      <w:r>
        <w:rPr>
          <w:rFonts w:ascii="Times New Roman"/>
          <w:b w:val="false"/>
          <w:i w:val="false"/>
          <w:color w:val="000000"/>
          <w:sz w:val="28"/>
        </w:rPr>
        <w:t xml:space="preserve"> статьи 10 дополнить частью второй следующего содержания:</w:t>
      </w:r>
      <w:r>
        <w:br/>
      </w:r>
      <w:r>
        <w:rPr>
          <w:rFonts w:ascii="Times New Roman"/>
          <w:b w:val="false"/>
          <w:i w:val="false"/>
          <w:color w:val="000000"/>
          <w:sz w:val="28"/>
        </w:rPr>
        <w:t>
      «На правоохранительную службу в соответствии с настоящим Законом по решению руководителя правоохранительного органа на должность среднего и старшего начальствующего состава может быть принято лицо старше тридцати пяти лет, обладающее высокой профессиональной подготовкой либо значительным опытом работы по определенным специальностям.»;</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«Для лиц, впервые поступающих на службу в органы прокуратуры, устанавливается испытательный срок до одного года в порядке, определяемом Генеральным Прокурором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 xml:space="preserve"> слова «руководителя или уполномоченного руководителя правоохранительного органа» заменить словами «руководителя правоохранительного органа или уполномоченного руководителя»;</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пункте 2</w:t>
      </w:r>
      <w:r>
        <w:rPr>
          <w:rFonts w:ascii="Times New Roman"/>
          <w:b w:val="false"/>
          <w:i w:val="false"/>
          <w:color w:val="000000"/>
          <w:sz w:val="28"/>
        </w:rPr>
        <w:t xml:space="preserve"> статьи 13 слова «руководителя или уполномоченного руководителя правоохранительного органа» заменить словами «руководителя правоохранительного органа или уполномоченного руководителя»;</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пункт 7</w:t>
      </w:r>
      <w:r>
        <w:rPr>
          <w:rFonts w:ascii="Times New Roman"/>
          <w:b w:val="false"/>
          <w:i w:val="false"/>
          <w:color w:val="000000"/>
          <w:sz w:val="28"/>
        </w:rPr>
        <w:t xml:space="preserve"> статьи 22 изложить в следующей редакции:</w:t>
      </w:r>
      <w:r>
        <w:br/>
      </w:r>
      <w:r>
        <w:rPr>
          <w:rFonts w:ascii="Times New Roman"/>
          <w:b w:val="false"/>
          <w:i w:val="false"/>
          <w:color w:val="000000"/>
          <w:sz w:val="28"/>
        </w:rPr>
        <w:t>
      «7. Лица, ранее проходившие службу в правоохранительных органах, при приеме вновь на службу (зачислении на учебу), лица, принятые в порядке откомандирования из другого правоохранительного органа, а также лица, проходившие службу в специальных государственных органах, военнослужащие назначаются на должности (зачисляются на учебу) с имеющимся у них классным чином, специальным или воинским званием, присвоенным им по прежнему месту службы, с последующим приравниванием к специальному званию или классному чину, присваиваемому по новому месту службы (учебы).</w:t>
      </w:r>
      <w:r>
        <w:br/>
      </w:r>
      <w:r>
        <w:rPr>
          <w:rFonts w:ascii="Times New Roman"/>
          <w:b w:val="false"/>
          <w:i w:val="false"/>
          <w:color w:val="000000"/>
          <w:sz w:val="28"/>
        </w:rPr>
        <w:t>
      Срок пребывания в прежнем классном чине, специальном или воинском звании засчитывается в срок выслуги для присвоения очередного специального звания или классного чина.»;</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статье 23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Первыми специальными званиями или классным чином считаются:</w:t>
      </w:r>
      <w:r>
        <w:br/>
      </w:r>
      <w:r>
        <w:rPr>
          <w:rFonts w:ascii="Times New Roman"/>
          <w:b w:val="false"/>
          <w:i w:val="false"/>
          <w:color w:val="000000"/>
          <w:sz w:val="28"/>
        </w:rPr>
        <w:t>
      1) для рядового состава – рядовой;</w:t>
      </w:r>
      <w:r>
        <w:br/>
      </w:r>
      <w:r>
        <w:rPr>
          <w:rFonts w:ascii="Times New Roman"/>
          <w:b w:val="false"/>
          <w:i w:val="false"/>
          <w:color w:val="000000"/>
          <w:sz w:val="28"/>
        </w:rPr>
        <w:t>
      2) для младшего начальствующего состава – младший сержант (сержант);</w:t>
      </w:r>
      <w:r>
        <w:br/>
      </w:r>
      <w:r>
        <w:rPr>
          <w:rFonts w:ascii="Times New Roman"/>
          <w:b w:val="false"/>
          <w:i w:val="false"/>
          <w:color w:val="000000"/>
          <w:sz w:val="28"/>
        </w:rPr>
        <w:t>
      3) для среднего начальствующего состава – младший лейтенант (лейтенант), юрист 3 класса.»;</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Специальные звания лейтенанта присваиваются:»;</w:t>
      </w:r>
      <w:r>
        <w:br/>
      </w:r>
      <w:r>
        <w:rPr>
          <w:rFonts w:ascii="Times New Roman"/>
          <w:b w:val="false"/>
          <w:i w:val="false"/>
          <w:color w:val="000000"/>
          <w:sz w:val="28"/>
        </w:rPr>
        <w:t>
</w:t>
      </w:r>
      <w:r>
        <w:rPr>
          <w:rFonts w:ascii="Times New Roman"/>
          <w:b w:val="false"/>
          <w:i w:val="false"/>
          <w:color w:val="000000"/>
          <w:sz w:val="28"/>
        </w:rPr>
        <w:t>
      дополнить пунктом 5-1 следующего содержания:</w:t>
      </w:r>
      <w:r>
        <w:br/>
      </w:r>
      <w:r>
        <w:rPr>
          <w:rFonts w:ascii="Times New Roman"/>
          <w:b w:val="false"/>
          <w:i w:val="false"/>
          <w:color w:val="000000"/>
          <w:sz w:val="28"/>
        </w:rPr>
        <w:t>
      «5-1. Первый классный чин юрист 3 класса присваивается после прохождения аттестации.»;</w:t>
      </w:r>
      <w:r>
        <w:br/>
      </w:r>
      <w:r>
        <w:rPr>
          <w:rFonts w:ascii="Times New Roman"/>
          <w:b w:val="false"/>
          <w:i w:val="false"/>
          <w:color w:val="000000"/>
          <w:sz w:val="28"/>
        </w:rPr>
        <w:t>
</w:t>
      </w:r>
      <w:r>
        <w:rPr>
          <w:rFonts w:ascii="Times New Roman"/>
          <w:b w:val="false"/>
          <w:i w:val="false"/>
          <w:color w:val="000000"/>
          <w:sz w:val="28"/>
        </w:rPr>
        <w:t>
      в подпункте 1) </w:t>
      </w:r>
      <w:r>
        <w:rPr>
          <w:rFonts w:ascii="Times New Roman"/>
          <w:b w:val="false"/>
          <w:i w:val="false"/>
          <w:color w:val="000000"/>
          <w:sz w:val="28"/>
        </w:rPr>
        <w:t>пункта 7</w:t>
      </w:r>
      <w:r>
        <w:rPr>
          <w:rFonts w:ascii="Times New Roman"/>
          <w:b w:val="false"/>
          <w:i w:val="false"/>
          <w:color w:val="000000"/>
          <w:sz w:val="28"/>
        </w:rPr>
        <w:t xml:space="preserve"> слова «правоохранительного органа»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9</w:t>
      </w:r>
      <w:r>
        <w:rPr>
          <w:rFonts w:ascii="Times New Roman"/>
          <w:b w:val="false"/>
          <w:i w:val="false"/>
          <w:color w:val="000000"/>
          <w:sz w:val="28"/>
        </w:rPr>
        <w:t xml:space="preserve"> слова «Руководитель или уполномоченный руководитель правоохранительного органа» заменить словами «Руководитель правоохранительного органа или уполномоченный руководитель»;</w:t>
      </w:r>
      <w:r>
        <w:br/>
      </w:r>
      <w:r>
        <w:rPr>
          <w:rFonts w:ascii="Times New Roman"/>
          <w:b w:val="false"/>
          <w:i w:val="false"/>
          <w:color w:val="000000"/>
          <w:sz w:val="28"/>
        </w:rPr>
        <w:t>
</w:t>
      </w:r>
      <w:r>
        <w:rPr>
          <w:rFonts w:ascii="Times New Roman"/>
          <w:b w:val="false"/>
          <w:i w:val="false"/>
          <w:color w:val="000000"/>
          <w:sz w:val="28"/>
        </w:rPr>
        <w:t>
      11)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26 изложить в следующей редакции:</w:t>
      </w:r>
      <w:r>
        <w:br/>
      </w:r>
      <w:r>
        <w:rPr>
          <w:rFonts w:ascii="Times New Roman"/>
          <w:b w:val="false"/>
          <w:i w:val="false"/>
          <w:color w:val="000000"/>
          <w:sz w:val="28"/>
        </w:rPr>
        <w:t>
      «4. Очередное специальное звание или классный чин на одну ступень выше специального звания или классного чина, предусмотренного по занимаемой штатной должности, присваивается по истечении не менее полутора срока выслуги лет в предыдущем специальном звании или классном чине.»;</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статье 27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пункта 1 слова «правоохранительного органа» исключить;</w:t>
      </w:r>
      <w:r>
        <w:br/>
      </w:r>
      <w:r>
        <w:rPr>
          <w:rFonts w:ascii="Times New Roman"/>
          <w:b w:val="false"/>
          <w:i w:val="false"/>
          <w:color w:val="000000"/>
          <w:sz w:val="28"/>
        </w:rPr>
        <w:t>
</w:t>
      </w:r>
      <w:r>
        <w:rPr>
          <w:rFonts w:ascii="Times New Roman"/>
          <w:b w:val="false"/>
          <w:i w:val="false"/>
          <w:color w:val="000000"/>
          <w:sz w:val="28"/>
        </w:rPr>
        <w:t>
      в части второй </w:t>
      </w:r>
      <w:r>
        <w:rPr>
          <w:rFonts w:ascii="Times New Roman"/>
          <w:b w:val="false"/>
          <w:i w:val="false"/>
          <w:color w:val="000000"/>
          <w:sz w:val="28"/>
        </w:rPr>
        <w:t>пункта 2</w:t>
      </w:r>
      <w:r>
        <w:rPr>
          <w:rFonts w:ascii="Times New Roman"/>
          <w:b w:val="false"/>
          <w:i w:val="false"/>
          <w:color w:val="000000"/>
          <w:sz w:val="28"/>
        </w:rPr>
        <w:t xml:space="preserve"> слова «руководителя или уполномоченного руководителя правоохранительного органа» заменить словами «руководителя правоохранительного органа или уполномоченного руководителя»;</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статье 28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пункта 1 слова «правоохранительного органа»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слова «руководителем или уполномоченным руководителем правоохранительного органа» заменить словами «руководителем правоохранительного органа или уполномоченным руководителем»;</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статью 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29. Общие правила замещения должностей рядового и</w:t>
      </w:r>
      <w:r>
        <w:br/>
      </w:r>
      <w:r>
        <w:rPr>
          <w:rFonts w:ascii="Times New Roman"/>
          <w:b w:val="false"/>
          <w:i w:val="false"/>
          <w:color w:val="000000"/>
          <w:sz w:val="28"/>
        </w:rPr>
        <w:t>
                  начальствующего состава правоохранительных органов</w:t>
      </w:r>
      <w:r>
        <w:br/>
      </w:r>
      <w:r>
        <w:rPr>
          <w:rFonts w:ascii="Times New Roman"/>
          <w:b w:val="false"/>
          <w:i w:val="false"/>
          <w:color w:val="000000"/>
          <w:sz w:val="28"/>
        </w:rPr>
        <w:t>
      1. Должности, подлежащие замещению лицами рядового, младшего, среднего, старшего и высшего начальствующего состава, и соответствующие этим должностям специальные звания или классные чины определяются руководителем правоохранительного органа в соответствии с законодательством Республики Казахстан.</w:t>
      </w:r>
      <w:r>
        <w:br/>
      </w:r>
      <w:r>
        <w:rPr>
          <w:rFonts w:ascii="Times New Roman"/>
          <w:b w:val="false"/>
          <w:i w:val="false"/>
          <w:color w:val="000000"/>
          <w:sz w:val="28"/>
        </w:rPr>
        <w:t>
      2. Лица, назначаемые на должности среднего, старшего и высшего начальствующего состава, до присвоения им специального звания или классного чина или зачисления в кадры правоохранительных органов исполняют служебные обязанности по занимаемой должности.</w:t>
      </w:r>
      <w:r>
        <w:br/>
      </w:r>
      <w:r>
        <w:rPr>
          <w:rFonts w:ascii="Times New Roman"/>
          <w:b w:val="false"/>
          <w:i w:val="false"/>
          <w:color w:val="000000"/>
          <w:sz w:val="28"/>
        </w:rPr>
        <w:t>
      3. Назначение на должность, перемещение по службе производятся руководителем правоохранительного органа или уполномоченным руководителем при условии соответствия лица предъявляемым квалификационным требованиям. Квалификационные требования к категориям должностей утверждаются руководителем правоохранительного органа по согласованию с уполномоченным органом по делам государственной службы.</w:t>
      </w:r>
      <w:r>
        <w:br/>
      </w:r>
      <w:r>
        <w:rPr>
          <w:rFonts w:ascii="Times New Roman"/>
          <w:b w:val="false"/>
          <w:i w:val="false"/>
          <w:color w:val="000000"/>
          <w:sz w:val="28"/>
        </w:rPr>
        <w:t>
      4. При назначении на должность и перемещении по службе лиц среднего и старшего начальствующего состава обеспечивается использование их по основной специальности либо в соответствии с имеющимся опытом, а при необходимости использования на должностях по новой для них специальности назначению должна предшествовать переподготовка на соответствующих курсах (сборах).</w:t>
      </w:r>
      <w:r>
        <w:br/>
      </w:r>
      <w:r>
        <w:rPr>
          <w:rFonts w:ascii="Times New Roman"/>
          <w:b w:val="false"/>
          <w:i w:val="false"/>
          <w:color w:val="000000"/>
          <w:sz w:val="28"/>
        </w:rPr>
        <w:t>
      5. При необходимости перемещения лиц среднего, старшего и высшего начальствующего состава на другие должности, а также в другую местность решение об этом с их согласия принимают соответствующие уполномоченные руководители с учетом подготовки и опыта службы этих лиц, а также отсутствия у них и членов их семей противопоказаний по состоянию здоровья.</w:t>
      </w:r>
      <w:r>
        <w:br/>
      </w:r>
      <w:r>
        <w:rPr>
          <w:rFonts w:ascii="Times New Roman"/>
          <w:b w:val="false"/>
          <w:i w:val="false"/>
          <w:color w:val="000000"/>
          <w:sz w:val="28"/>
        </w:rPr>
        <w:t>
      6. Перемещение по службе в другую местность лиц начальствующего состава, нуждающихся по состоянию здоровья в изменении места жительства, производится по разрешению соответствующих руководителей на основании заключения военно-врачебной комиссии.</w:t>
      </w:r>
      <w:r>
        <w:br/>
      </w:r>
      <w:r>
        <w:rPr>
          <w:rFonts w:ascii="Times New Roman"/>
          <w:b w:val="false"/>
          <w:i w:val="false"/>
          <w:color w:val="000000"/>
          <w:sz w:val="28"/>
        </w:rPr>
        <w:t>
      7. Перемещение лиц рядового и начальствующего состава с неоперативных на оперативные должности производится с учетом результатов военно-врачебной экспертизы.»;</w:t>
      </w:r>
      <w:r>
        <w:br/>
      </w:r>
      <w:r>
        <w:rPr>
          <w:rFonts w:ascii="Times New Roman"/>
          <w:b w:val="false"/>
          <w:i w:val="false"/>
          <w:color w:val="000000"/>
          <w:sz w:val="28"/>
        </w:rPr>
        <w:t>
</w:t>
      </w:r>
      <w:r>
        <w:rPr>
          <w:rFonts w:ascii="Times New Roman"/>
          <w:b w:val="false"/>
          <w:i w:val="false"/>
          <w:color w:val="000000"/>
          <w:sz w:val="28"/>
        </w:rPr>
        <w:t>
      15) дополнить статьей 33-1 следующего содержания:</w:t>
      </w:r>
      <w:r>
        <w:br/>
      </w:r>
      <w:r>
        <w:rPr>
          <w:rFonts w:ascii="Times New Roman"/>
          <w:b w:val="false"/>
          <w:i w:val="false"/>
          <w:color w:val="000000"/>
          <w:sz w:val="28"/>
        </w:rPr>
        <w:t>
      «Статья 33-1. Президентский резерв руководства</w:t>
      </w:r>
      <w:r>
        <w:br/>
      </w:r>
      <w:r>
        <w:rPr>
          <w:rFonts w:ascii="Times New Roman"/>
          <w:b w:val="false"/>
          <w:i w:val="false"/>
          <w:color w:val="000000"/>
          <w:sz w:val="28"/>
        </w:rPr>
        <w:t>
                    правоохранительных органов</w:t>
      </w:r>
      <w:r>
        <w:br/>
      </w:r>
      <w:r>
        <w:rPr>
          <w:rFonts w:ascii="Times New Roman"/>
          <w:b w:val="false"/>
          <w:i w:val="false"/>
          <w:color w:val="000000"/>
          <w:sz w:val="28"/>
        </w:rPr>
        <w:t>
      Президентский резерв руководства правоохранительных органов формируется в целях качественного отбора сотрудников для занятия вакантных вышестоящих руководящих должностей правоохранительных органов.</w:t>
      </w:r>
      <w:r>
        <w:br/>
      </w:r>
      <w:r>
        <w:rPr>
          <w:rFonts w:ascii="Times New Roman"/>
          <w:b w:val="false"/>
          <w:i w:val="false"/>
          <w:color w:val="000000"/>
          <w:sz w:val="28"/>
        </w:rPr>
        <w:t>
      Порядок формирования и перечень должностей Президентского резерва руководства правоохранительных органов определяются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статье 34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 xml:space="preserve"> слова «руководителя или» заменить словами «руководителя правоохранительного органа или»;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 xml:space="preserve"> слова «руководителя или уполномоченного руководителя правоохранительного органа» заменить словами «руководителя правоохранительного органа или уполномоченного руководителя»;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 xml:space="preserve"> слова «руководителем или уполномоченным руководителем правоохранительного органа» заменить словами «руководителем правоохранительного органа или уполномоченным руководителем»;</w:t>
      </w:r>
      <w:r>
        <w:br/>
      </w: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пункте 4</w:t>
      </w:r>
      <w:r>
        <w:rPr>
          <w:rFonts w:ascii="Times New Roman"/>
          <w:b w:val="false"/>
          <w:i w:val="false"/>
          <w:color w:val="000000"/>
          <w:sz w:val="28"/>
        </w:rPr>
        <w:t xml:space="preserve"> статьи 37 слова «руководителем или уполномоченным руководителем правоохранительного органа» заменить словами «руководителем правоохранительного органа или уполномоченным руководителем»;</w:t>
      </w:r>
      <w:r>
        <w:br/>
      </w:r>
      <w:r>
        <w:rPr>
          <w:rFonts w:ascii="Times New Roman"/>
          <w:b w:val="false"/>
          <w:i w:val="false"/>
          <w:color w:val="000000"/>
          <w:sz w:val="28"/>
        </w:rPr>
        <w:t>
</w:t>
      </w:r>
      <w:r>
        <w:rPr>
          <w:rFonts w:ascii="Times New Roman"/>
          <w:b w:val="false"/>
          <w:i w:val="false"/>
          <w:color w:val="000000"/>
          <w:sz w:val="28"/>
        </w:rPr>
        <w:t>
      18) в </w:t>
      </w:r>
      <w:r>
        <w:rPr>
          <w:rFonts w:ascii="Times New Roman"/>
          <w:b w:val="false"/>
          <w:i w:val="false"/>
          <w:color w:val="000000"/>
          <w:sz w:val="28"/>
        </w:rPr>
        <w:t>статье 38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xml:space="preserve"> пункта 1 слова «руководителем или уполномоченным руководителем правоохранительного органа» заменить словами «руководителем правоохранительного органа или уполномоченным руководителем»;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слова «руководителя или уполномоченного руководителя правоохранительного органа» заменить словами «руководителя правоохранительного органа или уполномоченного руководителя»;</w:t>
      </w:r>
      <w:r>
        <w:br/>
      </w:r>
      <w:r>
        <w:rPr>
          <w:rFonts w:ascii="Times New Roman"/>
          <w:b w:val="false"/>
          <w:i w:val="false"/>
          <w:color w:val="000000"/>
          <w:sz w:val="28"/>
        </w:rPr>
        <w:t>
</w:t>
      </w:r>
      <w:r>
        <w:rPr>
          <w:rFonts w:ascii="Times New Roman"/>
          <w:b w:val="false"/>
          <w:i w:val="false"/>
          <w:color w:val="000000"/>
          <w:sz w:val="28"/>
        </w:rPr>
        <w:t>
      19) в </w:t>
      </w:r>
      <w:r>
        <w:rPr>
          <w:rFonts w:ascii="Times New Roman"/>
          <w:b w:val="false"/>
          <w:i w:val="false"/>
          <w:color w:val="000000"/>
          <w:sz w:val="28"/>
        </w:rPr>
        <w:t>статье 39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подпункта 2)</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«Непрерывный срок временного исполнения обязанностей по вакантной должности не должен превышать два месяца, а по невакантной – четыре.»;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 xml:space="preserve"> слова «руководителя или» заменить словами «руководителя правоохранительного органа или»;</w:t>
      </w:r>
      <w:r>
        <w:br/>
      </w:r>
      <w:r>
        <w:rPr>
          <w:rFonts w:ascii="Times New Roman"/>
          <w:b w:val="false"/>
          <w:i w:val="false"/>
          <w:color w:val="000000"/>
          <w:sz w:val="28"/>
        </w:rPr>
        <w:t>
</w:t>
      </w:r>
      <w:r>
        <w:rPr>
          <w:rFonts w:ascii="Times New Roman"/>
          <w:b w:val="false"/>
          <w:i w:val="false"/>
          <w:color w:val="000000"/>
          <w:sz w:val="28"/>
        </w:rPr>
        <w:t>
      20) в </w:t>
      </w:r>
      <w:r>
        <w:rPr>
          <w:rFonts w:ascii="Times New Roman"/>
          <w:b w:val="false"/>
          <w:i w:val="false"/>
          <w:color w:val="000000"/>
          <w:sz w:val="28"/>
        </w:rPr>
        <w:t>пункте 2</w:t>
      </w:r>
      <w:r>
        <w:rPr>
          <w:rFonts w:ascii="Times New Roman"/>
          <w:b w:val="false"/>
          <w:i w:val="false"/>
          <w:color w:val="000000"/>
          <w:sz w:val="28"/>
        </w:rPr>
        <w:t xml:space="preserve"> статьи 40 слова «руководителя или уполномоченного руководителя правоохранительного органа» заменить словами «руководителя правоохранительного органа или уполномоченного руководителя»;</w:t>
      </w:r>
      <w:r>
        <w:br/>
      </w:r>
      <w:r>
        <w:rPr>
          <w:rFonts w:ascii="Times New Roman"/>
          <w:b w:val="false"/>
          <w:i w:val="false"/>
          <w:color w:val="000000"/>
          <w:sz w:val="28"/>
        </w:rPr>
        <w:t>
</w:t>
      </w:r>
      <w:r>
        <w:rPr>
          <w:rFonts w:ascii="Times New Roman"/>
          <w:b w:val="false"/>
          <w:i w:val="false"/>
          <w:color w:val="000000"/>
          <w:sz w:val="28"/>
        </w:rPr>
        <w:t>
      21)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46 слова «руководителя или уполномоченного руководителя правоохранительного органа» заменить словами «руководителя правоохранительного органа или уполномоченного руководителя»;</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главу 5</w:t>
      </w:r>
      <w:r>
        <w:rPr>
          <w:rFonts w:ascii="Times New Roman"/>
          <w:b w:val="false"/>
          <w:i w:val="false"/>
          <w:color w:val="000000"/>
          <w:sz w:val="28"/>
        </w:rPr>
        <w:t xml:space="preserve"> дополнить статьей 46-1 следующего содержания:</w:t>
      </w:r>
      <w:r>
        <w:br/>
      </w:r>
      <w:r>
        <w:rPr>
          <w:rFonts w:ascii="Times New Roman"/>
          <w:b w:val="false"/>
          <w:i w:val="false"/>
          <w:color w:val="000000"/>
          <w:sz w:val="28"/>
        </w:rPr>
        <w:t>
      «Статья 46-1. Порядок и основания зачисления сотрудника в</w:t>
      </w:r>
      <w:r>
        <w:br/>
      </w:r>
      <w:r>
        <w:rPr>
          <w:rFonts w:ascii="Times New Roman"/>
          <w:b w:val="false"/>
          <w:i w:val="false"/>
          <w:color w:val="000000"/>
          <w:sz w:val="28"/>
        </w:rPr>
        <w:t>
                    распоряжение правоохранительного органа</w:t>
      </w:r>
      <w:r>
        <w:br/>
      </w:r>
      <w:r>
        <w:rPr>
          <w:rFonts w:ascii="Times New Roman"/>
          <w:b w:val="false"/>
          <w:i w:val="false"/>
          <w:color w:val="000000"/>
          <w:sz w:val="28"/>
        </w:rPr>
        <w:t xml:space="preserve">
      1. Для решения вопроса о дальнейшем прохождении правоохранительной службы сотрудники могут быть зачислены в распоряжение правоохранительного органа с освобождением от занимаемой должности в порядке и на основаниях, предусмотренных настоящей статьей. </w:t>
      </w:r>
      <w:r>
        <w:br/>
      </w:r>
      <w:r>
        <w:rPr>
          <w:rFonts w:ascii="Times New Roman"/>
          <w:b w:val="false"/>
          <w:i w:val="false"/>
          <w:color w:val="000000"/>
          <w:sz w:val="28"/>
        </w:rPr>
        <w:t>
      2. Основаниями зачисления сотрудника в распоряжение правоохранительного органа являются:</w:t>
      </w:r>
      <w:r>
        <w:br/>
      </w:r>
      <w:r>
        <w:rPr>
          <w:rFonts w:ascii="Times New Roman"/>
          <w:b w:val="false"/>
          <w:i w:val="false"/>
          <w:color w:val="000000"/>
          <w:sz w:val="28"/>
        </w:rPr>
        <w:t>
      1) обращение сотрудника с рапортом об освобождении от занимаемой должности и оставлении в распоряжении правоохранительного органа по собственному желанию;</w:t>
      </w:r>
      <w:r>
        <w:br/>
      </w:r>
      <w:r>
        <w:rPr>
          <w:rFonts w:ascii="Times New Roman"/>
          <w:b w:val="false"/>
          <w:i w:val="false"/>
          <w:color w:val="000000"/>
          <w:sz w:val="28"/>
        </w:rPr>
        <w:t>
      2) освобождение сотрудника от занимаемой должности в порядке дисциплинарного взыскания, предусмотренного подпунктом 5) пункта 2 статьи 56 настоящего Закона, или по результатам аттестации;</w:t>
      </w:r>
      <w:r>
        <w:br/>
      </w:r>
      <w:r>
        <w:rPr>
          <w:rFonts w:ascii="Times New Roman"/>
          <w:b w:val="false"/>
          <w:i w:val="false"/>
          <w:color w:val="000000"/>
          <w:sz w:val="28"/>
        </w:rPr>
        <w:t>
      3) проведение организационно-штатных мероприятий;</w:t>
      </w:r>
      <w:r>
        <w:br/>
      </w:r>
      <w:r>
        <w:rPr>
          <w:rFonts w:ascii="Times New Roman"/>
          <w:b w:val="false"/>
          <w:i w:val="false"/>
          <w:color w:val="000000"/>
          <w:sz w:val="28"/>
        </w:rPr>
        <w:t>
      4) окончание срока прикомандирования к другим государственным органам и международным организациям;</w:t>
      </w:r>
      <w:r>
        <w:br/>
      </w:r>
      <w:r>
        <w:rPr>
          <w:rFonts w:ascii="Times New Roman"/>
          <w:b w:val="false"/>
          <w:i w:val="false"/>
          <w:color w:val="000000"/>
          <w:sz w:val="28"/>
        </w:rPr>
        <w:t>
      5) истечение срока полномочий по занимаемой должности;</w:t>
      </w:r>
      <w:r>
        <w:br/>
      </w:r>
      <w:r>
        <w:rPr>
          <w:rFonts w:ascii="Times New Roman"/>
          <w:b w:val="false"/>
          <w:i w:val="false"/>
          <w:color w:val="000000"/>
          <w:sz w:val="28"/>
        </w:rPr>
        <w:t>
      6) заключение военно-врачебной комиссии.</w:t>
      </w:r>
      <w:r>
        <w:br/>
      </w:r>
      <w:r>
        <w:rPr>
          <w:rFonts w:ascii="Times New Roman"/>
          <w:b w:val="false"/>
          <w:i w:val="false"/>
          <w:color w:val="000000"/>
          <w:sz w:val="28"/>
        </w:rPr>
        <w:t>
      3. Освобождение сотрудника от занимаемой должности и зачисление в распоряжение правоохранительного органа осуществляются на основании приказа руководителя правоохранительного органа либо уполномоченного руководителя на срок, не превышающий пятнадцати календарных дней.</w:t>
      </w:r>
      <w:r>
        <w:br/>
      </w:r>
      <w:r>
        <w:rPr>
          <w:rFonts w:ascii="Times New Roman"/>
          <w:b w:val="false"/>
          <w:i w:val="false"/>
          <w:color w:val="000000"/>
          <w:sz w:val="28"/>
        </w:rPr>
        <w:t>
      В исключительных случаях, вызванных особыми обстоятельствами, этот срок может быть продлен руководителем правоохранительного органа до двух месяцев.</w:t>
      </w:r>
      <w:r>
        <w:br/>
      </w:r>
      <w:r>
        <w:rPr>
          <w:rFonts w:ascii="Times New Roman"/>
          <w:b w:val="false"/>
          <w:i w:val="false"/>
          <w:color w:val="000000"/>
          <w:sz w:val="28"/>
        </w:rPr>
        <w:t>
      За сотрудником, зачисленным в распоряжение правоохранительного органа, сохраняется денежное содержание по последней должности.</w:t>
      </w:r>
      <w:r>
        <w:br/>
      </w:r>
      <w:r>
        <w:rPr>
          <w:rFonts w:ascii="Times New Roman"/>
          <w:b w:val="false"/>
          <w:i w:val="false"/>
          <w:color w:val="000000"/>
          <w:sz w:val="28"/>
        </w:rPr>
        <w:t>
      В срок пребывания в распоряжении правоохранительного органа не засчитываются период нахождения лиц рядового и начальствующего состава в установленных настоящим Законом отпусках, на лечении (обследовании по направлению военно-врачебной комиссии) в организациях здравоохранения, время нахождения в пути следования от места прежней службы до места нахождения соответствующего правоохранительного органа; для лиц, обучающихся по заочной или вечерней форме обучения, – время нахождения на учебно-экзаменационных сессиях организаций образования; время нахождения под арестом в связи с привлечением к уголовной ответственности, в случаях прекращения уголовного дела по реабилитирующим основаниям или вынесения оправдательного приговора со дня ареста и по день освобождения включительно.</w:t>
      </w:r>
      <w:r>
        <w:br/>
      </w:r>
      <w:r>
        <w:rPr>
          <w:rFonts w:ascii="Times New Roman"/>
          <w:b w:val="false"/>
          <w:i w:val="false"/>
          <w:color w:val="000000"/>
          <w:sz w:val="28"/>
        </w:rPr>
        <w:t>
      4. Порядок прохождения службы сотрудниками, находящимися в распоряжении правоохранительного органа, определяется руководителем правоохранительного органа.</w:t>
      </w:r>
      <w:r>
        <w:br/>
      </w:r>
      <w:r>
        <w:rPr>
          <w:rFonts w:ascii="Times New Roman"/>
          <w:b w:val="false"/>
          <w:i w:val="false"/>
          <w:color w:val="000000"/>
          <w:sz w:val="28"/>
        </w:rPr>
        <w:t>
      На сотрудника, находящегося в распоряжении правоохранительного органа, в полном объеме распространяется установленный распорядок дня правоохранительного органа.</w:t>
      </w:r>
      <w:r>
        <w:br/>
      </w:r>
      <w:r>
        <w:rPr>
          <w:rFonts w:ascii="Times New Roman"/>
          <w:b w:val="false"/>
          <w:i w:val="false"/>
          <w:color w:val="000000"/>
          <w:sz w:val="28"/>
        </w:rPr>
        <w:t>
      К сотруднику, зачисленному в распоряжение правоохранительного органа, могут применяться меры поощрения и на него могут налагаться дисциплинарные взыскания, предусмотренные настоящим Законом.</w:t>
      </w:r>
      <w:r>
        <w:br/>
      </w:r>
      <w:r>
        <w:rPr>
          <w:rFonts w:ascii="Times New Roman"/>
          <w:b w:val="false"/>
          <w:i w:val="false"/>
          <w:color w:val="000000"/>
          <w:sz w:val="28"/>
        </w:rPr>
        <w:t>
      5. Время нахождения сотрудника в распоряжении правоохранительного органа засчитывается в стаж правоохранительной службы, в выслугу лет для присвоения специального звания или классного чина.</w:t>
      </w:r>
      <w:r>
        <w:br/>
      </w:r>
      <w:r>
        <w:rPr>
          <w:rFonts w:ascii="Times New Roman"/>
          <w:b w:val="false"/>
          <w:i w:val="false"/>
          <w:color w:val="000000"/>
          <w:sz w:val="28"/>
        </w:rPr>
        <w:t>
      6. Сотрудникам, освобожденным от занимаемых должностей и находящимся в распоряжении правоохранительного органа, не использовавшим оплачиваемый ежегодный трудовой отпуск, в случаях задержки решения вопроса об их дальнейшем использовании на службе предоставляется неиспользованный отпуск. За время оплачиваемого ежегодного трудового отпуска денежное содержание им выплачивается в размере, получаемом по основной должности ко дню зачисления в распоряжение правоохранительного органа, независимо от срока пребывания в распоряжении.</w:t>
      </w:r>
      <w:r>
        <w:br/>
      </w:r>
      <w:r>
        <w:rPr>
          <w:rFonts w:ascii="Times New Roman"/>
          <w:b w:val="false"/>
          <w:i w:val="false"/>
          <w:color w:val="000000"/>
          <w:sz w:val="28"/>
        </w:rPr>
        <w:t xml:space="preserve">
      7. Руководитель правоохранительного органа или уполномоченный руководитель обязан в письменной форме предложить находящемуся в распоряжении правоохранительного органа сотруднику должность с соблюдением требований настоящей статьи. </w:t>
      </w:r>
      <w:r>
        <w:br/>
      </w:r>
      <w:r>
        <w:rPr>
          <w:rFonts w:ascii="Times New Roman"/>
          <w:b w:val="false"/>
          <w:i w:val="false"/>
          <w:color w:val="000000"/>
          <w:sz w:val="28"/>
        </w:rPr>
        <w:t xml:space="preserve">
      При назначении на должность сотрудника, находящегося в распоряжении правоохранительного органа, должны учитываться его квалификация, звание, выслуга лет, стаж работы, прежняя должность. </w:t>
      </w:r>
      <w:r>
        <w:br/>
      </w:r>
      <w:r>
        <w:rPr>
          <w:rFonts w:ascii="Times New Roman"/>
          <w:b w:val="false"/>
          <w:i w:val="false"/>
          <w:color w:val="000000"/>
          <w:sz w:val="28"/>
        </w:rPr>
        <w:t>
      В случае зачисления сотрудника в распоряжение правоохранительного органа по основаниям, предусмотренным подпунктами 1), 3), 4) и 5) пункта 2 настоящей статьи, предлагается должность с учетом профессиональных качеств сотрудника и при условии соответствия квалификационным требованиям, предусмотренным для данной должности.</w:t>
      </w:r>
      <w:r>
        <w:br/>
      </w:r>
      <w:r>
        <w:rPr>
          <w:rFonts w:ascii="Times New Roman"/>
          <w:b w:val="false"/>
          <w:i w:val="false"/>
          <w:color w:val="000000"/>
          <w:sz w:val="28"/>
        </w:rPr>
        <w:t>
      В случае зачисления сотрудника в распоряжение правоохранительного органа по основанию, предусмотренному подпунктом 2) пункта 2 настоящей статьи, предлагаемая должность должна быть нижестоящей.</w:t>
      </w:r>
      <w:r>
        <w:br/>
      </w:r>
      <w:r>
        <w:rPr>
          <w:rFonts w:ascii="Times New Roman"/>
          <w:b w:val="false"/>
          <w:i w:val="false"/>
          <w:color w:val="000000"/>
          <w:sz w:val="28"/>
        </w:rPr>
        <w:t>
      В случае зачисления сотрудника в распоряжение правоохранительного органа по основанию, предусмотренному подпунктом 6) пункта 2 настоящей статьи, назначение на должность производится с согласия сотрудника в соответствии с заключением военно-врачебной комиссии.</w:t>
      </w:r>
      <w:r>
        <w:br/>
      </w:r>
      <w:r>
        <w:rPr>
          <w:rFonts w:ascii="Times New Roman"/>
          <w:b w:val="false"/>
          <w:i w:val="false"/>
          <w:color w:val="000000"/>
          <w:sz w:val="28"/>
        </w:rPr>
        <w:t>
      8. При отказе сотрудника письменно изложить несогласие с предложенной должностью кадровым подразделением правоохранительного органа оформляется акт, который приобщается к личному делу сотрудника.</w:t>
      </w:r>
      <w:r>
        <w:br/>
      </w:r>
      <w:r>
        <w:rPr>
          <w:rFonts w:ascii="Times New Roman"/>
          <w:b w:val="false"/>
          <w:i w:val="false"/>
          <w:color w:val="000000"/>
          <w:sz w:val="28"/>
        </w:rPr>
        <w:t>
      В случае отказа сотрудника занять предлагаемую должность он подлежит увольнению со службы.»;</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пункт 5</w:t>
      </w:r>
      <w:r>
        <w:rPr>
          <w:rFonts w:ascii="Times New Roman"/>
          <w:b w:val="false"/>
          <w:i w:val="false"/>
          <w:color w:val="000000"/>
          <w:sz w:val="28"/>
        </w:rPr>
        <w:t xml:space="preserve"> статьи 47 дополнить подпунктом 3-1) следующего содержания:</w:t>
      </w:r>
      <w:r>
        <w:br/>
      </w:r>
      <w:r>
        <w:rPr>
          <w:rFonts w:ascii="Times New Roman"/>
          <w:b w:val="false"/>
          <w:i w:val="false"/>
          <w:color w:val="000000"/>
          <w:sz w:val="28"/>
        </w:rPr>
        <w:t>
      «3-1) прохождение полиграфологического исследования;»;</w:t>
      </w:r>
      <w:r>
        <w:br/>
      </w:r>
      <w:r>
        <w:rPr>
          <w:rFonts w:ascii="Times New Roman"/>
          <w:b w:val="false"/>
          <w:i w:val="false"/>
          <w:color w:val="000000"/>
          <w:sz w:val="28"/>
        </w:rPr>
        <w:t>
</w:t>
      </w:r>
      <w:r>
        <w:rPr>
          <w:rFonts w:ascii="Times New Roman"/>
          <w:b w:val="false"/>
          <w:i w:val="false"/>
          <w:color w:val="000000"/>
          <w:sz w:val="28"/>
        </w:rPr>
        <w:t>
      24) в </w:t>
      </w:r>
      <w:r>
        <w:rPr>
          <w:rFonts w:ascii="Times New Roman"/>
          <w:b w:val="false"/>
          <w:i w:val="false"/>
          <w:color w:val="000000"/>
          <w:sz w:val="28"/>
        </w:rPr>
        <w:t>пункте 1</w:t>
      </w:r>
      <w:r>
        <w:rPr>
          <w:rFonts w:ascii="Times New Roman"/>
          <w:b w:val="false"/>
          <w:i w:val="false"/>
          <w:color w:val="000000"/>
          <w:sz w:val="28"/>
        </w:rPr>
        <w:t xml:space="preserve"> статьи 48 слова «руководителя или уполномоченного руководителя правоохранительного органа» заменить словами «руководителя правоохранительного органа или уполномоченного руководителя»;</w:t>
      </w:r>
      <w:r>
        <w:br/>
      </w:r>
      <w:r>
        <w:rPr>
          <w:rFonts w:ascii="Times New Roman"/>
          <w:b w:val="false"/>
          <w:i w:val="false"/>
          <w:color w:val="000000"/>
          <w:sz w:val="28"/>
        </w:rPr>
        <w:t>
</w:t>
      </w:r>
      <w:r>
        <w:rPr>
          <w:rFonts w:ascii="Times New Roman"/>
          <w:b w:val="false"/>
          <w:i w:val="false"/>
          <w:color w:val="000000"/>
          <w:sz w:val="28"/>
        </w:rPr>
        <w:t>
      25) в </w:t>
      </w:r>
      <w:r>
        <w:rPr>
          <w:rFonts w:ascii="Times New Roman"/>
          <w:b w:val="false"/>
          <w:i w:val="false"/>
          <w:color w:val="000000"/>
          <w:sz w:val="28"/>
        </w:rPr>
        <w:t>статье 53</w:t>
      </w:r>
      <w:r>
        <w:rPr>
          <w:rFonts w:ascii="Times New Roman"/>
          <w:b w:val="false"/>
          <w:i w:val="false"/>
          <w:color w:val="000000"/>
          <w:sz w:val="28"/>
        </w:rPr>
        <w:t xml:space="preserve"> слова «руководителю или уполномоченному руководителю правоохранительного органа» заменить словами «руководителю правоохранительного органа или уполномоченному руководителю»;</w:t>
      </w:r>
      <w:r>
        <w:br/>
      </w:r>
      <w:r>
        <w:rPr>
          <w:rFonts w:ascii="Times New Roman"/>
          <w:b w:val="false"/>
          <w:i w:val="false"/>
          <w:color w:val="000000"/>
          <w:sz w:val="28"/>
        </w:rPr>
        <w:t>
</w:t>
      </w:r>
      <w:r>
        <w:rPr>
          <w:rFonts w:ascii="Times New Roman"/>
          <w:b w:val="false"/>
          <w:i w:val="false"/>
          <w:color w:val="000000"/>
          <w:sz w:val="28"/>
        </w:rPr>
        <w:t>
      26) в </w:t>
      </w:r>
      <w:r>
        <w:rPr>
          <w:rFonts w:ascii="Times New Roman"/>
          <w:b w:val="false"/>
          <w:i w:val="false"/>
          <w:color w:val="000000"/>
          <w:sz w:val="28"/>
        </w:rPr>
        <w:t>статье 54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слова «руководителей и уполномоченных руководителей правоохранительных органов» заменить словами «руководителей правоохранительных органов и уполномоченных руководителей»;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слова «Руководитель и уполномоченный руководитель правоохранительного органа» заменить словами «Руководитель правоохранительного органа и уполномоченный руководитель»;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 xml:space="preserve"> слова «руководителем или уполномоченным руководителем правоохранительного органа» заменить словами «руководителем правоохранительного органа или уполномоченным руководителем»;</w:t>
      </w:r>
      <w:r>
        <w:br/>
      </w:r>
      <w:r>
        <w:rPr>
          <w:rFonts w:ascii="Times New Roman"/>
          <w:b w:val="false"/>
          <w:i w:val="false"/>
          <w:color w:val="000000"/>
          <w:sz w:val="28"/>
        </w:rPr>
        <w:t>
</w:t>
      </w:r>
      <w:r>
        <w:rPr>
          <w:rFonts w:ascii="Times New Roman"/>
          <w:b w:val="false"/>
          <w:i w:val="false"/>
          <w:color w:val="000000"/>
          <w:sz w:val="28"/>
        </w:rPr>
        <w:t>
      27) в </w:t>
      </w:r>
      <w:r>
        <w:rPr>
          <w:rFonts w:ascii="Times New Roman"/>
          <w:b w:val="false"/>
          <w:i w:val="false"/>
          <w:color w:val="000000"/>
          <w:sz w:val="28"/>
        </w:rPr>
        <w:t>подпункте 8)</w:t>
      </w:r>
      <w:r>
        <w:rPr>
          <w:rFonts w:ascii="Times New Roman"/>
          <w:b w:val="false"/>
          <w:i w:val="false"/>
          <w:color w:val="000000"/>
          <w:sz w:val="28"/>
        </w:rPr>
        <w:t xml:space="preserve"> пункта 2 статьи 56 слова «руководителями или уполномоченными руководителями правоохранительного органа» заменить словами «руководителями правоохранительного органа или уполномоченными руководителями»;</w:t>
      </w:r>
      <w:r>
        <w:br/>
      </w:r>
      <w:r>
        <w:rPr>
          <w:rFonts w:ascii="Times New Roman"/>
          <w:b w:val="false"/>
          <w:i w:val="false"/>
          <w:color w:val="000000"/>
          <w:sz w:val="28"/>
        </w:rPr>
        <w:t>
</w:t>
      </w:r>
      <w:r>
        <w:rPr>
          <w:rFonts w:ascii="Times New Roman"/>
          <w:b w:val="false"/>
          <w:i w:val="false"/>
          <w:color w:val="000000"/>
          <w:sz w:val="28"/>
        </w:rPr>
        <w:t>
      28) в </w:t>
      </w:r>
      <w:r>
        <w:rPr>
          <w:rFonts w:ascii="Times New Roman"/>
          <w:b w:val="false"/>
          <w:i w:val="false"/>
          <w:color w:val="000000"/>
          <w:sz w:val="28"/>
        </w:rPr>
        <w:t>пункте 3</w:t>
      </w:r>
      <w:r>
        <w:rPr>
          <w:rFonts w:ascii="Times New Roman"/>
          <w:b w:val="false"/>
          <w:i w:val="false"/>
          <w:color w:val="000000"/>
          <w:sz w:val="28"/>
        </w:rPr>
        <w:t xml:space="preserve"> статьи 57:</w:t>
      </w:r>
      <w:r>
        <w:br/>
      </w:r>
      <w:r>
        <w:rPr>
          <w:rFonts w:ascii="Times New Roman"/>
          <w:b w:val="false"/>
          <w:i w:val="false"/>
          <w:color w:val="000000"/>
          <w:sz w:val="28"/>
        </w:rPr>
        <w:t>
</w:t>
      </w:r>
      <w:r>
        <w:rPr>
          <w:rFonts w:ascii="Times New Roman"/>
          <w:b w:val="false"/>
          <w:i w:val="false"/>
          <w:color w:val="000000"/>
          <w:sz w:val="28"/>
        </w:rPr>
        <w:t>
      в части первой слова «руководитель или уполномоченный руководитель правоохранительного органа» заменить словами «руководитель правоохранительного органа или уполномоченный руководитель»;</w:t>
      </w:r>
      <w:r>
        <w:br/>
      </w:r>
      <w:r>
        <w:rPr>
          <w:rFonts w:ascii="Times New Roman"/>
          <w:b w:val="false"/>
          <w:i w:val="false"/>
          <w:color w:val="000000"/>
          <w:sz w:val="28"/>
        </w:rPr>
        <w:t>
</w:t>
      </w:r>
      <w:r>
        <w:rPr>
          <w:rFonts w:ascii="Times New Roman"/>
          <w:b w:val="false"/>
          <w:i w:val="false"/>
          <w:color w:val="000000"/>
          <w:sz w:val="28"/>
        </w:rPr>
        <w:t>
      в части второй слова «руководителя или уполномоченного руководителя правоохранительного органа» заменить словами «руководителя правоохранительного органа или уполномоченного руководителя»;</w:t>
      </w:r>
      <w:r>
        <w:br/>
      </w:r>
      <w:r>
        <w:rPr>
          <w:rFonts w:ascii="Times New Roman"/>
          <w:b w:val="false"/>
          <w:i w:val="false"/>
          <w:color w:val="000000"/>
          <w:sz w:val="28"/>
        </w:rPr>
        <w:t>
</w:t>
      </w:r>
      <w:r>
        <w:rPr>
          <w:rFonts w:ascii="Times New Roman"/>
          <w:b w:val="false"/>
          <w:i w:val="false"/>
          <w:color w:val="000000"/>
          <w:sz w:val="28"/>
        </w:rPr>
        <w:t>
      29) в </w:t>
      </w:r>
      <w:r>
        <w:rPr>
          <w:rFonts w:ascii="Times New Roman"/>
          <w:b w:val="false"/>
          <w:i w:val="false"/>
          <w:color w:val="000000"/>
          <w:sz w:val="28"/>
        </w:rPr>
        <w:t>статье 58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«руководителя или уполномоченного руководителя правоохранительного органа» заменить словами «руководителя правоохранительного органа или уполномоченного руководителя»;</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«По необходимости при проведении служебного расследования проводится полиграфологическое исследование.»;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w:t>
      </w:r>
      <w:r>
        <w:rPr>
          <w:rFonts w:ascii="Times New Roman"/>
          <w:b w:val="false"/>
          <w:i w:val="false"/>
          <w:color w:val="000000"/>
          <w:sz w:val="28"/>
        </w:rPr>
        <w:t xml:space="preserve"> части первой пункта 7 слова «руководителю или уполномоченному руководителю правоохранительного органа» заменить словами «руководителю правоохранительного органа или уполномоченному руководителю»;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9</w:t>
      </w:r>
      <w:r>
        <w:rPr>
          <w:rFonts w:ascii="Times New Roman"/>
          <w:b w:val="false"/>
          <w:i w:val="false"/>
          <w:color w:val="000000"/>
          <w:sz w:val="28"/>
        </w:rPr>
        <w:t xml:space="preserve"> слова «руководитель или уполномоченный руководитель правоохранительного органа» заменить словами «руководитель правоохранительного органа или уполномоченный руководитель»;</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пункт 4</w:t>
      </w:r>
      <w:r>
        <w:rPr>
          <w:rFonts w:ascii="Times New Roman"/>
          <w:b w:val="false"/>
          <w:i w:val="false"/>
          <w:color w:val="000000"/>
          <w:sz w:val="28"/>
        </w:rPr>
        <w:t xml:space="preserve"> статьи 69 изложить в следующей редакции:</w:t>
      </w:r>
      <w:r>
        <w:br/>
      </w:r>
      <w:r>
        <w:rPr>
          <w:rFonts w:ascii="Times New Roman"/>
          <w:b w:val="false"/>
          <w:i w:val="false"/>
          <w:color w:val="000000"/>
          <w:sz w:val="28"/>
        </w:rPr>
        <w:t>
      «4. Сотрудникам выплачивается денежная компенсация на содержание жилища и оплату коммунальных услуг в размере, определяемом законом о республиканском бюджете.»;</w:t>
      </w:r>
      <w:r>
        <w:br/>
      </w:r>
      <w:r>
        <w:rPr>
          <w:rFonts w:ascii="Times New Roman"/>
          <w:b w:val="false"/>
          <w:i w:val="false"/>
          <w:color w:val="000000"/>
          <w:sz w:val="28"/>
        </w:rPr>
        <w:t>
</w:t>
      </w:r>
      <w:r>
        <w:rPr>
          <w:rFonts w:ascii="Times New Roman"/>
          <w:b w:val="false"/>
          <w:i w:val="false"/>
          <w:color w:val="000000"/>
          <w:sz w:val="28"/>
        </w:rPr>
        <w:t>
      31) в </w:t>
      </w:r>
      <w:r>
        <w:rPr>
          <w:rFonts w:ascii="Times New Roman"/>
          <w:b w:val="false"/>
          <w:i w:val="false"/>
          <w:color w:val="000000"/>
          <w:sz w:val="28"/>
        </w:rPr>
        <w:t>пункте 1</w:t>
      </w:r>
      <w:r>
        <w:rPr>
          <w:rFonts w:ascii="Times New Roman"/>
          <w:b w:val="false"/>
          <w:i w:val="false"/>
          <w:color w:val="000000"/>
          <w:sz w:val="28"/>
        </w:rPr>
        <w:t xml:space="preserve"> статьи 78 слова «руководителя или уполномоченного руководителя правоохранительного органа» заменить словами «руководителя правоохранительного органа или уполномоченного руководителя»;</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пункт 1</w:t>
      </w:r>
      <w:r>
        <w:rPr>
          <w:rFonts w:ascii="Times New Roman"/>
          <w:b w:val="false"/>
          <w:i w:val="false"/>
          <w:color w:val="000000"/>
          <w:sz w:val="28"/>
        </w:rPr>
        <w:t xml:space="preserve"> статьи 80 дополнить подпунктом 17) следующего содержания:</w:t>
      </w:r>
      <w:r>
        <w:br/>
      </w:r>
      <w:r>
        <w:rPr>
          <w:rFonts w:ascii="Times New Roman"/>
          <w:b w:val="false"/>
          <w:i w:val="false"/>
          <w:color w:val="000000"/>
          <w:sz w:val="28"/>
        </w:rPr>
        <w:t>
      «17) в связи с отказом от занятия предложенной должности и истечением срока нахождения в распоряжении правоохранительного органа.»;</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статью 82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82. Предельный возраст службы в</w:t>
      </w:r>
      <w:r>
        <w:br/>
      </w:r>
      <w:r>
        <w:rPr>
          <w:rFonts w:ascii="Times New Roman"/>
          <w:b w:val="false"/>
          <w:i w:val="false"/>
          <w:color w:val="000000"/>
          <w:sz w:val="28"/>
        </w:rPr>
        <w:t>
                  правоохранительных органах</w:t>
      </w:r>
      <w:r>
        <w:br/>
      </w:r>
      <w:r>
        <w:rPr>
          <w:rFonts w:ascii="Times New Roman"/>
          <w:b w:val="false"/>
          <w:i w:val="false"/>
          <w:color w:val="000000"/>
          <w:sz w:val="28"/>
        </w:rPr>
        <w:t>
      1. На службе в правоохранительных органах могут состоять до следующего предельного возраста:</w:t>
      </w:r>
      <w:r>
        <w:br/>
      </w:r>
      <w:r>
        <w:rPr>
          <w:rFonts w:ascii="Times New Roman"/>
          <w:b w:val="false"/>
          <w:i w:val="false"/>
          <w:color w:val="000000"/>
          <w:sz w:val="28"/>
        </w:rPr>
        <w:t>
      1) до майора, младшего советника включительно – сорок восемь лет;</w:t>
      </w:r>
      <w:r>
        <w:br/>
      </w:r>
      <w:r>
        <w:rPr>
          <w:rFonts w:ascii="Times New Roman"/>
          <w:b w:val="false"/>
          <w:i w:val="false"/>
          <w:color w:val="000000"/>
          <w:sz w:val="28"/>
        </w:rPr>
        <w:t>
      2) подполковники, советники – пятьдесят лет;</w:t>
      </w:r>
      <w:r>
        <w:br/>
      </w:r>
      <w:r>
        <w:rPr>
          <w:rFonts w:ascii="Times New Roman"/>
          <w:b w:val="false"/>
          <w:i w:val="false"/>
          <w:color w:val="000000"/>
          <w:sz w:val="28"/>
        </w:rPr>
        <w:t>
      3) полковники, старшие советники – пятьдесят пять лет;</w:t>
      </w:r>
      <w:r>
        <w:br/>
      </w:r>
      <w:r>
        <w:rPr>
          <w:rFonts w:ascii="Times New Roman"/>
          <w:b w:val="false"/>
          <w:i w:val="false"/>
          <w:color w:val="000000"/>
          <w:sz w:val="28"/>
        </w:rPr>
        <w:t>
      4) лица высшего начальствующего состава – шестьдесят лет.</w:t>
      </w:r>
      <w:r>
        <w:br/>
      </w:r>
      <w:r>
        <w:rPr>
          <w:rFonts w:ascii="Times New Roman"/>
          <w:b w:val="false"/>
          <w:i w:val="false"/>
          <w:color w:val="000000"/>
          <w:sz w:val="28"/>
        </w:rPr>
        <w:t>
      2. Сотрудникам, имеющим высокую профессиональную подготовку, опыт работы на занимаемой должности и годным по состоянию здоровья для прохождения службы, с их согласия срок службы продлевается от одного до пяти лет руководителем правоохранительного органа или уполномоченным руководителем, которому предоставлено право назначения на должности.</w:t>
      </w:r>
      <w:r>
        <w:br/>
      </w:r>
      <w:r>
        <w:rPr>
          <w:rFonts w:ascii="Times New Roman"/>
          <w:b w:val="false"/>
          <w:i w:val="false"/>
          <w:color w:val="000000"/>
          <w:sz w:val="28"/>
        </w:rPr>
        <w:t>
      В исключительных случаях по решению руководителя правоохранительного органа или уполномоченного руководителя, имеющего право назначения на соответствующие должности, сотрудникам этот срок может быть продлен повторно от одного до пяти лет в таком же порядке, а отдельным из них, имеющим ученые степени или звания, – от пяти до десяти лет.</w:t>
      </w:r>
      <w:r>
        <w:br/>
      </w:r>
      <w:r>
        <w:rPr>
          <w:rFonts w:ascii="Times New Roman"/>
          <w:b w:val="false"/>
          <w:i w:val="false"/>
          <w:color w:val="000000"/>
          <w:sz w:val="28"/>
        </w:rPr>
        <w:t>
      Решение о продлении срока оставления на службе не исключает возможности увольнения сотрудника из правоохранительных органов по основаниям, предусмотренным настоящим Законом.</w:t>
      </w:r>
      <w:r>
        <w:br/>
      </w:r>
      <w:r>
        <w:rPr>
          <w:rFonts w:ascii="Times New Roman"/>
          <w:b w:val="false"/>
          <w:i w:val="false"/>
          <w:color w:val="000000"/>
          <w:sz w:val="28"/>
        </w:rPr>
        <w:t>
      3. Сотрудник органов прокуратуры, достигший предельного возраста пребывания на службе, годный по состоянию здоровья для прохождения службы, по решению Генерального Прокурора Республики Казахстан или уполномоченного руководителя вправе продолжить службу до достижения пенсионного возраста,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w:t>
      </w:r>
      <w:r>
        <w:br/>
      </w:r>
      <w:r>
        <w:rPr>
          <w:rFonts w:ascii="Times New Roman"/>
          <w:b w:val="false"/>
          <w:i w:val="false"/>
          <w:color w:val="000000"/>
          <w:sz w:val="28"/>
        </w:rPr>
        <w:t>
      При этом решение о продлении срока оставления на службе до достижения пенсионного возраста не исключает возможности увольнения сотрудника из органов прокуратуры по основаниям, предусмотренным настоящим Законом.».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Сотрудники правоохранительных органов, которым абзацами четвертым, пятым, шестым и седьмым </w:t>
      </w:r>
      <w:r>
        <w:rPr>
          <w:rFonts w:ascii="Times New Roman"/>
          <w:b w:val="false"/>
          <w:i w:val="false"/>
          <w:color w:val="000000"/>
          <w:sz w:val="28"/>
        </w:rPr>
        <w:t>подпункта 33)</w:t>
      </w:r>
      <w:r>
        <w:rPr>
          <w:rFonts w:ascii="Times New Roman"/>
          <w:b w:val="false"/>
          <w:i w:val="false"/>
          <w:color w:val="000000"/>
          <w:sz w:val="28"/>
        </w:rPr>
        <w:t xml:space="preserve"> пункта 1 статьи 1 настоящего Закона изменен предельный возраст службы в правоохранительных органах, вправе уволиться по достижении предельного возраста службы, установленного до введения в действие настоящего Закона.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bookmarkEnd w:id="2"/>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