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cb634" w14:textId="dfcb6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развития фондового рынка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12 января 2012 года № 538-IV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 от 1 июля 1999 года (Ведомости Парламента Республики Казахстан, 1999 г., № 16-17, ст. 642; № 23, ст. 929; 2000 г., № 3-4, ст. 66; № 10, ст. 244; № 22, ст. 408; 2001 г., № 23, ст. 309; № 24, ст. 338; 2002 г., № 10, ст. 102; 2003 г., № 1-2, ст. 7; № 4, ст. 25; № 11, ст. 56; № 14, ст. 103; № 15, ст. 138, 139; 2004 г., № 3-4, ст. 16; № 5, ст. 25; № 6, ст. 42; № 16, ст. 91; № 23, ст. 142; 2005 г., № 21-22, ст. 87; № 23, ст. 104; 2006 г., № 4, ст. 24, 25; № 8, ст. 45; № 11, ст. 55; № 13, ст. 85; 2007 г., № 3, ст. 21; № 4, ст. 28; № 5-6, ст. 37; № 8, ст. 52; № 9, ст. 67; № 12, ст. 88; 2009 г., № 2-3, ст. 16; № 9-10, ст. 48; № 17, ст. 81; № 19, ст. 88; № 24, ст. 134; 2010 г., № 3-4, ст. 12; № 5, ст. 23; № 7, ст. 28; № 15, ст. 71; № 17-18, ст. 112; 2011 г., № 3, ст. 32; № 5, ст. 43; № 6, ст. 50, 53;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"О внесении изменений и дополнений в некоторые законодательные акты Республики Казахстан по вопросам жилищных отношений", опубликованный в газетах "Егемен Қазақстан" и "Казахстанская правда" 6 августа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 </w:t>
      </w:r>
      <w:r>
        <w:rPr>
          <w:rFonts w:ascii="Times New Roman"/>
          <w:b w:val="false"/>
          <w:i w:val="false"/>
          <w:color w:val="000000"/>
          <w:sz w:val="28"/>
        </w:rPr>
        <w:t>статьи 826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12) и 13)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"12) указание регистрационного номера налогоплательщика (при его наличии), признака резидентства и сектора экономики страхователя;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указание регистрационного номера налогоплательщика (при его наличии), признака резидентства и сектора экономики застрахованного (выгодоприобретателя), если он не является страхователем по договору страхования, в случае указания застрахованного (выгодоприобретателя) в договоре страхования;";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15) и 16)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"15) указание идентификационного номера, признака резидентства и сектора экономики страхователя;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указание идентификационного номера, признака резидентства и сектора экономики застрахованного (выгодоприобретателя), если он не является страхователем по договору страхования, в случае указания застрахованного (выгодоприобретателя) в договоре страхования.".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Гражданский 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г. (Ведомости Парламента Республики Казахстан, 1999 г., № 18, ст. 644; 2000 г., № 3-4, ст. 66; № 10, ст. 244; 2001 г., № 8, ст. 52; № 15-16, ст. 239; № 21-22, ст. 281; № 24, ст. 338; 2002 г., № 17, ст. 155; 2003 г., № 10, ст. 49; № 14, ст. 109; № 15, ст. 138; 2004 г., № 5, ст. 25; № 17, ст. 97; № 23, ст. 140; № 24, ст. 153; 2005 г., № 5, ст. 5; № 13, ст. 53; № 24, ст. 123; 2006 г., № 2, ст. 19; № 10, ст. 52; № 11, ст. 55; № 12, ст. 72; № 13, ст. 86; 2007 г., № 3, ст. 20; № 4, ст. 28; № 9, ст. 67; № 10, ст. 69; № 13, ст. 99; 2008 г., № 13-14, ст. 56; № 15-16, ст. 62; 2009 г., № 15-16, ст. 74; № 17, ст. 81; № 24, ст. 127, 130; 2010 г., № 1-2, ст. 4; № 3-4, ст. 12; № 7, ст. 28, 32; № 17-18, ст. 111; № 22, ст. 130; № 24, ст. 151; 2011 г., № 1, ст. 9; № 2, ст. 28; № 5, ст. 43; № 6, ст. 50; № 14, ст. 117;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"О внесении изменений и дополнений в некоторые законодательные акты Республики Казахстан по вопросам миграции населения", опубликованный в газетах "Егемен Қазақстан" и "Казахстанская правда" 6 августа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"О внесении изменений и дополнений в некоторые законодательные акты Республики Казахстан по вопросам жилищных отношений", опубликованный в газетах "Егемен Қазақстан" и "Казахстанская правда" 6 августа 2011 г.;):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части первой </w:t>
      </w:r>
      <w:r>
        <w:rPr>
          <w:rFonts w:ascii="Times New Roman"/>
          <w:b w:val="false"/>
          <w:i w:val="false"/>
          <w:color w:val="000000"/>
          <w:sz w:val="28"/>
        </w:rPr>
        <w:t>статьи 146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 3) и 4) слова "идентификационный номер" заменить словами "регистрационный номер налогоплательщика";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 3) и 4) слова "регистрационный номер налогоплательщика" заменить словами "идентификационный номер";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части второй </w:t>
      </w:r>
      <w:r>
        <w:rPr>
          <w:rFonts w:ascii="Times New Roman"/>
          <w:b w:val="false"/>
          <w:i w:val="false"/>
          <w:color w:val="000000"/>
          <w:sz w:val="28"/>
        </w:rPr>
        <w:t>статьи 150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 2) и 3) слова "идентификационный номер" заменить словами "регистрационный номер налогоплательщика";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 2) и 3) слова "регистрационный номер налогоплательщика" заменить словами "идентификационный номер";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части четвертой </w:t>
      </w:r>
      <w:r>
        <w:rPr>
          <w:rFonts w:ascii="Times New Roman"/>
          <w:b w:val="false"/>
          <w:i w:val="false"/>
          <w:color w:val="000000"/>
          <w:sz w:val="28"/>
        </w:rPr>
        <w:t>статьи 236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абзацах седьмом и восьмом слова "идентификационный номер" заменить словами "регистрационный номер налогоплательщика";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абзацах седьмом и восьмом слова "регистрационный номер налогоплательщика" заменить словами "идентификационный номер".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 97; № 23, ст. 114; № 24, ст. 126, 128, 129; 2009 г., № 2-3, ст. 7, 21; № 9-10, ст. 47, 48; № 13-14, ст. 62, 63; № 15-16, ст. 70, 72, 73, 74, 75, 76; № 17, ст. 79, 80, 82; № 18, ст. 84, 86; № 19, ст. 88; № 23, ст. 97, 115, 117; № 24, ст. 121, 122, 125, 129, 130, 133, 134; 2010 г., № 1-2, ст. 1, 4, 5; № 5, ст. 23; № 7, ст. 28, 32; № 8, ст. 41; № 9, ст. 44; № 11, ст. 58; № 13, ст. 67; № 15, ст. 71; № 17-18, ст. 112, 114; № 20-21, ст. 119; № 22, ст. 128, 130; № 24, ст. 146, 149; 2011 г., № 1, ст. 2, 3, 7, 9; № 2, ст. 19, 25, 26, 28; № 3, ст. 32; № 6, ст. 50; № 8, ст. 64; № 11, ст. 102; № 12, ст. 111; № 13, ст. 115, 116; № 14, ст. 117;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"О внесении изменений и дополнений в некоторые законодательные акты Республики Казахстан по вопросам миграции населения", опубликованный в газетах "Егемен Қазақстан" и "Казахстанская правда" 6 августа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"О внесении изменений и дополнений в некоторые законодательные акты Республики Казахстан по вопросам жилищных отношений", опубликованный в газетах "Егемен Қазақстан" и "Казахстанская правда" 6 августа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октября 2011 года "О внесении изменений и дополнений в некоторые законодательные акты Республики Казахстан по вопросам религиозной деятельности и религиозных объединений", опубликованный в газетах "Егемен Қазақстан" и "Казахстанская правда" 15 октября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2011 года "О внесении изменений и дополнений в некоторые законодательные акты Республики Казахстан по вопросам совершенствования правоохранительной деятельности и дальнейшей гуманизации уголовного законодательства", опубликованный в газетах "Егемен Қазақстан" 16 ноября 2011 г. и "Казахстанская правда" 19 ноября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2011 года "О внесении изменений и дополнений в некоторые законодательные акты Республики Казахстан по экологическим вопросам", опубликованный в газетах "Егемен Қазақстан" и "Казахстанская правда" 8 декабря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части первой </w:t>
      </w:r>
      <w:r>
        <w:rPr>
          <w:rFonts w:ascii="Times New Roman"/>
          <w:b w:val="false"/>
          <w:i w:val="false"/>
          <w:color w:val="000000"/>
          <w:sz w:val="28"/>
        </w:rPr>
        <w:t>статьи 217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абзацах втором и четвертом слова "идентификационного номера" заменить словами "регистрационного номера налогоплательщика";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абзацах втором и четвертом слова "регистрационного номера налогоплательщика" заменить словами "идентификационного номера";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части первой </w:t>
      </w:r>
      <w:r>
        <w:rPr>
          <w:rFonts w:ascii="Times New Roman"/>
          <w:b w:val="false"/>
          <w:i w:val="false"/>
          <w:color w:val="000000"/>
          <w:sz w:val="28"/>
        </w:rPr>
        <w:t>статьи 651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"идентификационный номер" заменить словами "регистрационный номер налогоплательщика";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"регистрационный номер налогоплательщика" заменить словами "идентификационный номер".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2003 г. (Ведомости Парламента Республики Казахстан, 2003 г., № 16, ст. 140; 2004 г., № 23, ст. 142; 2006 г., № 3, ст. 22; № 16, ст. 97; 2007 г., № 3, ст. 20):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статье 32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10)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"10) регистрационный номер налогоплательщика;";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"10-1) идентификационный номер;".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сентября 1994 года "О транспорте в Республике Казахстан" (Ведомости Верховного Совета Республики Казахстан, 1994 г., № 15, ст. 201; Ведомости Парламента Республики Казахстан, 1996 г., № 2, ст. 186; 1998 г., № 24, ст. 447; 2001 г., № 23, ст. 309, 321; № 24, ст. 338; 2003 г., № 10, ст. 54; 2004 г., № 18, ст. 110; № 23, ст. 142; 2005 г., № 15, ст. 63; 2006 г., № 3, ст. 22; № 14, ст. 89; № 24, ст. 148; 2009 г., № 18, ст. 84; 2010 г., № 17-18, ст. 114; № 24, ст. 146; 2011 г., № 1, ст. 2, 3; № 5, ст. 43; № 12, ст. 111):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"Магистральная железнодорожная сеть - объект железнодорожного транспорта общего пользования на всей территории Республики Казахстан, не подлежащий приватизации и передаваемый национальному управляющему холдингу на условиях и в порядке, устанавливаемых Правительством Республики Казахстан, для последующей передачи в установленном законодательством порядке национальной железнодорожной компании.".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(Ведомости Верховного Совета Республики Казахстан, 1995 г., № 3-4, ст. 23; № 12, ст. 88; № 15-16, ст. 100; № 23, ст. 141; Ведомости Парламента Республики Казахстан, 1996 г., № 2, ст. 184; № 11-12, ст. 262; № 19, ст. 370; 1997 г., № 13-14, ст. 205; № 22, ст. 333; 1998 г., № 11-12, ст. 176; 1999 г., № 20, ст. 727; 2000 г., № 3-4, ст. 66; № 22, ст. 408; 2001 г., № 8, ст. 52; № 10, ст. 123; 2003 г., № 15, ст. 138, 139; 2004 г., № 11-12, ст. 66; № 16, ст. 91; № 23, ст. 142; 2005 г., № 14, ст. 55; № 23, ст. 104; 2006 г., № 4, ст. 24; № 13, ст. 86; 2007 г., № 2, ст. 18; № 3, ст. 20; № 4, ст. 33; 2009 г., № 8, ст. 44; № 13-14, ст. 63; № 17, ст. 81; № 19, ст. 88; 2010 г., № 5, ст. 23; 2011 г., № 1, ст. 2; № 5, ст. 43; № 11, ст. 102; № 13, ст. 116):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статье 62-3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слова "идентификационный номер" заменить словами "регистрационный номер налогоплательщика";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слова "регистрационный номер налогоплательщика" заменить словами "идентификационный номер".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апреля 1995 года "О государственной регистрации юридических лиц и учетной регистрации филиалов и представительств" (Ведомости Верховного Совета Республики Казахстан, 1995 г., № 3-4, ст. 35; № 15-16, ст. 109; № 20, ст. 121; Ведомости Парламента Республики Казахстан, 1996 г., № 1, ст. 180; № 14, ст. 274; 1997 г., № 12, ст. 183; 1998 г., № 5-6, ст. 50; № 17-18, ст. 224; 1999 г., № 20, ст. 727; 2000 г., № 3-4, ст. 63, 64; № 22, ст. 408; 2001 г., № 1, ст. 1; № 8, ст. 52; № 24, ст. 338; 2002 г., № 18, ст. 157; 2003 г., № 4, ст. 25; № 15, ст. 139; 2004 г., № 5, ст. 30; 2005 г., № 13, ст. 53; № 14, ст. 55, 58; № 23, ст. 104; 2006 г., № 10, ст. 52; № 15, ст. 95; № 23, ст. 141; 2007 г., № 3, ст. 20; 2008 г., № 12, ст. 52; № 23, ст. 114; № 24, ст. 126, 129; 2009 г., № 24, ст. 122, 125; 2010 г., № 1-2, ст. 2; № 5, ст. 23; 2011 г., № 11, ст. 102; № 12, ст. 111):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частях первой и второй после слов "бизнес-идентификационного номера," дополнить словами "регистрационного номера налогоплательщика,".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1997 года "О банкротстве" (Ведомости Парламента Республики Казахстан, 1997 г., № 1-2, ст. 7; № 13-14, ст. 205; 1998 г., № 14, ст. 198; № 17-18, ст. 225; 2000 г., № 22, ст. 408; 2001 г., № 8, ст. 52; № 17-18, ст. 240; № 24, ст. 338; 2002 г., № 17, ст. 155; 2003 г., № 4, ст. 26; № 11, ст. 67; 2004 г., № 6, ст. 42; № 23, ст. 142; 2005 г., № 14, ст. 57; 2006 г., № 1, ст. 4; № 3, ст. 22; № 4, ст. 24; № 13, ст. 86; № 15, ст. 95; 2007 г., № 1, ст. 4; № 2, ст. 14, 18; № 9, ст. 67; 2008 г., № 13-14, ст. 58; № 23, ст. 114; № 24, ст. 129; 2009 г., № 2-3, ст. 18; № 18, ст. 84; 2010 г., № 5, ст. 23; № 7, ст. 28; 2011 г., № 1, ст. 2, 9; № 5, ст. 43; № 11, ст. 102; № 12, ст. 111;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2011 года "О внесении изменений и дополнений в некоторые законодательные акты Республики Казахстан по экологическим вопросам", опубликованный в газетах "Егемен Қазақстан" и "Казахстанская правда" 8 декабря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2 </w:t>
      </w:r>
      <w:r>
        <w:rPr>
          <w:rFonts w:ascii="Times New Roman"/>
          <w:b w:val="false"/>
          <w:i w:val="false"/>
          <w:color w:val="000000"/>
          <w:sz w:val="28"/>
        </w:rPr>
        <w:t>статьи 10-4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"5) фамилию, имя, отчество (при его наличии), юридический адрес должника - индивидуального предпринимателя или наименование, место нахождения должника - юридического лица, а также его регистрационный номер налогоплательщика;";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"5-1) фамилию, имя, отчество (при его наличии), юридический адрес должника - индивидуального предпринимателя или наименование, место нахождения должника - юридического лица, а также его идентификационный номер;";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3 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2-1)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"2-1) идентифицирующие банкрота сведения (регистрационный номер налогоплательщика, о государственной регистрации индивидуального предпринимателя, о государственной регистрации юридического лица);";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"2-2) идентифицирующие банкрота сведения (идентификационный номер, о государственной регистрации индивидуального предпринимателя, о государственной регистрации юридического лица);".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1997 года "О пенсионном обеспечении в Республике Казахстан" (Ведомости Парламента Республики Казахстан, 1997 г., № 12, ст. 186; 1998 г., № 24, ст. 437; 1999 г., № 8, ст. 237; № 23, ст. 925; 2001 г., № 17-18, ст. 245; № 20, ст. 257; 2002 г., № 1, ст. 1; № 23-24, ст. 198; 2003 г., № 1-2, ст. 9; № 11, ст. 56; № 15, ст. 139; № 21-22, ст. 160; 2004 г., № 11-12, ст. 66; № 23, ст. 140, 142; 2005 г., № 7-8, ст. 19; № 11, ст. 39; № 14, ст. 55, 58; № 23, ст. 104; 2006 г., № 3, ст. 22; № 8, ст. 45; № 12, ст. 69; № 23, ст. 141; 2007 г., № 2, ст. 18; № 3, ст. 20; № 4, ст. 28, 30; № 9, ст. 67; № 10, ст. 69; № 24, ст. 178; 2008 г., № 17-18, ст. 72; № 20, ст. 88; № 23, ст. 114, 123; 2009 г., № 17, ст. 81; № 19, ст. 88; № 23, ст. 111; 2010 г., № 5, ст. 23; № 7, ст. 28; № 15, ст. 71; № 24, ст. 140; 2011 г., № 1, ст. 3; № 6, ст. 49; № 11, ст. 102; № 14, ст. 117):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"5-1) социальный индивидуальный код - постоянный индивидуальный код, присваиваемый гражданину, а также лицам, на которых распространяется право на пенсионное обеспечение в соответствии с настоящим Законом;";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"1-1) присвоение социальных индивидуальных кодов гражданам;";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"документа, подтверждающего присвоение индивидуального идентификационного номера" заменить словами "свидетельства о присвоении социального индивидуального кода";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"свидетельства о присвоении социального индивидуального кода" заменить словами "документа, подтверждающего присвоение индивидуального идентификационного номера";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"индивидуальный идентификационный номер" заменить словами "социальный индивидуальный код и (или) регистрационный номер налогоплательщика";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"индивидуальный идентификационный номер" заменить словами "социальный индивидуальный код";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", бизнес-идентификационный номер"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"социальный индивидуальный код" заменить словами "индивидуальный идентификационный номер";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"местонахождение" дополнить словами ", бизнес-идентификационный номер".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июня 1998 года "О платежах и переводах денег" (Ведомости Парламента Республики Казахстан, 1998 г., № 11-12, ст. 177; № 24, ст. 445; 2000 г., № 3-4, ст. 66; 2003 г., № 4, ст. 25; № 10, ст. 49, 51; № 15, ст. 138; 2004 г., № 23, ст. 140; 2005 г., № 14, ст. 55; 2006 г., № 11, ст. 55; 2008 г., № 23, ст. 114; 2009 г., № 17, ст. 81; № 19, ст. 88; 2010 г., № 7, ст. 28; 2011 г., № 13, ст. 116):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"Для идентификации владельца электронных денег - физического лица представляются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налогоплательщика.";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"Для идентификации владельца электронных денег - физического лица представляется документ, удостоверяющий личность.".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января 2001 года "О зерне" (Ведомости Парламента Республики Казахстан, 2001 г., № 2, ст. 12; № 15-16, ст. 232; 2003 г., № 19-20, ст. 148; 2004 г., № 23, ст. 142; 2006 г., № 1, ст. 5; № 24, ст. 148; 2007 г., № 2, ст. 18; № 3, ст. 20; № 9, ст. 67; № 18, ст. 145; 2008 г., № 13-14, ст. 58; № 20, ст. 89; 2009 г., № 18, ст. 84; № 24, ст. 129; 2010 г., № 5, ст. 23; № 15, ст. 71; 2011 г., № 1, ст. 2; № 11, ст. 102):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"бизнес-идентификационный номер" заменить словами "регистрационный номер налогоплательщика";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слова "бизнес-идентификационный номер", "индивидуальный идентификационный номер" заменить соответственно словами "регистрационный номер налогоплательщика";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"регистрационный номер налогоплательщика" заменить словами "бизнес-идентификационный номер";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слова "регистрационный номер налогоплательщика" заменить соответственно словами "бизнес-идентификационный номер", "индивидуальный идентификационный номер".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(Ведомости Парламента Республики Казахстан, 2001 г., № 3, ст. 18; 2004 г., № 2, ст. 10; 2005 г., № 7-8, ст. 19; № 17-18, ст. 76; 2006 г., № 3, ст. 22; № 10, ст. 52; 2007 г., № 2, ст. 14, 18; № 3, ст. 20; № 8, ст. 52; № 9, ст. 67; № 15, ст. 106; № 20, ст. 152; 2009 г., № 1, ст. 4; № 9-10, ст. 50; № 18, ст. 84; 2010 г., № 5, ст. 23; № 8, ст. 41; № 24, ст. 149; 2011 г., № 1, ст. 2; № 2, ст. 21;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"О внесении изменений и дополнений в некоторые законодательные акты Республики Казахстан по вопросам миграции населения", опубликованный в газетах "Егемен Қазақстан" и "Казахстанская правда" 6 августа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 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четвертым и пятым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"свидетельства о присвоении социального индивидуального кода (СИК);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"регистрационного номера налогоплательщика (РНН);";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четвертый и пятый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 государственной адресной социальной помощи" (Ведомости Парламента Республики Казахстан, 2001 г., № 17-18, ст. 247; 2004 г., № 23, ст. 142; 2007 г., № 3, ст. 20; № 10, ст. 69; № 20, ст. 152; 2009 г., № 1, ст. 4; 23, ст. 117;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"О внесении изменений и дополнений в некоторые законодательные акты Республики Казахстан по вопросам миграции населения", опубликованный в газетах "Егемен Қазақстан" и "Казахстанская правда" 6 августа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"индивидуального идентификационного номера" заменить словами "номера социального индивидуального кода";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"номера социального индивидуального кода" заменить словами "индивидуального идентификационного номера".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2001 года "О железнодорожном транспорте" (Ведомости Парламента Республики Казахстан, 2001 г., № 23, ст. 315; 2003 г., № 10, ст. 54; 2004 г., № 18, ст. 110; № 23, ст. 142; 2006 г., № 3, ст. 22; № 13, ст. 87; № 14, ст. 89; № 16, ст. 99; № 24, ст. 148; 2007 г., № 9, ст. 67; № 19, ст. 148; 2008 г., № 15-16, ст. 64; № 24, ст. 129; 2009 г., № 2-3, ст. 18; № 18, ст. 84; 2010 г., № 5, ст. 23; № 24, ст. 146; 2011 г., № 1, ст. 2, 3; № 5, ст. 43; № 11, ст. 102; № 12, ст. 111):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 65)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"65) Национальная железнодорожная компания - созданное по решению Правительства Республики Казахстан акционерное общество, контрольный пакет акций которого принадлежит национальному управляющему холдингу, осуществляющее содержание, эксплуатацию, модернизацию магистральной железнодорожной сети, а также выполняющее функции оператора магистральной железнодорожной сети;";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Магистральная железнодорожная сеть - объект железнодорожного транспорта общего пользования на всей территории Республики Казахстан, не подлежащий приватизации и передаваемый национальному управляющему холдингу на условиях и в порядке, устанавливаемых Правительством Республики Казахстан, для последующей передачи в установленном законодательством порядке Национальной железнодорожной компании.";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статью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апреля 2003 года "Об обязательном социальном страховании" (Ведомости Парламента Республики Казахстан, 2003 г., № 9, ст. 41; 2004 г., № 23, ст. 140, 142; 2006 г., № 23, ст. 141; 2007 г., № 3, ст. 20; № 20, ст. 152; № 24, ст. 178; 2008 г., № 23, ст. 114; 2009 г., № 9-10, ст. 50; 2010 г., № 5, ст. 23; № 7, ст. 28; 2011 г., № 6, ст. 49; № 14, ст. 117):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"индивидуального идентификационного номера" заменить словами "социального индивидуального кода";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"социального индивидуального кода" заменить словами "индивидуального идентификационного номера".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2003 года "Об акционерных обществах" (Ведомости Парламента Республики Казахстан, 2003 г., № 10, ст. 55; № 21-22, ст. 160; 2004 г., № 23, ст. 140; 2005 г., № 14, ст. 58; 2006 г., № 10, ст. 52; № 16, ст. 99; 2007 г., № 4, ст. 28, 33; № 9, ст. 67; № 20, ст. 153; 2008 г., № 13-14, ст. 56; № 17-18, ст. 72; № 21, ст. 97; 2009 г., № 2-3, ст. 18; № 17, ст. 81; № 24, ст. 133; 2010 г., № 5, ст. 23; 2011 г., № 2, ст. 21; № 3, ст. 32; № 5, ст. 43; № 6, ст. 50):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статью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"1-1. Для признания публичной компанией общества, контрольный пакет акций которого прямо или косвенно принадлежит национальному управляющему холдингу, положения подпунктов 1) и 2) пункта 1 настоящей статьи не применяются.".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2003 года "О рынке ценных бумаг" (Ведомости Парламента Республики Казахстан, 2003 г., № 14, ст. 119; 2004 г., № 16, ст. 91; № 23, ст. 142; 2005 г., № 7-8, ст. 24; № 14, ст. 58; № 23, ст. 104; 2006 г., № 3, ст. 22; № 4, ст. 24; № 8, ст. 45; № 10, ст. 52; № 11, ст. 55; 2007 г., № 2, ст. 18; № 4, ст. 28; № 9, ст. 67; № 17, ст. 141; 2008 г., № 15-16, ст. 64; № 17-18, ст. 72; № 20, ст. 88; № 21, ст. 97; № 23, ст. 114; 2009 г., № 2-3, ст. 16, 18; № 17, ст. 81; № 19, ст. 88; 2010 г., № 5, ст. 23; № 7, ст. 28; № 17-18, ст. 111; 2011 г., № 3, ст. 32; № 5, ст. 43; № 11, ст. 102;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"О внесении изменений и дополнений в некоторые законодательные акты Республики Казахстан по вопросам организации исламского финансирования", опубликованный в газетах "Егемен Қазақстан" и "Казахстанская правда" 6 августа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 1 </w:t>
      </w:r>
      <w:r>
        <w:rPr>
          <w:rFonts w:ascii="Times New Roman"/>
          <w:b w:val="false"/>
          <w:i w:val="false"/>
          <w:color w:val="000000"/>
          <w:sz w:val="28"/>
        </w:rPr>
        <w:t>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"Эмитент, контрольный пакет акций которого прямо или косвенно принадлежит национальному управляющему холдингу, при размещении акций на организованном рынке ценных бумаг в целях реализации решения Правительства Республики Казахстан не вправе продавать акции иностранным гражданам и (или) юридическим лицам, а также лицам без гражданства.";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114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"1-1. Часть вторая пункта 1 статьи 22 настоящего Закона действует до 1 января 2016 года.".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апреля 2004 года "О регулировании торговой деятельности" (Ведомости Парламента Республики Казахстан, 2004 г., № 6, ст. 44; 2006 г., № 1, ст. 5; № 3, ст. 22; № 23, ст. 141; 2009 г., № 17, ст. 80; № 18, ст. 84; № 24, ст. 129; 2010 г., № 15, ст. 71; 2011 г., № 2, ст. 26; № 11, ст. 102):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статье 31-1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"3) регистрационный номер налогоплательщика арендатора;";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"3-1) идентификационный номер арендатора;".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июля 2004 года "О кредитных бюро и формировании кредитных историй в Республике Казахстан" (Ведомости Парламента Республики Казахстан, 2004 г., № 15, ст. 87; 2005 г., № 23, ст. 104; 2006 г., № 3, ст. 22; 2007 г., № 2, ст. 18; № 3, ст. 20; № 18, ст. 143; № 19, ст. 149; 2008 г., № 17-18, ст. 72; 2009 г., № 24, ст. 134; 2010 г., № 5, ст. 23; 2011 г., № 3, ст. 32; № 6, ст. 50; № 11, ст. 102):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статье 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"индивидуальный идентификационный номер" заменить словами "регистрационный номер налогоплательщика";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"регистрационный номер налогоплательщика" заменить словами "индивидуальный идентификационный номер";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"бизнес-идентификационный номер", "индивидуальные идентификационные номера" заменить соответственно словами "регистрационный номер налогоплательщика", "регистрационные номера налогоплательщиков";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"регистрационный номер налогоплательщика", "регистрационные номера налогоплательщиков" заменить соответственно словами "бизнес-идентификационный номер", "индивидуальные идентификационные номера";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 1) и 2) пункта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"индивидуальный идентификационный номер", "бизнес-идентификационный номер" заменить соответственно словами "регистрационный номер налогоплательщика";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"регистрационный номер налогоплательщика" заменить соответственно словами "индивидуальный идентификационный номер", "бизнес-идентификационный номер";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3 статьи 30-1: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2), 3) и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наименование юридического лица-должника, по поручению которого банком выпущена гарантия или выпущено поручительство, номер и дату государственной регистрации в качестве юридического лица, регистрационный номер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фамилию, имя, отчество (при его наличии) физического лица-должника, по поручению которого банком выпущена гарантия или выпущено поручительство, дату рождения, место жительства, юридический адрес, наименование и реквизиты документа, удостоверяющего личность, регистрационный номер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наименование юридического лица-кредитора должника, в пользу которого банком выпущена гарантия или выпущено поручительство, номер и дату государственной регистрации в качестве юридического лица, регистрационный номер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фамилию, имя, отчество (при его наличии) физического лица-кредитора, в пользу которого банком выпущена гарантия или выпущено поручительство, дату рождения, место жительства, юридический адрес, наименование и реквизиты документа, удостоверяющего личность, регистрационный номер налогоплательщика;";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4-1), 4-2), 4-3), 4-4)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"4-1) наименование юридического лица-должника, по поручению которого банком выпущена гарантия или выпущено поручительство, номер и дату государственной регистрации в качестве юридического лица, бизнес-идентификационный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4-2) фамилию, имя, отчество (при его наличии) физического лица-должника, по поручению которого банком выпущена гарантия или выпущено поручительство, дату рождения, место жительства, юридический адрес, наименование и реквизиты документа, удостоверяющего личность, индивидуальный 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4-3) наименование юридического лица-кредитора должника, в пользу которого банком выпущена гарантия или выпущено поручительство, номер и дату государственной регистрации в качестве юридического лица, бизнес-идентификационный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4-4) фамилию, имя, отчество (при его наличии) физического лица-кредитора, в пользу которого банком выпущена гарантия или выпущено поручительство, дату рождения, место жительства, юридический адрес, наименование и реквизиты документа, удостоверяющего личность, индивидуальный идентификационный номер;".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января 2007 года "О лицензировании" (Ведомости Парламента Республики Казахстан, 2007 г., № 2, ст. 10; № 20, ст. 152; 2008 г., № 20, ст. 89; № 23, ст. 114; № 24, ст. 128, 129; 2009 г., № 2-3, ст. 16, 18; № 9-10, ст. 47; № 13-14, ст. 62, 63; № 17, ст. 79, 81, 82; № 18, ст. 84, 85; № 23, ст. 100; № 24, ст. 134; 2010 г., № 1-2, ст. 4; № 7, ст. 28; № 15, ст. 71; № 17-18, ст. 111, 112; № 24, ст. 146, 149; 2011 г., № 1, ст. 2; № 2, ст. 21, 26; № 11, ст. 102; № 12, ст. 111;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октября 2011 года "О внесении изменений и дополнений в некоторые законодательные акты Республики Казахстан по вопросам религиозной деятельности и религиозных объединений", опубликованный в газетах "Егемен Қазақстан" и "Казахстанская правда" 15 октября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девятый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"регистрационный номер налогоплательщика;";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десятый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одиннадцатым и двенадцатым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"индивидуальный 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национальных реестрах идентификационных номеров" (Ведомости Парламента Республики Казахстан, 2007 г., № 3, ст. 19; 2008 г., № 23, ст. 114; 2010 г., № 5, ст. 23; № 17-18, ст. 101; 2011 г., № 11, ст. 102):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цифры "2012" заменить цифрами "2013".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введении в действие Кодекса Республики Казахстан "О налогах и других обязательных платежах в бюджет" (Налоговый кодекс)" (Ведомости Парламента Республики Казахстан, 2008 г., № 23, ст. 113; 2009 г., № 13-14, ст. 63; № 18, ст. 84; № 23, ст. 100; № 24, ст. 134; 2010 г., № 5, ст. 23; № 11, ст. 58; № 15, ст. 71; № 17-18, ст. 101; № 22, ст. 132; 2011 г., № 11, ст. 102; № 14, ст. 117; № 15, ст. 120):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11-2: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"3) регистрационный номер налогоплательщика арендатора;";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"3-1) идентификационный номер арендатора;";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пунктах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36, статьях 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цифры "2012" заменить цифрами "2013".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февраля 2009 года "О Фонде национального благосостояния" (Ведомости Парламента Республики Казахстан, 2009 г., № 2-3, ст. 17; № 24, ст. 133; 2011 г., № 5, ст. 43):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дополнить подпунктом 8-1)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"8-1) утверждение решения совета директоров Фонда, принятого в соответствии с подпунктом 13-1) пункта 3 статьи 10 настоящего Закона;";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дополнить подпунктом 13-1)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"13-1) принятие решения о цене, количестве, структуре размещения акций организаций, входящих в группу Фонда, размещаемых на организованном рынке ценных бумаг в целях реализации решения Правительства Республики Казахстан;";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статью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"Статья 19. Порядок введения в действие настоящего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Настоящий Закон вводится в действие со дня его первого официального опубликования,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и </w:t>
      </w:r>
      <w:r>
        <w:rPr>
          <w:rFonts w:ascii="Times New Roman"/>
          <w:b w:val="false"/>
          <w:i w:val="false"/>
          <w:color w:val="000000"/>
          <w:sz w:val="28"/>
        </w:rPr>
        <w:t>подпункта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9, которые вводятся в действие с 1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Подпункт 8-1) пункта 3 статьи 9 и подпункт 13-1) пункта 3 статьи 10 настоящего Закона действуют до 1 января 2016 года.".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2010 года "О недрах и недропользовании" (Ведомости Парламента Республики Казахстан, 2010 г., № 12, ст. 60; 2011 г., № 1, ст. 2; № 11, ст. 102; № 12, ст. 111):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"21) национальная компания по недропользованию (далее - национальная компания) - акционерное общество, созданное по решению Правительства Республики Казахстан или местных исполнительных органов областей, городов республиканского значения, столицы, контрольный пакет акций которого принадлежит государству или национальному управляющему холдингу, осуществляющее деятельность в определенных сферах недропользования на условиях, установленных законодательством Республики Казахстан;".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2010 года "О введении в действие Кодекса Республики Казахстан "О таможенном деле в Республике Казахстан" (Ведомости Парламента Республики Казахстан, 2010 г., № 15, ст. 72; 2011 г., № 11, ст. 102):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статье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"2012" заменить цифрами "2013".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"О государственном контроле и надзоре в Республике Казахстан" (Ведомости Парламента Республики Казахстан, 2011 г., № 1, ст. 1; № 2, ст. 26; № 15, ст. 120):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цифры "2012" заменить цифрами "2013".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июля 2011 года "О государственном регулировании производства и оборота отдельных видов нефтепродуктов" (Ведомости Парламента Республики Казахстан, 2011 г., № 13, ст. 113):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части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слово "налогоплательщика"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"3. До 1 января 2013 года в части второй пункта 3 статьи 16 настоящего Закона слова "идентификационный номер" считать словами "регистрационный номер налогоплательщика".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"О специальных экономических зонах в Республике Казахстан" (Ведомости Парламента Республики Казахстан, 2011 г., № 15, ст. 120):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цифры "2012" заменить цифрами "2013".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 с изменениями, внесенными законами РК от 24.12.2012 </w:t>
      </w:r>
      <w:r>
        <w:rPr>
          <w:rFonts w:ascii="Times New Roman"/>
          <w:b w:val="false"/>
          <w:i w:val="false"/>
          <w:color w:val="000000"/>
          <w:sz w:val="28"/>
        </w:rPr>
        <w:t>№ 60-V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04.02.2013 </w:t>
      </w:r>
      <w:r>
        <w:rPr>
          <w:rFonts w:ascii="Times New Roman"/>
          <w:b w:val="false"/>
          <w:i w:val="false"/>
          <w:color w:val="000000"/>
          <w:sz w:val="28"/>
        </w:rPr>
        <w:t>№ 75-V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Настоящий Закон вводится в действие по истечении десяти календарных дней со дня его первого официального опубликования,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абзацев </w:t>
      </w:r>
      <w:r>
        <w:rPr>
          <w:rFonts w:ascii="Times New Roman"/>
          <w:b w:val="false"/>
          <w:i w:val="false"/>
          <w:color w:val="000000"/>
          <w:sz w:val="28"/>
        </w:rPr>
        <w:t>третьего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пятого</w:t>
      </w:r>
      <w:r>
        <w:rPr>
          <w:rFonts w:ascii="Times New Roman"/>
          <w:b w:val="false"/>
          <w:i w:val="false"/>
          <w:color w:val="000000"/>
          <w:sz w:val="28"/>
        </w:rPr>
        <w:t> пункта 1, абзаца </w:t>
      </w:r>
      <w:r>
        <w:rPr>
          <w:rFonts w:ascii="Times New Roman"/>
          <w:b w:val="false"/>
          <w:i w:val="false"/>
          <w:color w:val="000000"/>
          <w:sz w:val="28"/>
        </w:rPr>
        <w:t>второго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1), абзаца </w:t>
      </w:r>
      <w:r>
        <w:rPr>
          <w:rFonts w:ascii="Times New Roman"/>
          <w:b w:val="false"/>
          <w:i w:val="false"/>
          <w:color w:val="000000"/>
          <w:sz w:val="28"/>
        </w:rPr>
        <w:t>второго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2), абзаца </w:t>
      </w:r>
      <w:r>
        <w:rPr>
          <w:rFonts w:ascii="Times New Roman"/>
          <w:b w:val="false"/>
          <w:i w:val="false"/>
          <w:color w:val="000000"/>
          <w:sz w:val="28"/>
        </w:rPr>
        <w:t>второго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3) пункта 2, абзаца </w:t>
      </w:r>
      <w:r>
        <w:rPr>
          <w:rFonts w:ascii="Times New Roman"/>
          <w:b w:val="false"/>
          <w:i w:val="false"/>
          <w:color w:val="000000"/>
          <w:sz w:val="28"/>
        </w:rPr>
        <w:t>второго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1), абзаца </w:t>
      </w:r>
      <w:r>
        <w:rPr>
          <w:rFonts w:ascii="Times New Roman"/>
          <w:b w:val="false"/>
          <w:i w:val="false"/>
          <w:color w:val="000000"/>
          <w:sz w:val="28"/>
        </w:rPr>
        <w:t>второго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2) пункта 3, абзацев </w:t>
      </w:r>
      <w:r>
        <w:rPr>
          <w:rFonts w:ascii="Times New Roman"/>
          <w:b w:val="false"/>
          <w:i w:val="false"/>
          <w:color w:val="000000"/>
          <w:sz w:val="28"/>
        </w:rPr>
        <w:t>третьего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четвертого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4, абзаца </w:t>
      </w:r>
      <w:r>
        <w:rPr>
          <w:rFonts w:ascii="Times New Roman"/>
          <w:b w:val="false"/>
          <w:i w:val="false"/>
          <w:color w:val="000000"/>
          <w:sz w:val="28"/>
        </w:rPr>
        <w:t>третьего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6, абзаца </w:t>
      </w:r>
      <w:r>
        <w:rPr>
          <w:rFonts w:ascii="Times New Roman"/>
          <w:b w:val="false"/>
          <w:i w:val="false"/>
          <w:color w:val="000000"/>
          <w:sz w:val="28"/>
        </w:rPr>
        <w:t>третьего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7, абзацев </w:t>
      </w:r>
      <w:r>
        <w:rPr>
          <w:rFonts w:ascii="Times New Roman"/>
          <w:b w:val="false"/>
          <w:i w:val="false"/>
          <w:color w:val="000000"/>
          <w:sz w:val="28"/>
        </w:rPr>
        <w:t>второго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третьего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1), абзацев </w:t>
      </w:r>
      <w:r>
        <w:rPr>
          <w:rFonts w:ascii="Times New Roman"/>
          <w:b w:val="false"/>
          <w:i w:val="false"/>
          <w:color w:val="000000"/>
          <w:sz w:val="28"/>
        </w:rPr>
        <w:t>второго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третьего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2) пункта 8,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>, абзацев </w:t>
      </w:r>
      <w:r>
        <w:rPr>
          <w:rFonts w:ascii="Times New Roman"/>
          <w:b w:val="false"/>
          <w:i w:val="false"/>
          <w:color w:val="000000"/>
          <w:sz w:val="28"/>
        </w:rPr>
        <w:t>второго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четвертого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2), абзаца </w:t>
      </w:r>
      <w:r>
        <w:rPr>
          <w:rFonts w:ascii="Times New Roman"/>
          <w:b w:val="false"/>
          <w:i w:val="false"/>
          <w:color w:val="000000"/>
          <w:sz w:val="28"/>
        </w:rPr>
        <w:t>второго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3), абзацев </w:t>
      </w:r>
      <w:r>
        <w:rPr>
          <w:rFonts w:ascii="Times New Roman"/>
          <w:b w:val="false"/>
          <w:i w:val="false"/>
          <w:color w:val="000000"/>
          <w:sz w:val="28"/>
        </w:rPr>
        <w:t>второго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третьего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4) пункта 9, абзацев </w:t>
      </w:r>
      <w:r>
        <w:rPr>
          <w:rFonts w:ascii="Times New Roman"/>
          <w:b w:val="false"/>
          <w:i w:val="false"/>
          <w:color w:val="000000"/>
          <w:sz w:val="28"/>
        </w:rPr>
        <w:t>третьего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шестого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10, абзацев </w:t>
      </w:r>
      <w:r>
        <w:rPr>
          <w:rFonts w:ascii="Times New Roman"/>
          <w:b w:val="false"/>
          <w:i w:val="false"/>
          <w:color w:val="000000"/>
          <w:sz w:val="28"/>
        </w:rPr>
        <w:t>третьего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четвертого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11, абзацев </w:t>
      </w:r>
      <w:r>
        <w:rPr>
          <w:rFonts w:ascii="Times New Roman"/>
          <w:b w:val="false"/>
          <w:i w:val="false"/>
          <w:color w:val="000000"/>
          <w:sz w:val="28"/>
        </w:rPr>
        <w:t>третьего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пятого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12, абзаца </w:t>
      </w:r>
      <w:r>
        <w:rPr>
          <w:rFonts w:ascii="Times New Roman"/>
          <w:b w:val="false"/>
          <w:i w:val="false"/>
          <w:color w:val="000000"/>
          <w:sz w:val="28"/>
        </w:rPr>
        <w:t>третьего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13, абзаца </w:t>
      </w:r>
      <w:r>
        <w:rPr>
          <w:rFonts w:ascii="Times New Roman"/>
          <w:b w:val="false"/>
          <w:i w:val="false"/>
          <w:color w:val="000000"/>
          <w:sz w:val="28"/>
        </w:rPr>
        <w:t>третьего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15, абзацев </w:t>
      </w:r>
      <w:r>
        <w:rPr>
          <w:rFonts w:ascii="Times New Roman"/>
          <w:b w:val="false"/>
          <w:i w:val="false"/>
          <w:color w:val="000000"/>
          <w:sz w:val="28"/>
        </w:rPr>
        <w:t>третьего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четвертого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18, абзацев </w:t>
      </w:r>
      <w:r>
        <w:rPr>
          <w:rFonts w:ascii="Times New Roman"/>
          <w:b w:val="false"/>
          <w:i w:val="false"/>
          <w:color w:val="000000"/>
          <w:sz w:val="28"/>
        </w:rPr>
        <w:t>третьего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шестого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девятого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1), абзацев </w:t>
      </w:r>
      <w:r>
        <w:rPr>
          <w:rFonts w:ascii="Times New Roman"/>
          <w:b w:val="false"/>
          <w:i w:val="false"/>
          <w:color w:val="000000"/>
          <w:sz w:val="28"/>
        </w:rPr>
        <w:t>второго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шестого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2) пункта 19, абзацев </w:t>
      </w:r>
      <w:r>
        <w:rPr>
          <w:rFonts w:ascii="Times New Roman"/>
          <w:b w:val="false"/>
          <w:i w:val="false"/>
          <w:color w:val="000000"/>
          <w:sz w:val="28"/>
        </w:rPr>
        <w:t>третьего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пятого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20, 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>, абзацев </w:t>
      </w:r>
      <w:r>
        <w:rPr>
          <w:rFonts w:ascii="Times New Roman"/>
          <w:b w:val="false"/>
          <w:i w:val="false"/>
          <w:color w:val="000000"/>
          <w:sz w:val="28"/>
        </w:rPr>
        <w:t>второго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третьего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1),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22, 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пункта 26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пункта 28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которые вводятся в действие с 1 января 2012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абзацев </w:t>
      </w:r>
      <w:r>
        <w:rPr>
          <w:rFonts w:ascii="Times New Roman"/>
          <w:b w:val="false"/>
          <w:i w:val="false"/>
          <w:color w:val="000000"/>
          <w:sz w:val="28"/>
        </w:rPr>
        <w:t>шестого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восьмого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абзаца </w:t>
      </w:r>
      <w:r>
        <w:rPr>
          <w:rFonts w:ascii="Times New Roman"/>
          <w:b w:val="false"/>
          <w:i w:val="false"/>
          <w:color w:val="000000"/>
          <w:sz w:val="28"/>
        </w:rPr>
        <w:t>третьего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1), абзаца </w:t>
      </w:r>
      <w:r>
        <w:rPr>
          <w:rFonts w:ascii="Times New Roman"/>
          <w:b w:val="false"/>
          <w:i w:val="false"/>
          <w:color w:val="000000"/>
          <w:sz w:val="28"/>
        </w:rPr>
        <w:t>третьего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2), абзаца </w:t>
      </w:r>
      <w:r>
        <w:rPr>
          <w:rFonts w:ascii="Times New Roman"/>
          <w:b w:val="false"/>
          <w:i w:val="false"/>
          <w:color w:val="000000"/>
          <w:sz w:val="28"/>
        </w:rPr>
        <w:t>третьего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3) пункта 2, абзаца </w:t>
      </w:r>
      <w:r>
        <w:rPr>
          <w:rFonts w:ascii="Times New Roman"/>
          <w:b w:val="false"/>
          <w:i w:val="false"/>
          <w:color w:val="000000"/>
          <w:sz w:val="28"/>
        </w:rPr>
        <w:t>третьего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1), абзаца </w:t>
      </w:r>
      <w:r>
        <w:rPr>
          <w:rFonts w:ascii="Times New Roman"/>
          <w:b w:val="false"/>
          <w:i w:val="false"/>
          <w:color w:val="000000"/>
          <w:sz w:val="28"/>
        </w:rPr>
        <w:t>третьего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2) пункта 3, абзацев </w:t>
      </w:r>
      <w:r>
        <w:rPr>
          <w:rFonts w:ascii="Times New Roman"/>
          <w:b w:val="false"/>
          <w:i w:val="false"/>
          <w:color w:val="000000"/>
          <w:sz w:val="28"/>
        </w:rPr>
        <w:t>пятого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шестого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4, абзаца </w:t>
      </w:r>
      <w:r>
        <w:rPr>
          <w:rFonts w:ascii="Times New Roman"/>
          <w:b w:val="false"/>
          <w:i w:val="false"/>
          <w:color w:val="000000"/>
          <w:sz w:val="28"/>
        </w:rPr>
        <w:t>четвертого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6, абзацев </w:t>
      </w:r>
      <w:r>
        <w:rPr>
          <w:rFonts w:ascii="Times New Roman"/>
          <w:b w:val="false"/>
          <w:i w:val="false"/>
          <w:color w:val="000000"/>
          <w:sz w:val="28"/>
        </w:rPr>
        <w:t>четвертого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пятого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1), абзацев </w:t>
      </w:r>
      <w:r>
        <w:rPr>
          <w:rFonts w:ascii="Times New Roman"/>
          <w:b w:val="false"/>
          <w:i w:val="false"/>
          <w:color w:val="000000"/>
          <w:sz w:val="28"/>
        </w:rPr>
        <w:t>четвертого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пятого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2) пункта 8, абзаца </w:t>
      </w:r>
      <w:r>
        <w:rPr>
          <w:rFonts w:ascii="Times New Roman"/>
          <w:b w:val="false"/>
          <w:i w:val="false"/>
          <w:color w:val="000000"/>
          <w:sz w:val="28"/>
        </w:rPr>
        <w:t>пятого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2), абзацев </w:t>
      </w:r>
      <w:r>
        <w:rPr>
          <w:rFonts w:ascii="Times New Roman"/>
          <w:b w:val="false"/>
          <w:i w:val="false"/>
          <w:color w:val="000000"/>
          <w:sz w:val="28"/>
        </w:rPr>
        <w:t>четвертого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пятого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4) пункта 9, абзацев </w:t>
      </w:r>
      <w:r>
        <w:rPr>
          <w:rFonts w:ascii="Times New Roman"/>
          <w:b w:val="false"/>
          <w:i w:val="false"/>
          <w:color w:val="000000"/>
          <w:sz w:val="28"/>
        </w:rPr>
        <w:t>седьмого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восьмого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10, абзацев </w:t>
      </w:r>
      <w:r>
        <w:rPr>
          <w:rFonts w:ascii="Times New Roman"/>
          <w:b w:val="false"/>
          <w:i w:val="false"/>
          <w:color w:val="000000"/>
          <w:sz w:val="28"/>
        </w:rPr>
        <w:t>пятого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шестого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11, абзаца </w:t>
      </w:r>
      <w:r>
        <w:rPr>
          <w:rFonts w:ascii="Times New Roman"/>
          <w:b w:val="false"/>
          <w:i w:val="false"/>
          <w:color w:val="000000"/>
          <w:sz w:val="28"/>
        </w:rPr>
        <w:t>шестого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12, абзаца  </w:t>
      </w:r>
      <w:r>
        <w:rPr>
          <w:rFonts w:ascii="Times New Roman"/>
          <w:b w:val="false"/>
          <w:i w:val="false"/>
          <w:color w:val="000000"/>
          <w:sz w:val="28"/>
        </w:rPr>
        <w:t>четвертого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13, абзаца </w:t>
      </w:r>
      <w:r>
        <w:rPr>
          <w:rFonts w:ascii="Times New Roman"/>
          <w:b w:val="false"/>
          <w:i w:val="false"/>
          <w:color w:val="000000"/>
          <w:sz w:val="28"/>
        </w:rPr>
        <w:t>четвертого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15, абзацев </w:t>
      </w:r>
      <w:r>
        <w:rPr>
          <w:rFonts w:ascii="Times New Roman"/>
          <w:b w:val="false"/>
          <w:i w:val="false"/>
          <w:color w:val="000000"/>
          <w:sz w:val="28"/>
        </w:rPr>
        <w:t>пятого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шестого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18, абзацев </w:t>
      </w:r>
      <w:r>
        <w:rPr>
          <w:rFonts w:ascii="Times New Roman"/>
          <w:b w:val="false"/>
          <w:i w:val="false"/>
          <w:color w:val="000000"/>
          <w:sz w:val="28"/>
        </w:rPr>
        <w:t>четвертого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седьмого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десятого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1), абзацев </w:t>
      </w:r>
      <w:r>
        <w:rPr>
          <w:rFonts w:ascii="Times New Roman"/>
          <w:b w:val="false"/>
          <w:i w:val="false"/>
          <w:color w:val="000000"/>
          <w:sz w:val="28"/>
        </w:rPr>
        <w:t>седьмого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одиннадцатого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2) пункта 19, абзацев </w:t>
      </w:r>
      <w:r>
        <w:rPr>
          <w:rFonts w:ascii="Times New Roman"/>
          <w:b w:val="false"/>
          <w:i w:val="false"/>
          <w:color w:val="000000"/>
          <w:sz w:val="28"/>
        </w:rPr>
        <w:t>шестого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восьмого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20, абзацев </w:t>
      </w:r>
      <w:r>
        <w:rPr>
          <w:rFonts w:ascii="Times New Roman"/>
          <w:b w:val="false"/>
          <w:i w:val="false"/>
          <w:color w:val="000000"/>
          <w:sz w:val="28"/>
        </w:rPr>
        <w:t>четвертого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пятого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1) пункта 22 статьи 1, которые вводятся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 1 января 2013 года абзацы </w:t>
      </w:r>
      <w:r>
        <w:rPr>
          <w:rFonts w:ascii="Times New Roman"/>
          <w:b w:val="false"/>
          <w:i w:val="false"/>
          <w:color w:val="000000"/>
          <w:sz w:val="28"/>
        </w:rPr>
        <w:t>третий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пятый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абзац </w:t>
      </w:r>
      <w:r>
        <w:rPr>
          <w:rFonts w:ascii="Times New Roman"/>
          <w:b w:val="false"/>
          <w:i w:val="false"/>
          <w:color w:val="000000"/>
          <w:sz w:val="28"/>
        </w:rPr>
        <w:t>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1), абзац </w:t>
      </w:r>
      <w:r>
        <w:rPr>
          <w:rFonts w:ascii="Times New Roman"/>
          <w:b w:val="false"/>
          <w:i w:val="false"/>
          <w:color w:val="000000"/>
          <w:sz w:val="28"/>
        </w:rPr>
        <w:t>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2), абзац </w:t>
      </w:r>
      <w:r>
        <w:rPr>
          <w:rFonts w:ascii="Times New Roman"/>
          <w:b w:val="false"/>
          <w:i w:val="false"/>
          <w:color w:val="000000"/>
          <w:sz w:val="28"/>
        </w:rPr>
        <w:t>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3) пункта 2, абзац </w:t>
      </w:r>
      <w:r>
        <w:rPr>
          <w:rFonts w:ascii="Times New Roman"/>
          <w:b w:val="false"/>
          <w:i w:val="false"/>
          <w:color w:val="000000"/>
          <w:sz w:val="28"/>
        </w:rPr>
        <w:t>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1), абзац </w:t>
      </w:r>
      <w:r>
        <w:rPr>
          <w:rFonts w:ascii="Times New Roman"/>
          <w:b w:val="false"/>
          <w:i w:val="false"/>
          <w:color w:val="000000"/>
          <w:sz w:val="28"/>
        </w:rPr>
        <w:t>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2) пункта 3, абзацы </w:t>
      </w:r>
      <w:r>
        <w:rPr>
          <w:rFonts w:ascii="Times New Roman"/>
          <w:b w:val="false"/>
          <w:i w:val="false"/>
          <w:color w:val="000000"/>
          <w:sz w:val="28"/>
        </w:rPr>
        <w:t>третий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четвертый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4, абзац </w:t>
      </w:r>
      <w:r>
        <w:rPr>
          <w:rFonts w:ascii="Times New Roman"/>
          <w:b w:val="false"/>
          <w:i w:val="false"/>
          <w:color w:val="000000"/>
          <w:sz w:val="28"/>
        </w:rPr>
        <w:t>третий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6, абзацы </w:t>
      </w:r>
      <w:r>
        <w:rPr>
          <w:rFonts w:ascii="Times New Roman"/>
          <w:b w:val="false"/>
          <w:i w:val="false"/>
          <w:color w:val="000000"/>
          <w:sz w:val="28"/>
        </w:rPr>
        <w:t>второй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третий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1), абзацы </w:t>
      </w:r>
      <w:r>
        <w:rPr>
          <w:rFonts w:ascii="Times New Roman"/>
          <w:b w:val="false"/>
          <w:i w:val="false"/>
          <w:color w:val="000000"/>
          <w:sz w:val="28"/>
        </w:rPr>
        <w:t>второй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третий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2) пункта 8,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>, абзацы </w:t>
      </w:r>
      <w:r>
        <w:rPr>
          <w:rFonts w:ascii="Times New Roman"/>
          <w:b w:val="false"/>
          <w:i w:val="false"/>
          <w:color w:val="000000"/>
          <w:sz w:val="28"/>
        </w:rPr>
        <w:t>второй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четвертый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2), абзац </w:t>
      </w:r>
      <w:r>
        <w:rPr>
          <w:rFonts w:ascii="Times New Roman"/>
          <w:b w:val="false"/>
          <w:i w:val="false"/>
          <w:color w:val="000000"/>
          <w:sz w:val="28"/>
        </w:rPr>
        <w:t>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3), абзацы </w:t>
      </w:r>
      <w:r>
        <w:rPr>
          <w:rFonts w:ascii="Times New Roman"/>
          <w:b w:val="false"/>
          <w:i w:val="false"/>
          <w:color w:val="000000"/>
          <w:sz w:val="28"/>
        </w:rPr>
        <w:t>второй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третий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4) пункта 9, абзацы </w:t>
      </w:r>
      <w:r>
        <w:rPr>
          <w:rFonts w:ascii="Times New Roman"/>
          <w:b w:val="false"/>
          <w:i w:val="false"/>
          <w:color w:val="000000"/>
          <w:sz w:val="28"/>
        </w:rPr>
        <w:t>третий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шестой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10, абзацы </w:t>
      </w:r>
      <w:r>
        <w:rPr>
          <w:rFonts w:ascii="Times New Roman"/>
          <w:b w:val="false"/>
          <w:i w:val="false"/>
          <w:color w:val="000000"/>
          <w:sz w:val="28"/>
        </w:rPr>
        <w:t>третий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четвертый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11, абзац  </w:t>
      </w:r>
      <w:r>
        <w:rPr>
          <w:rFonts w:ascii="Times New Roman"/>
          <w:b w:val="false"/>
          <w:i w:val="false"/>
          <w:color w:val="000000"/>
          <w:sz w:val="28"/>
        </w:rPr>
        <w:t>третий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13, абзац </w:t>
      </w:r>
      <w:r>
        <w:rPr>
          <w:rFonts w:ascii="Times New Roman"/>
          <w:b w:val="false"/>
          <w:i w:val="false"/>
          <w:color w:val="000000"/>
          <w:sz w:val="28"/>
        </w:rPr>
        <w:t>третий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15, абзацы </w:t>
      </w:r>
      <w:r>
        <w:rPr>
          <w:rFonts w:ascii="Times New Roman"/>
          <w:b w:val="false"/>
          <w:i w:val="false"/>
          <w:color w:val="000000"/>
          <w:sz w:val="28"/>
        </w:rPr>
        <w:t>третий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четвертый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18, абзацы </w:t>
      </w:r>
      <w:r>
        <w:rPr>
          <w:rFonts w:ascii="Times New Roman"/>
          <w:b w:val="false"/>
          <w:i w:val="false"/>
          <w:color w:val="000000"/>
          <w:sz w:val="28"/>
        </w:rPr>
        <w:t>третий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шестой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девятый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1), абзацы </w:t>
      </w:r>
      <w:r>
        <w:rPr>
          <w:rFonts w:ascii="Times New Roman"/>
          <w:b w:val="false"/>
          <w:i w:val="false"/>
          <w:color w:val="000000"/>
          <w:sz w:val="28"/>
        </w:rPr>
        <w:t>второй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шестой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2) пункта 19, абзацы </w:t>
      </w:r>
      <w:r>
        <w:rPr>
          <w:rFonts w:ascii="Times New Roman"/>
          <w:b w:val="false"/>
          <w:i w:val="false"/>
          <w:color w:val="000000"/>
          <w:sz w:val="28"/>
        </w:rPr>
        <w:t>третий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четвертый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20, абзацы </w:t>
      </w:r>
      <w:r>
        <w:rPr>
          <w:rFonts w:ascii="Times New Roman"/>
          <w:b w:val="false"/>
          <w:i w:val="false"/>
          <w:color w:val="000000"/>
          <w:sz w:val="28"/>
        </w:rPr>
        <w:t>второй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третий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1) пункта 22 статьи 1 настоящего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2 с изменениями, внесенными законами РК от 24.12.2012 </w:t>
      </w:r>
      <w:r>
        <w:rPr>
          <w:rFonts w:ascii="Times New Roman"/>
          <w:b w:val="false"/>
          <w:i w:val="false"/>
          <w:color w:val="000000"/>
          <w:sz w:val="28"/>
        </w:rPr>
        <w:t>№ 60-V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04.02.2013 </w:t>
      </w:r>
      <w:r>
        <w:rPr>
          <w:rFonts w:ascii="Times New Roman"/>
          <w:b w:val="false"/>
          <w:i w:val="false"/>
          <w:color w:val="000000"/>
          <w:sz w:val="28"/>
        </w:rPr>
        <w:t>№ 75-V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