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f422" w14:textId="8f3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ратификации уставных документов некоторых международных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2011 года № 519-IV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ратификации уставных документов некоторых международных организаций» (Ведомости Парламента Республики Казахстан, 2004 г., № 17, ст. 103)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заголовок и текст на казахском языке внесены изменения, заголовок и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слово «Ратифицировать» заменить словами «Статья 1. Ратифицировать»;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Настоящий Закон вводится в действие с 6 декабря 2001 года.».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