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6325" w14:textId="c9e6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религиозной деятельности и религиозных объединениях</w:t>
      </w:r>
    </w:p>
    <w:p>
      <w:pPr>
        <w:spacing w:after="0"/>
        <w:ind w:left="0"/>
        <w:jc w:val="both"/>
      </w:pPr>
      <w:r>
        <w:rPr>
          <w:rFonts w:ascii="Times New Roman"/>
          <w:b w:val="false"/>
          <w:i w:val="false"/>
          <w:color w:val="000000"/>
          <w:sz w:val="28"/>
        </w:rPr>
        <w:t>Закон Республики Казахстан от 11 октября 2011 года № 483-IV.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ст.25</w:t>
      </w:r>
    </w:p>
    <w:bookmarkStart w:name="z1" w:id="0"/>
    <w:p>
      <w:pPr>
        <w:spacing w:after="0"/>
        <w:ind w:left="0"/>
        <w:jc w:val="both"/>
      </w:pPr>
      <w:r>
        <w:rPr>
          <w:rFonts w:ascii="Times New Roman"/>
          <w:b w:val="false"/>
          <w:i w:val="false"/>
          <w:color w:val="000000"/>
          <w:sz w:val="28"/>
        </w:rPr>
        <w:t>
      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каждого независимо от его религиозного убеждения,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 религиозных убеждений граждан.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3"/>
    <w:bookmarkStart w:name="z211" w:id="4"/>
    <w:p>
      <w:pPr>
        <w:spacing w:after="0"/>
        <w:ind w:left="0"/>
        <w:jc w:val="both"/>
      </w:pPr>
      <w:r>
        <w:rPr>
          <w:rFonts w:ascii="Times New Roman"/>
          <w:b w:val="false"/>
          <w:i w:val="false"/>
          <w:color w:val="000000"/>
          <w:sz w:val="28"/>
        </w:rPr>
        <w:t>
      1-1)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4"/>
    <w:bookmarkStart w:name="z6" w:id="5"/>
    <w:p>
      <w:pPr>
        <w:spacing w:after="0"/>
        <w:ind w:left="0"/>
        <w:jc w:val="both"/>
      </w:pP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p>
    <w:bookmarkEnd w:id="5"/>
    <w:bookmarkStart w:name="z7" w:id="6"/>
    <w:p>
      <w:pPr>
        <w:spacing w:after="0"/>
        <w:ind w:left="0"/>
        <w:jc w:val="both"/>
      </w:pPr>
      <w:r>
        <w:rPr>
          <w:rFonts w:ascii="Times New Roman"/>
          <w:b w:val="false"/>
          <w:i w:val="false"/>
          <w:color w:val="000000"/>
          <w:sz w:val="28"/>
        </w:rPr>
        <w:t>
      3) священнослужитель – лицо, уполномоченное соответствующим религиозным объединением на духовное, проповедническое служение;</w:t>
      </w:r>
    </w:p>
    <w:bookmarkEnd w:id="6"/>
    <w:bookmarkStart w:name="z8" w:id="7"/>
    <w:p>
      <w:pPr>
        <w:spacing w:after="0"/>
        <w:ind w:left="0"/>
        <w:jc w:val="both"/>
      </w:pPr>
      <w:r>
        <w:rPr>
          <w:rFonts w:ascii="Times New Roman"/>
          <w:b w:val="false"/>
          <w:i w:val="false"/>
          <w:color w:val="000000"/>
          <w:sz w:val="28"/>
        </w:rPr>
        <w:t>
      4) информационный материал религиозного содержания – печатная, электронная и иная информация религиозного характера на любом материальном носителе;</w:t>
      </w:r>
    </w:p>
    <w:bookmarkEnd w:id="7"/>
    <w:bookmarkStart w:name="z95" w:id="8"/>
    <w:p>
      <w:pPr>
        <w:spacing w:after="0"/>
        <w:ind w:left="0"/>
        <w:jc w:val="both"/>
      </w:pPr>
      <w:r>
        <w:rPr>
          <w:rFonts w:ascii="Times New Roman"/>
          <w:b w:val="false"/>
          <w:i w:val="false"/>
          <w:color w:val="000000"/>
          <w:sz w:val="28"/>
        </w:rPr>
        <w:t>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w:t>
      </w:r>
    </w:p>
    <w:bookmarkEnd w:id="8"/>
    <w:bookmarkStart w:name="z9" w:id="9"/>
    <w:p>
      <w:pPr>
        <w:spacing w:after="0"/>
        <w:ind w:left="0"/>
        <w:jc w:val="both"/>
      </w:pPr>
      <w:r>
        <w:rPr>
          <w:rFonts w:ascii="Times New Roman"/>
          <w:b w:val="false"/>
          <w:i w:val="false"/>
          <w:color w:val="000000"/>
          <w:sz w:val="28"/>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подпункт 5)</w:t>
      </w:r>
      <w:r>
        <w:rPr>
          <w:rFonts w:ascii="Times New Roman"/>
          <w:b w:val="false"/>
          <w:i w:val="false"/>
          <w:color w:val="ff0000"/>
          <w:sz w:val="28"/>
        </w:rPr>
        <w:t xml:space="preserve"> статьи 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6) уполномоченный орган – государственный орган, осуществляющий государственное регулирование в сфере религиозной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задачи настоящего Закона</w:t>
      </w:r>
    </w:p>
    <w:bookmarkStart w:name="z236" w:id="11"/>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области обеспечения права на свободу совести, а также религиозной деятельности и религиозных объединений.</w:t>
      </w:r>
    </w:p>
    <w:bookmarkEnd w:id="11"/>
    <w:bookmarkStart w:name="z237" w:id="12"/>
    <w:p>
      <w:pPr>
        <w:spacing w:after="0"/>
        <w:ind w:left="0"/>
        <w:jc w:val="both"/>
      </w:pPr>
      <w:r>
        <w:rPr>
          <w:rFonts w:ascii="Times New Roman"/>
          <w:b w:val="false"/>
          <w:i w:val="false"/>
          <w:color w:val="000000"/>
          <w:sz w:val="28"/>
        </w:rPr>
        <w:t>
      2. Основными задачами настоящего Закона являются:</w:t>
      </w:r>
    </w:p>
    <w:bookmarkEnd w:id="12"/>
    <w:bookmarkStart w:name="z238" w:id="13"/>
    <w:p>
      <w:pPr>
        <w:spacing w:after="0"/>
        <w:ind w:left="0"/>
        <w:jc w:val="both"/>
      </w:pPr>
      <w:r>
        <w:rPr>
          <w:rFonts w:ascii="Times New Roman"/>
          <w:b w:val="false"/>
          <w:i w:val="false"/>
          <w:color w:val="000000"/>
          <w:sz w:val="28"/>
        </w:rPr>
        <w:t>
      1) создание равных условий для реализации гражданами Республики Казахстан, иностранцами и лицами без гражданства своих прав на свободу совести независимо от их отношения к религии, не допуская принудительного навязывания религиозных убеждений;</w:t>
      </w:r>
    </w:p>
    <w:bookmarkEnd w:id="13"/>
    <w:bookmarkStart w:name="z239" w:id="14"/>
    <w:p>
      <w:pPr>
        <w:spacing w:after="0"/>
        <w:ind w:left="0"/>
        <w:jc w:val="both"/>
      </w:pPr>
      <w:r>
        <w:rPr>
          <w:rFonts w:ascii="Times New Roman"/>
          <w:b w:val="false"/>
          <w:i w:val="false"/>
          <w:color w:val="000000"/>
          <w:sz w:val="28"/>
        </w:rPr>
        <w:t>
      2) укрепление мира и согласия между конфессиями, обеспечение религиозной толерантности в обществе;</w:t>
      </w:r>
    </w:p>
    <w:bookmarkEnd w:id="14"/>
    <w:bookmarkStart w:name="z240" w:id="15"/>
    <w:p>
      <w:pPr>
        <w:spacing w:after="0"/>
        <w:ind w:left="0"/>
        <w:jc w:val="both"/>
      </w:pPr>
      <w:r>
        <w:rPr>
          <w:rFonts w:ascii="Times New Roman"/>
          <w:b w:val="false"/>
          <w:i w:val="false"/>
          <w:color w:val="000000"/>
          <w:sz w:val="28"/>
        </w:rPr>
        <w:t>
      3) сохранение светского государственного устройства при обеспечении права на свободу совести;</w:t>
      </w:r>
    </w:p>
    <w:bookmarkEnd w:id="15"/>
    <w:bookmarkStart w:name="z241" w:id="16"/>
    <w:p>
      <w:pPr>
        <w:spacing w:after="0"/>
        <w:ind w:left="0"/>
        <w:jc w:val="both"/>
      </w:pPr>
      <w:r>
        <w:rPr>
          <w:rFonts w:ascii="Times New Roman"/>
          <w:b w:val="false"/>
          <w:i w:val="false"/>
          <w:color w:val="000000"/>
          <w:sz w:val="28"/>
        </w:rPr>
        <w:t>
      4) обеспечение соблюдения гражданами Республики Казахстан, иностранцами и лицами без гражданства, религиозными объединениями законодательства Республики Казахстан о религиозной деятельности и религиозных объединениях.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 религиозной деятельности и религиозных объединениях</w:t>
      </w:r>
    </w:p>
    <w:bookmarkStart w:name="z12" w:id="17"/>
    <w:p>
      <w:pPr>
        <w:spacing w:after="0"/>
        <w:ind w:left="0"/>
        <w:jc w:val="both"/>
      </w:pPr>
      <w:r>
        <w:rPr>
          <w:rFonts w:ascii="Times New Roman"/>
          <w:b w:val="false"/>
          <w:i w:val="false"/>
          <w:color w:val="000000"/>
          <w:sz w:val="28"/>
        </w:rPr>
        <w:t xml:space="preserve">
      1. Законодательство Республики Казахстан о религиозной деятельности и религиозных объединениях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7"/>
    <w:bookmarkStart w:name="z13" w:id="1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нормы международного договора.</w:t>
      </w:r>
    </w:p>
    <w:bookmarkEnd w:id="18"/>
    <w:p>
      <w:pPr>
        <w:spacing w:after="0"/>
        <w:ind w:left="0"/>
        <w:jc w:val="both"/>
      </w:pPr>
      <w:r>
        <w:rPr>
          <w:rFonts w:ascii="Times New Roman"/>
          <w:b/>
          <w:i w:val="false"/>
          <w:color w:val="000000"/>
          <w:sz w:val="28"/>
        </w:rPr>
        <w:t>Статья 3. Государство и религия</w:t>
      </w:r>
    </w:p>
    <w:bookmarkStart w:name="z15" w:id="19"/>
    <w:p>
      <w:pPr>
        <w:spacing w:after="0"/>
        <w:ind w:left="0"/>
        <w:jc w:val="both"/>
      </w:pPr>
      <w:r>
        <w:rPr>
          <w:rFonts w:ascii="Times New Roman"/>
          <w:b w:val="false"/>
          <w:i w:val="false"/>
          <w:color w:val="000000"/>
          <w:sz w:val="28"/>
        </w:rPr>
        <w:t>
      1. Государство отделено от религии и религиозных объединений.</w:t>
      </w:r>
    </w:p>
    <w:bookmarkEnd w:id="19"/>
    <w:bookmarkStart w:name="z16" w:id="20"/>
    <w:p>
      <w:pPr>
        <w:spacing w:after="0"/>
        <w:ind w:left="0"/>
        <w:jc w:val="both"/>
      </w:pPr>
      <w:r>
        <w:rPr>
          <w:rFonts w:ascii="Times New Roman"/>
          <w:b w:val="false"/>
          <w:i w:val="false"/>
          <w:color w:val="000000"/>
          <w:sz w:val="28"/>
        </w:rPr>
        <w:t>
      2. Религиозные объединения и граждане Республики Казахстан, иностранцы и лица без гражданства независимо от отношения к религии равны перед законом.</w:t>
      </w:r>
    </w:p>
    <w:bookmarkEnd w:id="20"/>
    <w:bookmarkStart w:name="z17" w:id="21"/>
    <w:p>
      <w:pPr>
        <w:spacing w:after="0"/>
        <w:ind w:left="0"/>
        <w:jc w:val="both"/>
      </w:pPr>
      <w:r>
        <w:rPr>
          <w:rFonts w:ascii="Times New Roman"/>
          <w:b w:val="false"/>
          <w:i w:val="false"/>
          <w:color w:val="000000"/>
          <w:sz w:val="28"/>
        </w:rPr>
        <w:t>
      3. Никакая религия не может устанавливаться в качестве государственной или обязательной.</w:t>
      </w:r>
    </w:p>
    <w:bookmarkEnd w:id="21"/>
    <w:bookmarkStart w:name="z18" w:id="22"/>
    <w:p>
      <w:pPr>
        <w:spacing w:after="0"/>
        <w:ind w:left="0"/>
        <w:jc w:val="both"/>
      </w:pPr>
      <w:r>
        <w:rPr>
          <w:rFonts w:ascii="Times New Roman"/>
          <w:b w:val="false"/>
          <w:i w:val="false"/>
          <w:color w:val="000000"/>
          <w:sz w:val="28"/>
        </w:rPr>
        <w:t>
      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bookmarkEnd w:id="22"/>
    <w:bookmarkStart w:name="z19" w:id="23"/>
    <w:p>
      <w:pPr>
        <w:spacing w:after="0"/>
        <w:ind w:left="0"/>
        <w:jc w:val="both"/>
      </w:pPr>
      <w:r>
        <w:rPr>
          <w:rFonts w:ascii="Times New Roman"/>
          <w:b w:val="false"/>
          <w:i w:val="false"/>
          <w:color w:val="000000"/>
          <w:sz w:val="28"/>
        </w:rPr>
        <w:t>
      5.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23"/>
    <w:bookmarkStart w:name="z20" w:id="24"/>
    <w:p>
      <w:pPr>
        <w:spacing w:after="0"/>
        <w:ind w:left="0"/>
        <w:jc w:val="both"/>
      </w:pPr>
      <w:r>
        <w:rPr>
          <w:rFonts w:ascii="Times New Roman"/>
          <w:b w:val="false"/>
          <w:i w:val="false"/>
          <w:color w:val="000000"/>
          <w:sz w:val="28"/>
        </w:rPr>
        <w:t>
      6. Каждый имеет право на свободу совести.</w:t>
      </w:r>
    </w:p>
    <w:bookmarkEnd w:id="24"/>
    <w:p>
      <w:pPr>
        <w:spacing w:after="0"/>
        <w:ind w:left="0"/>
        <w:jc w:val="both"/>
      </w:pPr>
      <w:r>
        <w:rPr>
          <w:rFonts w:ascii="Times New Roman"/>
          <w:b w:val="false"/>
          <w:i w:val="false"/>
          <w:color w:val="000000"/>
          <w:sz w:val="28"/>
        </w:rPr>
        <w:t>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p>
      <w:pPr>
        <w:spacing w:after="0"/>
        <w:ind w:left="0"/>
        <w:jc w:val="both"/>
      </w:pPr>
      <w:r>
        <w:rPr>
          <w:rFonts w:ascii="Times New Roman"/>
          <w:b w:val="false"/>
          <w:i w:val="false"/>
          <w:color w:val="000000"/>
          <w:sz w:val="28"/>
        </w:rPr>
        <w:t>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bookmarkStart w:name="z21" w:id="25"/>
    <w:p>
      <w:pPr>
        <w:spacing w:after="0"/>
        <w:ind w:left="0"/>
        <w:jc w:val="both"/>
      </w:pPr>
      <w:r>
        <w:rPr>
          <w:rFonts w:ascii="Times New Roman"/>
          <w:b w:val="false"/>
          <w:i w:val="false"/>
          <w:color w:val="000000"/>
          <w:sz w:val="28"/>
        </w:rPr>
        <w:t xml:space="preserve">
      7. Никто не имеет права по мотивам своих религиозных убеждений отказываться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25"/>
    <w:bookmarkStart w:name="z22" w:id="26"/>
    <w:p>
      <w:pPr>
        <w:spacing w:after="0"/>
        <w:ind w:left="0"/>
        <w:jc w:val="both"/>
      </w:pPr>
      <w:r>
        <w:rPr>
          <w:rFonts w:ascii="Times New Roman"/>
          <w:b w:val="false"/>
          <w:i w:val="false"/>
          <w:color w:val="000000"/>
          <w:sz w:val="28"/>
        </w:rPr>
        <w:t>
      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p>
    <w:bookmarkEnd w:id="26"/>
    <w:bookmarkStart w:name="z23" w:id="27"/>
    <w:p>
      <w:pPr>
        <w:spacing w:after="0"/>
        <w:ind w:left="0"/>
        <w:jc w:val="both"/>
      </w:pPr>
      <w:r>
        <w:rPr>
          <w:rFonts w:ascii="Times New Roman"/>
          <w:b w:val="false"/>
          <w:i w:val="false"/>
          <w:color w:val="000000"/>
          <w:sz w:val="28"/>
        </w:rPr>
        <w:t>
      8. В соответствии с принципом отделения религии и религиозных объединений от государства государство:</w:t>
      </w:r>
    </w:p>
    <w:bookmarkEnd w:id="27"/>
    <w:bookmarkStart w:name="z24" w:id="28"/>
    <w:p>
      <w:pPr>
        <w:spacing w:after="0"/>
        <w:ind w:left="0"/>
        <w:jc w:val="both"/>
      </w:pPr>
      <w:r>
        <w:rPr>
          <w:rFonts w:ascii="Times New Roman"/>
          <w:b w:val="false"/>
          <w:i w:val="false"/>
          <w:color w:val="000000"/>
          <w:sz w:val="28"/>
        </w:rPr>
        <w:t>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 Казахстан;</w:t>
      </w:r>
    </w:p>
    <w:bookmarkEnd w:id="28"/>
    <w:bookmarkStart w:name="z25" w:id="29"/>
    <w:p>
      <w:pPr>
        <w:spacing w:after="0"/>
        <w:ind w:left="0"/>
        <w:jc w:val="both"/>
      </w:pPr>
      <w:r>
        <w:rPr>
          <w:rFonts w:ascii="Times New Roman"/>
          <w:b w:val="false"/>
          <w:i w:val="false"/>
          <w:color w:val="000000"/>
          <w:sz w:val="28"/>
        </w:rPr>
        <w:t>
      2) не возлагает на религиозные объединения выполнение функций государственных органов;</w:t>
      </w:r>
    </w:p>
    <w:bookmarkEnd w:id="29"/>
    <w:bookmarkStart w:name="z26" w:id="30"/>
    <w:p>
      <w:pPr>
        <w:spacing w:after="0"/>
        <w:ind w:left="0"/>
        <w:jc w:val="both"/>
      </w:pPr>
      <w:r>
        <w:rPr>
          <w:rFonts w:ascii="Times New Roman"/>
          <w:b w:val="false"/>
          <w:i w:val="false"/>
          <w:color w:val="000000"/>
          <w:sz w:val="28"/>
        </w:rPr>
        <w:t>
      3) не вмешивается в деятельность религиозных объединений, если деятельность религиозных объединений не противоречит законам Республики Казахстан;</w:t>
      </w:r>
    </w:p>
    <w:bookmarkEnd w:id="30"/>
    <w:bookmarkStart w:name="z27" w:id="31"/>
    <w:p>
      <w:pPr>
        <w:spacing w:after="0"/>
        <w:ind w:left="0"/>
        <w:jc w:val="both"/>
      </w:pPr>
      <w:r>
        <w:rPr>
          <w:rFonts w:ascii="Times New Roman"/>
          <w:b w:val="false"/>
          <w:i w:val="false"/>
          <w:color w:val="000000"/>
          <w:sz w:val="28"/>
        </w:rPr>
        <w:t>
      4) способствует установлению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p>
    <w:bookmarkEnd w:id="31"/>
    <w:bookmarkStart w:name="z28" w:id="32"/>
    <w:p>
      <w:pPr>
        <w:spacing w:after="0"/>
        <w:ind w:left="0"/>
        <w:jc w:val="both"/>
      </w:pPr>
      <w:r>
        <w:rPr>
          <w:rFonts w:ascii="Times New Roman"/>
          <w:b w:val="false"/>
          <w:i w:val="false"/>
          <w:color w:val="000000"/>
          <w:sz w:val="28"/>
        </w:rPr>
        <w:t>
      9. В соответствии с принципом отделения религии и религиозных объединений от государства религиозные объединения:</w:t>
      </w:r>
    </w:p>
    <w:bookmarkEnd w:id="32"/>
    <w:bookmarkStart w:name="z29" w:id="33"/>
    <w:p>
      <w:pPr>
        <w:spacing w:after="0"/>
        <w:ind w:left="0"/>
        <w:jc w:val="both"/>
      </w:pPr>
      <w:r>
        <w:rPr>
          <w:rFonts w:ascii="Times New Roman"/>
          <w:b w:val="false"/>
          <w:i w:val="false"/>
          <w:color w:val="000000"/>
          <w:sz w:val="28"/>
        </w:rPr>
        <w:t>
      1) не выполняют функции государственных органов и не вмешиваются в их деятельность;</w:t>
      </w:r>
    </w:p>
    <w:bookmarkEnd w:id="33"/>
    <w:bookmarkStart w:name="z30" w:id="34"/>
    <w:p>
      <w:pPr>
        <w:spacing w:after="0"/>
        <w:ind w:left="0"/>
        <w:jc w:val="both"/>
      </w:pPr>
      <w:r>
        <w:rPr>
          <w:rFonts w:ascii="Times New Roman"/>
          <w:b w:val="false"/>
          <w:i w:val="false"/>
          <w:color w:val="000000"/>
          <w:sz w:val="28"/>
        </w:rPr>
        <w:t>
      2) не участвуют в деятельности политических партий, не оказывают им финансовую поддержку, не занимаются политической деятельностью;</w:t>
      </w:r>
    </w:p>
    <w:bookmarkEnd w:id="34"/>
    <w:bookmarkStart w:name="z31" w:id="35"/>
    <w:p>
      <w:pPr>
        <w:spacing w:after="0"/>
        <w:ind w:left="0"/>
        <w:jc w:val="both"/>
      </w:pPr>
      <w:r>
        <w:rPr>
          <w:rFonts w:ascii="Times New Roman"/>
          <w:b w:val="false"/>
          <w:i w:val="false"/>
          <w:color w:val="000000"/>
          <w:sz w:val="28"/>
        </w:rPr>
        <w:t>
      3) обязаны соблюдать требования законодательства Республики Казахстан.</w:t>
      </w:r>
    </w:p>
    <w:bookmarkEnd w:id="35"/>
    <w:bookmarkStart w:name="z32" w:id="36"/>
    <w:p>
      <w:pPr>
        <w:spacing w:after="0"/>
        <w:ind w:left="0"/>
        <w:jc w:val="both"/>
      </w:pPr>
      <w:r>
        <w:rPr>
          <w:rFonts w:ascii="Times New Roman"/>
          <w:b w:val="false"/>
          <w:i w:val="false"/>
          <w:color w:val="000000"/>
          <w:sz w:val="28"/>
        </w:rPr>
        <w:t>
      10. Запрещаются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36"/>
    <w:bookmarkStart w:name="z33" w:id="37"/>
    <w:p>
      <w:pPr>
        <w:spacing w:after="0"/>
        <w:ind w:left="0"/>
        <w:jc w:val="both"/>
      </w:pPr>
      <w:r>
        <w:rPr>
          <w:rFonts w:ascii="Times New Roman"/>
          <w:b w:val="false"/>
          <w:i w:val="false"/>
          <w:color w:val="000000"/>
          <w:sz w:val="28"/>
        </w:rPr>
        <w:t>
      11. Деятельность не зарегистрированных в установленном</w:t>
      </w:r>
      <w:r>
        <w:rPr>
          <w:rFonts w:ascii="Times New Roman"/>
          <w:b w:val="false"/>
          <w:i w:val="false"/>
          <w:color w:val="000000"/>
          <w:sz w:val="28"/>
        </w:rPr>
        <w:t xml:space="preserve"> законами</w:t>
      </w:r>
      <w:r>
        <w:rPr>
          <w:rFonts w:ascii="Times New Roman"/>
          <w:b w:val="false"/>
          <w:i w:val="false"/>
          <w:color w:val="000000"/>
          <w:sz w:val="28"/>
        </w:rPr>
        <w:t xml:space="preserve"> Республики Казахстан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допускаются.</w:t>
      </w:r>
    </w:p>
    <w:bookmarkEnd w:id="37"/>
    <w:bookmarkStart w:name="z34" w:id="38"/>
    <w:p>
      <w:pPr>
        <w:spacing w:after="0"/>
        <w:ind w:left="0"/>
        <w:jc w:val="both"/>
      </w:pPr>
      <w:r>
        <w:rPr>
          <w:rFonts w:ascii="Times New Roman"/>
          <w:b w:val="false"/>
          <w:i w:val="false"/>
          <w:color w:val="000000"/>
          <w:sz w:val="28"/>
        </w:rPr>
        <w:t xml:space="preserve">
      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и иным нарушением законодательства Республики Казахстан.</w:t>
      </w:r>
    </w:p>
    <w:bookmarkEnd w:id="38"/>
    <w:bookmarkStart w:name="z35" w:id="39"/>
    <w:p>
      <w:pPr>
        <w:spacing w:after="0"/>
        <w:ind w:left="0"/>
        <w:jc w:val="both"/>
      </w:pPr>
      <w:r>
        <w:rPr>
          <w:rFonts w:ascii="Times New Roman"/>
          <w:b w:val="false"/>
          <w:i w:val="false"/>
          <w:color w:val="000000"/>
          <w:sz w:val="28"/>
        </w:rPr>
        <w:t>
      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9"/>
    <w:bookmarkStart w:name="z36" w:id="40"/>
    <w:p>
      <w:pPr>
        <w:spacing w:after="0"/>
        <w:ind w:left="0"/>
        <w:jc w:val="both"/>
      </w:pPr>
      <w:r>
        <w:rPr>
          <w:rFonts w:ascii="Times New Roman"/>
          <w:b w:val="false"/>
          <w:i w:val="false"/>
          <w:color w:val="000000"/>
          <w:sz w:val="28"/>
        </w:rPr>
        <w:t>
      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40"/>
    <w:bookmarkStart w:name="z37" w:id="41"/>
    <w:p>
      <w:pPr>
        <w:spacing w:after="0"/>
        <w:ind w:left="0"/>
        <w:jc w:val="both"/>
      </w:pPr>
      <w:r>
        <w:rPr>
          <w:rFonts w:ascii="Times New Roman"/>
          <w:b w:val="false"/>
          <w:i w:val="false"/>
          <w:color w:val="000000"/>
          <w:sz w:val="28"/>
        </w:rPr>
        <w:t>
      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41"/>
    <w:bookmarkStart w:name="z38" w:id="42"/>
    <w:p>
      <w:pPr>
        <w:spacing w:after="0"/>
        <w:ind w:left="0"/>
        <w:jc w:val="both"/>
      </w:pPr>
      <w:r>
        <w:rPr>
          <w:rFonts w:ascii="Times New Roman"/>
          <w:b w:val="false"/>
          <w:i w:val="false"/>
          <w:color w:val="000000"/>
          <w:sz w:val="28"/>
        </w:rPr>
        <w:t>
      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
    <w:p>
      <w:pPr>
        <w:spacing w:after="0"/>
        <w:ind w:left="0"/>
        <w:jc w:val="left"/>
      </w:pPr>
      <w:r>
        <w:rPr>
          <w:rFonts w:ascii="Times New Roman"/>
          <w:b/>
          <w:i w:val="false"/>
          <w:color w:val="000000"/>
        </w:rPr>
        <w:t xml:space="preserve">  Глава 2. ГОСУДАРСТВЕННОЕ РЕГУЛИРОВАНИЕ В СФЕРЕ</w:t>
      </w:r>
      <w:r>
        <w:br/>
      </w:r>
      <w:r>
        <w:rPr>
          <w:rFonts w:ascii="Times New Roman"/>
          <w:b/>
          <w:i w:val="false"/>
          <w:color w:val="000000"/>
        </w:rPr>
        <w:t>РЕЛИГИОЗНОЙ ДЕЯТЕЛЬНОСТИ</w:t>
      </w:r>
    </w:p>
    <w:bookmarkEnd w:id="43"/>
    <w:p>
      <w:pPr>
        <w:spacing w:after="0"/>
        <w:ind w:left="0"/>
        <w:jc w:val="both"/>
      </w:pPr>
      <w:r>
        <w:rPr>
          <w:rFonts w:ascii="Times New Roman"/>
          <w:b/>
          <w:i w:val="false"/>
          <w:color w:val="000000"/>
          <w:sz w:val="28"/>
        </w:rPr>
        <w:t>Статья 4.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42" w:id="44"/>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религиозной деятельности и религиозных объединений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p>
    <w:bookmarkEnd w:id="45"/>
    <w:bookmarkStart w:name="z44" w:id="46"/>
    <w:p>
      <w:pPr>
        <w:spacing w:after="0"/>
        <w:ind w:left="0"/>
        <w:jc w:val="both"/>
      </w:pP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p>
    <w:bookmarkEnd w:id="46"/>
    <w:bookmarkStart w:name="z45" w:id="47"/>
    <w:p>
      <w:pPr>
        <w:spacing w:after="0"/>
        <w:ind w:left="0"/>
        <w:jc w:val="both"/>
      </w:pPr>
      <w:r>
        <w:rPr>
          <w:rFonts w:ascii="Times New Roman"/>
          <w:b w:val="false"/>
          <w:i w:val="false"/>
          <w:color w:val="000000"/>
          <w:sz w:val="28"/>
        </w:rPr>
        <w:t>
      4) осуществляет методическое руководство и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47"/>
    <w:bookmarkStart w:name="z46" w:id="48"/>
    <w:p>
      <w:pPr>
        <w:spacing w:after="0"/>
        <w:ind w:left="0"/>
        <w:jc w:val="both"/>
      </w:pPr>
      <w:r>
        <w:rPr>
          <w:rFonts w:ascii="Times New Roman"/>
          <w:b w:val="false"/>
          <w:i w:val="false"/>
          <w:color w:val="000000"/>
          <w:sz w:val="28"/>
        </w:rPr>
        <w:t>
      5) осуществляет информационно-пропагандистские мероприятия по вопросам, относящимся к его компетенции;</w:t>
      </w:r>
    </w:p>
    <w:bookmarkEnd w:id="48"/>
    <w:bookmarkStart w:name="z47" w:id="49"/>
    <w:p>
      <w:pPr>
        <w:spacing w:after="0"/>
        <w:ind w:left="0"/>
        <w:jc w:val="both"/>
      </w:pPr>
      <w:r>
        <w:rPr>
          <w:rFonts w:ascii="Times New Roman"/>
          <w:b w:val="false"/>
          <w:i w:val="false"/>
          <w:color w:val="000000"/>
          <w:sz w:val="28"/>
        </w:rPr>
        <w:t>
      6) обеспечивает проведение религиоведческих экспертиз;</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51"/>
    <w:p>
      <w:pPr>
        <w:spacing w:after="0"/>
        <w:ind w:left="0"/>
        <w:jc w:val="both"/>
      </w:pPr>
      <w:r>
        <w:rPr>
          <w:rFonts w:ascii="Times New Roman"/>
          <w:b w:val="false"/>
          <w:i w:val="false"/>
          <w:color w:val="000000"/>
          <w:sz w:val="28"/>
        </w:rPr>
        <w:t>
      10-1) утверждает правила проведения религиоведческой экспертизы;</w:t>
      </w:r>
    </w:p>
    <w:bookmarkEnd w:id="51"/>
    <w:bookmarkStart w:name="z233" w:id="52"/>
    <w:p>
      <w:pPr>
        <w:spacing w:after="0"/>
        <w:ind w:left="0"/>
        <w:jc w:val="both"/>
      </w:pPr>
      <w:r>
        <w:rPr>
          <w:rFonts w:ascii="Times New Roman"/>
          <w:b w:val="false"/>
          <w:i w:val="false"/>
          <w:color w:val="000000"/>
          <w:sz w:val="28"/>
        </w:rPr>
        <w:t>
      10-2) разрабатывает и утверждает профессиональные стандарты в области религиозной деятельности;</w:t>
      </w:r>
    </w:p>
    <w:bookmarkEnd w:id="52"/>
    <w:bookmarkStart w:name="z199" w:id="53"/>
    <w:p>
      <w:pPr>
        <w:spacing w:after="0"/>
        <w:ind w:left="0"/>
        <w:jc w:val="both"/>
      </w:pPr>
      <w:r>
        <w:rPr>
          <w:rFonts w:ascii="Times New Roman"/>
          <w:b w:val="false"/>
          <w:i w:val="false"/>
          <w:color w:val="000000"/>
          <w:sz w:val="28"/>
        </w:rPr>
        <w:t>
      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bookmarkEnd w:id="53"/>
    <w:bookmarkStart w:name="z200" w:id="54"/>
    <w:p>
      <w:pPr>
        <w:spacing w:after="0"/>
        <w:ind w:left="0"/>
        <w:jc w:val="both"/>
      </w:pPr>
      <w:r>
        <w:rPr>
          <w:rFonts w:ascii="Times New Roman"/>
          <w:b w:val="false"/>
          <w:i w:val="false"/>
          <w:color w:val="000000"/>
          <w:sz w:val="28"/>
        </w:rPr>
        <w:t>
      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54"/>
    <w:bookmarkStart w:name="z201" w:id="55"/>
    <w:p>
      <w:pPr>
        <w:spacing w:after="0"/>
        <w:ind w:left="0"/>
        <w:jc w:val="both"/>
      </w:pPr>
      <w:r>
        <w:rPr>
          <w:rFonts w:ascii="Times New Roman"/>
          <w:b w:val="false"/>
          <w:i w:val="false"/>
          <w:color w:val="000000"/>
          <w:sz w:val="28"/>
        </w:rPr>
        <w:t>
      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55"/>
    <w:bookmarkStart w:name="z242" w:id="56"/>
    <w:p>
      <w:pPr>
        <w:spacing w:after="0"/>
        <w:ind w:left="0"/>
        <w:jc w:val="both"/>
      </w:pPr>
      <w:r>
        <w:rPr>
          <w:rFonts w:ascii="Times New Roman"/>
          <w:b w:val="false"/>
          <w:i w:val="false"/>
          <w:color w:val="000000"/>
          <w:sz w:val="28"/>
        </w:rPr>
        <w:t>
      13-1) разрабатывает и утверждает нормативные правовые акты в сфере религиозной деятельности и религиозных объединений для достижения цели, задач настоящего Закона и законодательства Республики Казахстан;</w:t>
      </w:r>
    </w:p>
    <w:bookmarkEnd w:id="56"/>
    <w:bookmarkStart w:name="z202" w:id="57"/>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Компетенция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Start w:name="z53" w:id="5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58"/>
    <w:bookmarkStart w:name="z54" w:id="59"/>
    <w:p>
      <w:pPr>
        <w:spacing w:after="0"/>
        <w:ind w:left="0"/>
        <w:jc w:val="both"/>
      </w:pPr>
      <w:r>
        <w:rPr>
          <w:rFonts w:ascii="Times New Roman"/>
          <w:b w:val="false"/>
          <w:i w:val="false"/>
          <w:color w:val="000000"/>
          <w:sz w:val="28"/>
        </w:rPr>
        <w:t>
      1) проводят изучение и анализ религиозной ситуации в регионе;</w:t>
      </w:r>
    </w:p>
    <w:bookmarkEnd w:id="59"/>
    <w:p>
      <w:pPr>
        <w:spacing w:after="0"/>
        <w:ind w:left="0"/>
        <w:jc w:val="both"/>
      </w:pPr>
      <w:r>
        <w:rPr>
          <w:rFonts w:ascii="Times New Roman"/>
          <w:b w:val="false"/>
          <w:i w:val="false"/>
          <w:color w:val="000000"/>
          <w:sz w:val="28"/>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bookmarkStart w:name="z55" w:id="60"/>
    <w:p>
      <w:pPr>
        <w:spacing w:after="0"/>
        <w:ind w:left="0"/>
        <w:jc w:val="both"/>
      </w:pPr>
      <w:r>
        <w:rPr>
          <w:rFonts w:ascii="Times New Roman"/>
          <w:b w:val="false"/>
          <w:i w:val="false"/>
          <w:color w:val="000000"/>
          <w:sz w:val="28"/>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3) реализуют государственную политику в области религиозной деятельности;</w:t>
      </w:r>
    </w:p>
    <w:bookmarkEnd w:id="61"/>
    <w:bookmarkStart w:name="z57" w:id="62"/>
    <w:p>
      <w:pPr>
        <w:spacing w:after="0"/>
        <w:ind w:left="0"/>
        <w:jc w:val="both"/>
      </w:pPr>
      <w:r>
        <w:rPr>
          <w:rFonts w:ascii="Times New Roman"/>
          <w:b w:val="false"/>
          <w:i w:val="false"/>
          <w:color w:val="000000"/>
          <w:sz w:val="28"/>
        </w:rPr>
        <w:t>
      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62"/>
    <w:bookmarkStart w:name="z58" w:id="63"/>
    <w:p>
      <w:pPr>
        <w:spacing w:after="0"/>
        <w:ind w:left="0"/>
        <w:jc w:val="both"/>
      </w:pPr>
      <w:r>
        <w:rPr>
          <w:rFonts w:ascii="Times New Roman"/>
          <w:b w:val="false"/>
          <w:i w:val="false"/>
          <w:color w:val="000000"/>
          <w:sz w:val="28"/>
        </w:rPr>
        <w:t>
      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63"/>
    <w:bookmarkStart w:name="z59" w:id="64"/>
    <w:p>
      <w:pPr>
        <w:spacing w:after="0"/>
        <w:ind w:left="0"/>
        <w:jc w:val="both"/>
      </w:pPr>
      <w:r>
        <w:rPr>
          <w:rFonts w:ascii="Times New Roman"/>
          <w:b w:val="false"/>
          <w:i w:val="false"/>
          <w:color w:val="000000"/>
          <w:sz w:val="28"/>
        </w:rPr>
        <w:t>
      6) проводят разъяснительную работу на местном уровне по вопросам, относящимся к их компетенции;</w:t>
      </w:r>
    </w:p>
    <w:bookmarkEnd w:id="64"/>
    <w:bookmarkStart w:name="z203" w:id="65"/>
    <w:p>
      <w:pPr>
        <w:spacing w:after="0"/>
        <w:ind w:left="0"/>
        <w:jc w:val="both"/>
      </w:pPr>
      <w:r>
        <w:rPr>
          <w:rFonts w:ascii="Times New Roman"/>
          <w:b w:val="false"/>
          <w:i w:val="false"/>
          <w:color w:val="000000"/>
          <w:sz w:val="28"/>
        </w:rPr>
        <w:t>
      7)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рассматривают уведомления о проведении религиозных мероприятий за пределами культовых зданий (сооружений), поданные религиозными объединениями;</w:t>
      </w:r>
    </w:p>
    <w:bookmarkEnd w:id="65"/>
    <w:bookmarkStart w:name="z204" w:id="66"/>
    <w:p>
      <w:pPr>
        <w:spacing w:after="0"/>
        <w:ind w:left="0"/>
        <w:jc w:val="both"/>
      </w:pPr>
      <w:r>
        <w:rPr>
          <w:rFonts w:ascii="Times New Roman"/>
          <w:b w:val="false"/>
          <w:i w:val="false"/>
          <w:color w:val="000000"/>
          <w:sz w:val="28"/>
        </w:rPr>
        <w:t>
      8)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p>
    <w:bookmarkEnd w:id="66"/>
    <w:bookmarkStart w:name="z205" w:id="67"/>
    <w:p>
      <w:pPr>
        <w:spacing w:after="0"/>
        <w:ind w:left="0"/>
        <w:jc w:val="both"/>
      </w:pPr>
      <w:r>
        <w:rPr>
          <w:rFonts w:ascii="Times New Roman"/>
          <w:b w:val="false"/>
          <w:i w:val="false"/>
          <w:color w:val="000000"/>
          <w:sz w:val="28"/>
        </w:rPr>
        <w:t>
      9) обеспечивают проведение проверки списков граждан-инициаторов создания религиозных объединений;</w:t>
      </w:r>
    </w:p>
    <w:bookmarkEnd w:id="67"/>
    <w:bookmarkStart w:name="z206" w:id="68"/>
    <w:p>
      <w:pPr>
        <w:spacing w:after="0"/>
        <w:ind w:left="0"/>
        <w:jc w:val="both"/>
      </w:pPr>
      <w:r>
        <w:rPr>
          <w:rFonts w:ascii="Times New Roman"/>
          <w:b w:val="false"/>
          <w:i w:val="false"/>
          <w:color w:val="000000"/>
          <w:sz w:val="28"/>
        </w:rPr>
        <w:t>
      10) проводят регистрацию лиц, осуществляющих миссионерскую деятельность;</w:t>
      </w:r>
    </w:p>
    <w:bookmarkEnd w:id="68"/>
    <w:bookmarkStart w:name="z207" w:id="69"/>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Религиоведческая экспертиза</w:t>
      </w:r>
    </w:p>
    <w:bookmarkStart w:name="z61" w:id="70"/>
    <w:p>
      <w:pPr>
        <w:spacing w:after="0"/>
        <w:ind w:left="0"/>
        <w:jc w:val="both"/>
      </w:pPr>
      <w:r>
        <w:rPr>
          <w:rFonts w:ascii="Times New Roman"/>
          <w:b w:val="false"/>
          <w:i w:val="false"/>
          <w:color w:val="000000"/>
          <w:sz w:val="28"/>
        </w:rPr>
        <w:t>
      1. Уполномоченный орган обеспечивает проведение религиоведческой экспертизы по следующим основаниям:</w:t>
      </w:r>
    </w:p>
    <w:bookmarkEnd w:id="70"/>
    <w:bookmarkStart w:name="z62" w:id="71"/>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71"/>
    <w:bookmarkStart w:name="z63" w:id="72"/>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w:t>
      </w:r>
    </w:p>
    <w:bookmarkEnd w:id="72"/>
    <w:bookmarkStart w:name="z64" w:id="73"/>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73"/>
    <w:bookmarkStart w:name="z65" w:id="74"/>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74"/>
    <w:bookmarkStart w:name="z66" w:id="75"/>
    <w:p>
      <w:pPr>
        <w:spacing w:after="0"/>
        <w:ind w:left="0"/>
        <w:jc w:val="both"/>
      </w:pPr>
      <w:r>
        <w:rPr>
          <w:rFonts w:ascii="Times New Roman"/>
          <w:b w:val="false"/>
          <w:i w:val="false"/>
          <w:color w:val="000000"/>
          <w:sz w:val="28"/>
        </w:rPr>
        <w:t>
      5) приказ руководителя уполномоченного органа;</w:t>
      </w:r>
    </w:p>
    <w:bookmarkEnd w:id="75"/>
    <w:bookmarkStart w:name="z208" w:id="76"/>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76"/>
    <w:bookmarkStart w:name="z67" w:id="77"/>
    <w:p>
      <w:pPr>
        <w:spacing w:after="0"/>
        <w:ind w:left="0"/>
        <w:jc w:val="both"/>
      </w:pPr>
      <w:r>
        <w:rPr>
          <w:rFonts w:ascii="Times New Roman"/>
          <w:b w:val="false"/>
          <w:i w:val="false"/>
          <w:color w:val="000000"/>
          <w:sz w:val="28"/>
        </w:rPr>
        <w:t>
      2. К объектам религиоведческой экспертизы относятся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bookmarkEnd w:id="77"/>
    <w:bookmarkStart w:name="z68" w:id="78"/>
    <w:p>
      <w:pPr>
        <w:spacing w:after="0"/>
        <w:ind w:left="0"/>
        <w:jc w:val="both"/>
      </w:pPr>
      <w:r>
        <w:rPr>
          <w:rFonts w:ascii="Times New Roman"/>
          <w:b w:val="false"/>
          <w:i w:val="false"/>
          <w:color w:val="000000"/>
          <w:sz w:val="28"/>
        </w:rPr>
        <w:t>
      3.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определяемом уполномоченным органом.</w:t>
      </w:r>
    </w:p>
    <w:bookmarkEnd w:id="78"/>
    <w:bookmarkStart w:name="z69" w:id="79"/>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left"/>
      </w:pPr>
      <w:r>
        <w:rPr>
          <w:rFonts w:ascii="Times New Roman"/>
          <w:b/>
          <w:i w:val="false"/>
          <w:color w:val="000000"/>
        </w:rPr>
        <w:t xml:space="preserve">  Глава 3. РЕЛИГИОЗНАЯ ДЕЯТЕЛЬНОСТЬ В РЕСПУБЛИКЕ КАЗАХСТАН</w:t>
      </w:r>
    </w:p>
    <w:bookmarkEnd w:id="80"/>
    <w:p>
      <w:pPr>
        <w:spacing w:after="0"/>
        <w:ind w:left="0"/>
        <w:jc w:val="both"/>
      </w:pPr>
      <w:r>
        <w:rPr>
          <w:rFonts w:ascii="Times New Roman"/>
          <w:b/>
          <w:i w:val="false"/>
          <w:color w:val="000000"/>
          <w:sz w:val="28"/>
        </w:rPr>
        <w:t>Статья 7. Религиозные обряды и церемонии</w:t>
      </w:r>
    </w:p>
    <w:bookmarkStart w:name="z72" w:id="81"/>
    <w:p>
      <w:pPr>
        <w:spacing w:after="0"/>
        <w:ind w:left="0"/>
        <w:jc w:val="both"/>
      </w:pPr>
      <w:r>
        <w:rPr>
          <w:rFonts w:ascii="Times New Roman"/>
          <w:b w:val="false"/>
          <w:i w:val="false"/>
          <w:color w:val="000000"/>
          <w:sz w:val="28"/>
        </w:rPr>
        <w:t>
      1. Религиозные объединения вправе содержать места поклонения.</w:t>
      </w:r>
    </w:p>
    <w:bookmarkEnd w:id="81"/>
    <w:bookmarkStart w:name="z73" w:id="82"/>
    <w:p>
      <w:pPr>
        <w:spacing w:after="0"/>
        <w:ind w:left="0"/>
        <w:jc w:val="both"/>
      </w:pPr>
      <w:r>
        <w:rPr>
          <w:rFonts w:ascii="Times New Roman"/>
          <w:b w:val="false"/>
          <w:i w:val="false"/>
          <w:color w:val="000000"/>
          <w:sz w:val="28"/>
        </w:rPr>
        <w:t>
      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bookmarkEnd w:id="82"/>
    <w:bookmarkStart w:name="z74" w:id="83"/>
    <w:p>
      <w:pPr>
        <w:spacing w:after="0"/>
        <w:ind w:left="0"/>
        <w:jc w:val="both"/>
      </w:pPr>
      <w:r>
        <w:rPr>
          <w:rFonts w:ascii="Times New Roman"/>
          <w:b w:val="false"/>
          <w:i w:val="false"/>
          <w:color w:val="000000"/>
          <w:sz w:val="28"/>
        </w:rPr>
        <w:t>
      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bookmarkEnd w:id="83"/>
    <w:bookmarkStart w:name="z75" w:id="84"/>
    <w:p>
      <w:pPr>
        <w:spacing w:after="0"/>
        <w:ind w:left="0"/>
        <w:jc w:val="both"/>
      </w:pPr>
      <w:r>
        <w:rPr>
          <w:rFonts w:ascii="Times New Roman"/>
          <w:b w:val="false"/>
          <w:i w:val="false"/>
          <w:color w:val="000000"/>
          <w:sz w:val="28"/>
        </w:rPr>
        <w:t>
      1) государственных органов, организаций, за исключением случаев, предусмотренных пунктами 2 и 4 настоящей статьи;</w:t>
      </w:r>
    </w:p>
    <w:bookmarkEnd w:id="84"/>
    <w:bookmarkStart w:name="z76" w:id="85"/>
    <w:p>
      <w:pPr>
        <w:spacing w:after="0"/>
        <w:ind w:left="0"/>
        <w:jc w:val="both"/>
      </w:pPr>
      <w:r>
        <w:rPr>
          <w:rFonts w:ascii="Times New Roman"/>
          <w:b w:val="false"/>
          <w:i w:val="false"/>
          <w:color w:val="000000"/>
          <w:sz w:val="28"/>
        </w:rPr>
        <w:t>
      2) Вооруженных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bookmarkEnd w:id="85"/>
    <w:bookmarkStart w:name="z77" w:id="86"/>
    <w:p>
      <w:pPr>
        <w:spacing w:after="0"/>
        <w:ind w:left="0"/>
        <w:jc w:val="both"/>
      </w:pPr>
      <w:r>
        <w:rPr>
          <w:rFonts w:ascii="Times New Roman"/>
          <w:b w:val="false"/>
          <w:i w:val="false"/>
          <w:color w:val="000000"/>
          <w:sz w:val="28"/>
        </w:rPr>
        <w:t>
      3) организаций образования, за исключением духовных (религиозных) организаций образования.</w:t>
      </w:r>
    </w:p>
    <w:bookmarkEnd w:id="86"/>
    <w:bookmarkStart w:name="z78" w:id="87"/>
    <w:p>
      <w:pPr>
        <w:spacing w:after="0"/>
        <w:ind w:left="0"/>
        <w:jc w:val="both"/>
      </w:pPr>
      <w:r>
        <w:rPr>
          <w:rFonts w:ascii="Times New Roman"/>
          <w:b w:val="false"/>
          <w:i w:val="false"/>
          <w:color w:val="000000"/>
          <w:sz w:val="28"/>
        </w:rPr>
        <w:t>
      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центрах оказания специальных социальных услуг,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учреждений (организаций), нарушать права и законные интересы других лиц.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2" w:id="88"/>
    <w:p>
      <w:pPr>
        <w:spacing w:after="0"/>
        <w:ind w:left="0"/>
        <w:jc w:val="left"/>
      </w:pPr>
      <w:r>
        <w:rPr>
          <w:rFonts w:ascii="Times New Roman"/>
          <w:b/>
          <w:i w:val="false"/>
          <w:color w:val="000000"/>
        </w:rPr>
        <w:t xml:space="preserve"> Статья 7-1. Уведомление о проведении религиозных мероприятий за пределами культовых зданий (сооружений)</w:t>
      </w:r>
    </w:p>
    <w:bookmarkEnd w:id="88"/>
    <w:bookmarkStart w:name="z213" w:id="89"/>
    <w:p>
      <w:pPr>
        <w:spacing w:after="0"/>
        <w:ind w:left="0"/>
        <w:jc w:val="both"/>
      </w:pPr>
      <w:r>
        <w:rPr>
          <w:rFonts w:ascii="Times New Roman"/>
          <w:b w:val="false"/>
          <w:i w:val="false"/>
          <w:color w:val="000000"/>
          <w:sz w:val="28"/>
        </w:rPr>
        <w:t xml:space="preserve">
      1. Уведомление о проведении религиозных мероприятий за пределами культовых зданий (сооружений) (далее – уведомление), за исключением религиозных мероприятий,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 настоящего Закона, подается религиозным объединением в местный исполнительный орган области, города республиканского значения и столицы на бумажном носителе или в форме электронного документа, удостоверенного посредством электронной цифровой подписи, в срок не позднее чем за десять рабочих дней до дня их проведения.</w:t>
      </w:r>
    </w:p>
    <w:bookmarkEnd w:id="89"/>
    <w:bookmarkStart w:name="z214" w:id="90"/>
    <w:p>
      <w:pPr>
        <w:spacing w:after="0"/>
        <w:ind w:left="0"/>
        <w:jc w:val="both"/>
      </w:pPr>
      <w:r>
        <w:rPr>
          <w:rFonts w:ascii="Times New Roman"/>
          <w:b w:val="false"/>
          <w:i w:val="false"/>
          <w:color w:val="000000"/>
          <w:sz w:val="28"/>
        </w:rPr>
        <w:t>
      2. Днем подачи уведомления является день регистрации уведомления в местном исполнительном органе области, города республиканского значения и столицы.</w:t>
      </w:r>
    </w:p>
    <w:bookmarkEnd w:id="90"/>
    <w:bookmarkStart w:name="z215" w:id="91"/>
    <w:p>
      <w:pPr>
        <w:spacing w:after="0"/>
        <w:ind w:left="0"/>
        <w:jc w:val="both"/>
      </w:pPr>
      <w:r>
        <w:rPr>
          <w:rFonts w:ascii="Times New Roman"/>
          <w:b w:val="false"/>
          <w:i w:val="false"/>
          <w:color w:val="000000"/>
          <w:sz w:val="28"/>
        </w:rPr>
        <w:t>
      3. В уведомлении указываются:</w:t>
      </w:r>
    </w:p>
    <w:bookmarkEnd w:id="91"/>
    <w:bookmarkStart w:name="z216" w:id="92"/>
    <w:p>
      <w:pPr>
        <w:spacing w:after="0"/>
        <w:ind w:left="0"/>
        <w:jc w:val="both"/>
      </w:pPr>
      <w:r>
        <w:rPr>
          <w:rFonts w:ascii="Times New Roman"/>
          <w:b w:val="false"/>
          <w:i w:val="false"/>
          <w:color w:val="000000"/>
          <w:sz w:val="28"/>
        </w:rPr>
        <w:t>
      1) цель;</w:t>
      </w:r>
    </w:p>
    <w:bookmarkEnd w:id="92"/>
    <w:bookmarkStart w:name="z217" w:id="93"/>
    <w:p>
      <w:pPr>
        <w:spacing w:after="0"/>
        <w:ind w:left="0"/>
        <w:jc w:val="both"/>
      </w:pPr>
      <w:r>
        <w:rPr>
          <w:rFonts w:ascii="Times New Roman"/>
          <w:b w:val="false"/>
          <w:i w:val="false"/>
          <w:color w:val="000000"/>
          <w:sz w:val="28"/>
        </w:rPr>
        <w:t>
      2) наименование религиозного объединения – организатора религиозных мероприятий за пределами культовых зданий (сооружений), бизнес-идентификационный номер, место нахождения религиозного объединения, контактные данные руководителя или представителей религиозного объединения;</w:t>
      </w:r>
    </w:p>
    <w:bookmarkEnd w:id="93"/>
    <w:bookmarkStart w:name="z218" w:id="94"/>
    <w:p>
      <w:pPr>
        <w:spacing w:after="0"/>
        <w:ind w:left="0"/>
        <w:jc w:val="both"/>
      </w:pPr>
      <w:r>
        <w:rPr>
          <w:rFonts w:ascii="Times New Roman"/>
          <w:b w:val="false"/>
          <w:i w:val="false"/>
          <w:color w:val="000000"/>
          <w:sz w:val="28"/>
        </w:rPr>
        <w:t>
      3) помещение для проведения религиозных мероприятий за пределами культовых зданий (сооружений), соответствующее требованиям, предусмотренным инструкцией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или маршруты движения;</w:t>
      </w:r>
    </w:p>
    <w:bookmarkEnd w:id="94"/>
    <w:bookmarkStart w:name="z219" w:id="95"/>
    <w:p>
      <w:pPr>
        <w:spacing w:after="0"/>
        <w:ind w:left="0"/>
        <w:jc w:val="both"/>
      </w:pPr>
      <w:r>
        <w:rPr>
          <w:rFonts w:ascii="Times New Roman"/>
          <w:b w:val="false"/>
          <w:i w:val="false"/>
          <w:color w:val="000000"/>
          <w:sz w:val="28"/>
        </w:rPr>
        <w:t>
      4) планируемые дата, время начала и окончания, предполагаемое количество участников;</w:t>
      </w:r>
    </w:p>
    <w:bookmarkEnd w:id="95"/>
    <w:bookmarkStart w:name="z220" w:id="96"/>
    <w:p>
      <w:pPr>
        <w:spacing w:after="0"/>
        <w:ind w:left="0"/>
        <w:jc w:val="both"/>
      </w:pPr>
      <w:r>
        <w:rPr>
          <w:rFonts w:ascii="Times New Roman"/>
          <w:b w:val="false"/>
          <w:i w:val="false"/>
          <w:color w:val="000000"/>
          <w:sz w:val="28"/>
        </w:rPr>
        <w:t>
      5) намерение использовать звукоусиливающие технические средства, автомобильные транспортные средства, их общее количество и маршрут движения;</w:t>
      </w:r>
    </w:p>
    <w:bookmarkEnd w:id="96"/>
    <w:bookmarkStart w:name="z221" w:id="97"/>
    <w:p>
      <w:pPr>
        <w:spacing w:after="0"/>
        <w:ind w:left="0"/>
        <w:jc w:val="both"/>
      </w:pPr>
      <w:r>
        <w:rPr>
          <w:rFonts w:ascii="Times New Roman"/>
          <w:b w:val="false"/>
          <w:i w:val="false"/>
          <w:color w:val="000000"/>
          <w:sz w:val="28"/>
        </w:rPr>
        <w:t>
      6) дата подачи уведомления.</w:t>
      </w:r>
    </w:p>
    <w:bookmarkEnd w:id="97"/>
    <w:bookmarkStart w:name="z222" w:id="98"/>
    <w:p>
      <w:pPr>
        <w:spacing w:after="0"/>
        <w:ind w:left="0"/>
        <w:jc w:val="both"/>
      </w:pPr>
      <w:r>
        <w:rPr>
          <w:rFonts w:ascii="Times New Roman"/>
          <w:b w:val="false"/>
          <w:i w:val="false"/>
          <w:color w:val="000000"/>
          <w:sz w:val="28"/>
        </w:rPr>
        <w:t>
      4. Уведомление подписывается руководителем религиозного объединения.</w:t>
      </w:r>
    </w:p>
    <w:bookmarkEnd w:id="98"/>
    <w:bookmarkStart w:name="z223" w:id="99"/>
    <w:p>
      <w:pPr>
        <w:spacing w:after="0"/>
        <w:ind w:left="0"/>
        <w:jc w:val="both"/>
      </w:pPr>
      <w:r>
        <w:rPr>
          <w:rFonts w:ascii="Times New Roman"/>
          <w:b w:val="false"/>
          <w:i w:val="false"/>
          <w:color w:val="000000"/>
          <w:sz w:val="28"/>
        </w:rPr>
        <w:t>
      5. В случае нарушения религиозным объединением сроков направления уведомления, установленных пунктом 1 настоящей статьи, местный исполнительный орган области, города республиканского значения и столицы в срок не позднее двух рабочих дней со дня регистрации уведомления направляет заявителю ответ об оставлении уведомления без рассмотрения одним из следующих способов:</w:t>
      </w:r>
    </w:p>
    <w:bookmarkEnd w:id="99"/>
    <w:bookmarkStart w:name="z224" w:id="100"/>
    <w:p>
      <w:pPr>
        <w:spacing w:after="0"/>
        <w:ind w:left="0"/>
        <w:jc w:val="both"/>
      </w:pPr>
      <w:r>
        <w:rPr>
          <w:rFonts w:ascii="Times New Roman"/>
          <w:b w:val="false"/>
          <w:i w:val="false"/>
          <w:color w:val="000000"/>
          <w:sz w:val="28"/>
        </w:rPr>
        <w:t>
      1) нарочно;</w:t>
      </w:r>
    </w:p>
    <w:bookmarkEnd w:id="100"/>
    <w:bookmarkStart w:name="z225" w:id="101"/>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101"/>
    <w:bookmarkStart w:name="z226" w:id="102"/>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102"/>
    <w:bookmarkStart w:name="z227" w:id="103"/>
    <w:p>
      <w:pPr>
        <w:spacing w:after="0"/>
        <w:ind w:left="0"/>
        <w:jc w:val="both"/>
      </w:pPr>
      <w:r>
        <w:rPr>
          <w:rFonts w:ascii="Times New Roman"/>
          <w:b w:val="false"/>
          <w:i w:val="false"/>
          <w:color w:val="000000"/>
          <w:sz w:val="28"/>
        </w:rPr>
        <w:t>
      4) по электронному почтовому адресу, указанному религиозным объединением в уведомлении;</w:t>
      </w:r>
    </w:p>
    <w:bookmarkEnd w:id="103"/>
    <w:bookmarkStart w:name="z228" w:id="104"/>
    <w:p>
      <w:pPr>
        <w:spacing w:after="0"/>
        <w:ind w:left="0"/>
        <w:jc w:val="both"/>
      </w:pPr>
      <w:r>
        <w:rPr>
          <w:rFonts w:ascii="Times New Roman"/>
          <w:b w:val="false"/>
          <w:i w:val="false"/>
          <w:color w:val="000000"/>
          <w:sz w:val="28"/>
        </w:rPr>
        <w:t>
      5) по абонентскому номеру сотовой связи, указанному религиозным объединением в уведомлении.</w:t>
      </w:r>
    </w:p>
    <w:bookmarkEnd w:id="104"/>
    <w:bookmarkStart w:name="z229" w:id="105"/>
    <w:p>
      <w:pPr>
        <w:spacing w:after="0"/>
        <w:ind w:left="0"/>
        <w:jc w:val="both"/>
      </w:pPr>
      <w:r>
        <w:rPr>
          <w:rFonts w:ascii="Times New Roman"/>
          <w:b w:val="false"/>
          <w:i w:val="false"/>
          <w:color w:val="000000"/>
          <w:sz w:val="28"/>
        </w:rPr>
        <w:t>
      6. В случае несоответствия уведомления требованиям, установленным пунктами 3 и 4 настоящей статьи, местный исполнительный орган области, города республиканского значения и столицы указывает заявителю, каким требованиям не соответствует уведомление, не позднее пяти рабочих дней со дня получения уведомления направляет заявителю решение о несоответствии одним из способов, указанных в пункте 5 настоящей статьи.</w:t>
      </w:r>
    </w:p>
    <w:bookmarkEnd w:id="105"/>
    <w:bookmarkStart w:name="z230" w:id="106"/>
    <w:p>
      <w:pPr>
        <w:spacing w:after="0"/>
        <w:ind w:left="0"/>
        <w:jc w:val="both"/>
      </w:pPr>
      <w:r>
        <w:rPr>
          <w:rFonts w:ascii="Times New Roman"/>
          <w:b w:val="false"/>
          <w:i w:val="false"/>
          <w:color w:val="000000"/>
          <w:sz w:val="28"/>
        </w:rPr>
        <w:t>
      7. Религиозное объединение в течение двух рабочих дней со дня получения решения о несоответствии имеет право представить в местный исполнительный орган области, города республиканского значения и столицы доработанное уведомление.</w:t>
      </w:r>
    </w:p>
    <w:bookmarkEnd w:id="106"/>
    <w:bookmarkStart w:name="z231" w:id="107"/>
    <w:p>
      <w:pPr>
        <w:spacing w:after="0"/>
        <w:ind w:left="0"/>
        <w:jc w:val="both"/>
      </w:pPr>
      <w:r>
        <w:rPr>
          <w:rFonts w:ascii="Times New Roman"/>
          <w:b w:val="false"/>
          <w:i w:val="false"/>
          <w:color w:val="000000"/>
          <w:sz w:val="28"/>
        </w:rPr>
        <w:t>
      8. Местный исполнительный орган области, города республиканского значения и столицы в срок не позднее чем за два календарных дня до проведения религиозных мероприятий за пределами культовых зданий (сооружений) направляет ответ о возвращении уведомления в случае неустранения в срок, установленный пунктом 7 настоящей статьи, несоответствия уведомления требованиям, предусмотренным пунктами 3 и 4 настоящей статьи.</w:t>
      </w:r>
    </w:p>
    <w:bookmarkEnd w:id="107"/>
    <w:bookmarkStart w:name="z232" w:id="108"/>
    <w:p>
      <w:pPr>
        <w:spacing w:after="0"/>
        <w:ind w:left="0"/>
        <w:jc w:val="both"/>
      </w:pPr>
      <w:r>
        <w:rPr>
          <w:rFonts w:ascii="Times New Roman"/>
          <w:b w:val="false"/>
          <w:i w:val="false"/>
          <w:color w:val="000000"/>
          <w:sz w:val="28"/>
        </w:rPr>
        <w:t>
      Решение о возвращении уведомления должно быть обоснованным и мотивированным и может быть обжаловано в соответствии с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Миссионерская деятельность</w:t>
      </w:r>
    </w:p>
    <w:bookmarkStart w:name="z80" w:id="109"/>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пункт 1</w:t>
      </w:r>
      <w:r>
        <w:rPr>
          <w:rFonts w:ascii="Times New Roman"/>
          <w:b w:val="false"/>
          <w:i w:val="false"/>
          <w:color w:val="ff0000"/>
          <w:sz w:val="28"/>
        </w:rPr>
        <w:t xml:space="preserve"> статьи 8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81" w:id="110"/>
    <w:p>
      <w:pPr>
        <w:spacing w:after="0"/>
        <w:ind w:left="0"/>
        <w:jc w:val="both"/>
      </w:pPr>
      <w:r>
        <w:rPr>
          <w:rFonts w:ascii="Times New Roman"/>
          <w:b w:val="false"/>
          <w:i w:val="false"/>
          <w:color w:val="000000"/>
          <w:sz w:val="28"/>
        </w:rPr>
        <w:t>
      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110"/>
    <w:bookmarkStart w:name="z82" w:id="111"/>
    <w:p>
      <w:pPr>
        <w:spacing w:after="0"/>
        <w:ind w:left="0"/>
        <w:jc w:val="both"/>
      </w:pPr>
      <w:r>
        <w:rPr>
          <w:rFonts w:ascii="Times New Roman"/>
          <w:b w:val="false"/>
          <w:i w:val="false"/>
          <w:color w:val="000000"/>
          <w:sz w:val="28"/>
        </w:rPr>
        <w:t>
      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bookmarkEnd w:id="111"/>
    <w:bookmarkStart w:name="z83" w:id="112"/>
    <w:p>
      <w:pPr>
        <w:spacing w:after="0"/>
        <w:ind w:left="0"/>
        <w:jc w:val="both"/>
      </w:pPr>
      <w:r>
        <w:rPr>
          <w:rFonts w:ascii="Times New Roman"/>
          <w:b w:val="false"/>
          <w:i w:val="false"/>
          <w:color w:val="000000"/>
          <w:sz w:val="28"/>
        </w:rPr>
        <w:t>
      4. Для регистрации миссионеры представляют в местные исполнительные органы следующие документы и материалы:</w:t>
      </w:r>
    </w:p>
    <w:bookmarkEnd w:id="112"/>
    <w:bookmarkStart w:name="z84" w:id="113"/>
    <w:p>
      <w:pPr>
        <w:spacing w:after="0"/>
        <w:ind w:left="0"/>
        <w:jc w:val="both"/>
      </w:pPr>
      <w:r>
        <w:rPr>
          <w:rFonts w:ascii="Times New Roman"/>
          <w:b w:val="false"/>
          <w:i w:val="false"/>
          <w:color w:val="000000"/>
          <w:sz w:val="28"/>
        </w:rPr>
        <w:t>
      1) копию паспорта или удостоверения личности;</w:t>
      </w:r>
    </w:p>
    <w:bookmarkEnd w:id="113"/>
    <w:bookmarkStart w:name="z85" w:id="114"/>
    <w:p>
      <w:pPr>
        <w:spacing w:after="0"/>
        <w:ind w:left="0"/>
        <w:jc w:val="both"/>
      </w:pPr>
      <w:r>
        <w:rPr>
          <w:rFonts w:ascii="Times New Roman"/>
          <w:b w:val="false"/>
          <w:i w:val="false"/>
          <w:color w:val="000000"/>
          <w:sz w:val="28"/>
        </w:rPr>
        <w:t>
      2) заявление с указанием территории и срока миссионерской деятельности;</w:t>
      </w:r>
    </w:p>
    <w:bookmarkEnd w:id="114"/>
    <w:bookmarkStart w:name="z86" w:id="115"/>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115"/>
    <w:bookmarkStart w:name="z87" w:id="116"/>
    <w:p>
      <w:pPr>
        <w:spacing w:after="0"/>
        <w:ind w:left="0"/>
        <w:jc w:val="both"/>
      </w:pP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bookmarkEnd w:id="116"/>
    <w:bookmarkStart w:name="z88" w:id="117"/>
    <w:p>
      <w:pPr>
        <w:spacing w:after="0"/>
        <w:ind w:left="0"/>
        <w:jc w:val="both"/>
      </w:pPr>
      <w:r>
        <w:rPr>
          <w:rFonts w:ascii="Times New Roman"/>
          <w:b w:val="false"/>
          <w:i w:val="false"/>
          <w:color w:val="000000"/>
          <w:sz w:val="28"/>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p>
    <w:bookmarkEnd w:id="117"/>
    <w:bookmarkStart w:name="z89" w:id="118"/>
    <w:p>
      <w:pPr>
        <w:spacing w:after="0"/>
        <w:ind w:left="0"/>
        <w:jc w:val="both"/>
      </w:pP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p>
    <w:bookmarkEnd w:id="118"/>
    <w:bookmarkStart w:name="z90" w:id="119"/>
    <w:p>
      <w:pPr>
        <w:spacing w:after="0"/>
        <w:ind w:left="0"/>
        <w:jc w:val="both"/>
      </w:pP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119"/>
    <w:bookmarkStart w:name="z91" w:id="120"/>
    <w:p>
      <w:pPr>
        <w:spacing w:after="0"/>
        <w:ind w:left="0"/>
        <w:jc w:val="both"/>
      </w:pPr>
      <w:r>
        <w:rPr>
          <w:rFonts w:ascii="Times New Roman"/>
          <w:b w:val="false"/>
          <w:i w:val="false"/>
          <w:color w:val="000000"/>
          <w:sz w:val="28"/>
        </w:rPr>
        <w:t>
      2) приглашение религиозного объединения, зарегистрированного в Республике Казахстан.</w:t>
      </w:r>
    </w:p>
    <w:bookmarkEnd w:id="120"/>
    <w:bookmarkStart w:name="z92" w:id="121"/>
    <w:p>
      <w:pPr>
        <w:spacing w:after="0"/>
        <w:ind w:left="0"/>
        <w:jc w:val="both"/>
      </w:pP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21"/>
    <w:bookmarkStart w:name="z93" w:id="122"/>
    <w:p>
      <w:pPr>
        <w:spacing w:after="0"/>
        <w:ind w:left="0"/>
        <w:jc w:val="both"/>
      </w:pP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bookmarkEnd w:id="122"/>
    <w:bookmarkStart w:name="z94" w:id="123"/>
    <w:p>
      <w:pPr>
        <w:spacing w:after="0"/>
        <w:ind w:left="0"/>
        <w:jc w:val="both"/>
      </w:pP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Религиозная литература и предметы религиозного назначения</w:t>
      </w:r>
    </w:p>
    <w:bookmarkStart w:name="z97" w:id="124"/>
    <w:p>
      <w:pPr>
        <w:spacing w:after="0"/>
        <w:ind w:left="0"/>
        <w:jc w:val="both"/>
      </w:pPr>
      <w:r>
        <w:rPr>
          <w:rFonts w:ascii="Times New Roman"/>
          <w:b w:val="false"/>
          <w:i w:val="false"/>
          <w:color w:val="000000"/>
          <w:sz w:val="28"/>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bookmarkEnd w:id="124"/>
    <w:p>
      <w:pPr>
        <w:spacing w:after="0"/>
        <w:ind w:left="0"/>
        <w:jc w:val="both"/>
      </w:pPr>
      <w:r>
        <w:rPr>
          <w:rFonts w:ascii="Times New Roman"/>
          <w:b w:val="false"/>
          <w:i w:val="false"/>
          <w:color w:val="000000"/>
          <w:sz w:val="28"/>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bookmarkStart w:name="z98" w:id="125"/>
    <w:p>
      <w:pPr>
        <w:spacing w:after="0"/>
        <w:ind w:left="0"/>
        <w:jc w:val="both"/>
      </w:pPr>
      <w:r>
        <w:rPr>
          <w:rFonts w:ascii="Times New Roman"/>
          <w:b w:val="false"/>
          <w:i w:val="false"/>
          <w:color w:val="000000"/>
          <w:sz w:val="28"/>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bookmarkEnd w:id="125"/>
    <w:bookmarkStart w:name="z99" w:id="126"/>
    <w:p>
      <w:pPr>
        <w:spacing w:after="0"/>
        <w:ind w:left="0"/>
        <w:jc w:val="both"/>
      </w:pPr>
      <w:r>
        <w:rPr>
          <w:rFonts w:ascii="Times New Roman"/>
          <w:b w:val="false"/>
          <w:i w:val="false"/>
          <w:color w:val="000000"/>
          <w:sz w:val="28"/>
        </w:rPr>
        <w:t>
      3. Ввоз на территорию Республики Казахстан религиозной литературы и иных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bookmarkEnd w:id="126"/>
    <w:bookmarkStart w:name="z209" w:id="127"/>
    <w:p>
      <w:pPr>
        <w:spacing w:after="0"/>
        <w:ind w:left="0"/>
        <w:jc w:val="both"/>
      </w:pPr>
      <w:r>
        <w:rPr>
          <w:rFonts w:ascii="Times New Roman"/>
          <w:b w:val="false"/>
          <w:i w:val="false"/>
          <w:color w:val="000000"/>
          <w:sz w:val="28"/>
        </w:rPr>
        <w:t>
      3-1. Изготовление, выпуск и распространение религиозной литературы и иных информационных материалов религиозного содержания допускаются после получения положительного заключения религиоведческой экспертизы.</w:t>
      </w:r>
    </w:p>
    <w:bookmarkEnd w:id="127"/>
    <w:bookmarkStart w:name="z100" w:id="128"/>
    <w:p>
      <w:pPr>
        <w:spacing w:after="0"/>
        <w:ind w:left="0"/>
        <w:jc w:val="both"/>
      </w:pPr>
      <w:r>
        <w:rPr>
          <w:rFonts w:ascii="Times New Roman"/>
          <w:b w:val="false"/>
          <w:i w:val="false"/>
          <w:color w:val="000000"/>
          <w:sz w:val="28"/>
        </w:rPr>
        <w:t>
      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Благотворительность</w:t>
      </w:r>
    </w:p>
    <w:p>
      <w:pPr>
        <w:spacing w:after="0"/>
        <w:ind w:left="0"/>
        <w:jc w:val="both"/>
      </w:pPr>
      <w:r>
        <w:rPr>
          <w:rFonts w:ascii="Times New Roman"/>
          <w:b w:val="false"/>
          <w:i w:val="false"/>
          <w:color w:val="ff0000"/>
          <w:sz w:val="28"/>
        </w:rPr>
        <w:t xml:space="preserve">
      Сноска. Заголовок статьи 10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129"/>
    <w:p>
      <w:pPr>
        <w:spacing w:after="0"/>
        <w:ind w:left="0"/>
        <w:jc w:val="both"/>
      </w:pPr>
      <w:r>
        <w:rPr>
          <w:rFonts w:ascii="Times New Roman"/>
          <w:b w:val="false"/>
          <w:i w:val="false"/>
          <w:color w:val="000000"/>
          <w:sz w:val="28"/>
        </w:rPr>
        <w:t>
      1. Религиозные объединения вправе осуществлять благотворительность и учреждать благотворительные организации.</w:t>
      </w:r>
    </w:p>
    <w:bookmarkEnd w:id="129"/>
    <w:bookmarkStart w:name="z103" w:id="130"/>
    <w:p>
      <w:pPr>
        <w:spacing w:after="0"/>
        <w:ind w:left="0"/>
        <w:jc w:val="both"/>
      </w:pPr>
      <w:r>
        <w:rPr>
          <w:rFonts w:ascii="Times New Roman"/>
          <w:b w:val="false"/>
          <w:i w:val="false"/>
          <w:color w:val="000000"/>
          <w:sz w:val="28"/>
        </w:rPr>
        <w:t>
      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bookmarkEnd w:id="130"/>
    <w:bookmarkStart w:name="z210" w:id="131"/>
    <w:p>
      <w:pPr>
        <w:spacing w:after="0"/>
        <w:ind w:left="0"/>
        <w:jc w:val="both"/>
      </w:pPr>
      <w:r>
        <w:rPr>
          <w:rFonts w:ascii="Times New Roman"/>
          <w:b w:val="false"/>
          <w:i w:val="false"/>
          <w:color w:val="000000"/>
          <w:sz w:val="28"/>
        </w:rPr>
        <w:t>
      3. Религиозные объединения, обращающиеся за добровольными пожертвованиями,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Международные связи и контакты верующих и религиозных объединений</w:t>
      </w:r>
    </w:p>
    <w:bookmarkStart w:name="z105" w:id="132"/>
    <w:p>
      <w:pPr>
        <w:spacing w:after="0"/>
        <w:ind w:left="0"/>
        <w:jc w:val="both"/>
      </w:pPr>
      <w:r>
        <w:rPr>
          <w:rFonts w:ascii="Times New Roman"/>
          <w:b w:val="false"/>
          <w:i w:val="false"/>
          <w:color w:val="000000"/>
          <w:sz w:val="28"/>
        </w:rPr>
        <w:t>
      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p>
    <w:bookmarkEnd w:id="132"/>
    <w:bookmarkStart w:name="z106" w:id="133"/>
    <w:p>
      <w:pPr>
        <w:spacing w:after="0"/>
        <w:ind w:left="0"/>
        <w:jc w:val="both"/>
      </w:pPr>
      <w:r>
        <w:rPr>
          <w:rFonts w:ascii="Times New Roman"/>
          <w:b w:val="false"/>
          <w:i w:val="false"/>
          <w:color w:val="000000"/>
          <w:sz w:val="28"/>
        </w:rPr>
        <w:t>
      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bookmarkEnd w:id="133"/>
    <w:bookmarkStart w:name="z107" w:id="134"/>
    <w:p>
      <w:pPr>
        <w:spacing w:after="0"/>
        <w:ind w:left="0"/>
        <w:jc w:val="left"/>
      </w:pPr>
      <w:r>
        <w:rPr>
          <w:rFonts w:ascii="Times New Roman"/>
          <w:b/>
          <w:i w:val="false"/>
          <w:color w:val="000000"/>
        </w:rPr>
        <w:t xml:space="preserve"> Глава 4. СОЗДАНИЕ, ГОСУДАРСТВЕННАЯ РЕГИСТРАЦИЯ, РЕОРГАНИЗАЦИЯ,</w:t>
      </w:r>
      <w:r>
        <w:br/>
      </w:r>
      <w:r>
        <w:rPr>
          <w:rFonts w:ascii="Times New Roman"/>
          <w:b/>
          <w:i w:val="false"/>
          <w:color w:val="000000"/>
        </w:rPr>
        <w:t>ЛИКВИДАЦИЯ РЕЛИГИОЗНЫХ ОБЪЕДИНЕНИЙ</w:t>
      </w:r>
    </w:p>
    <w:bookmarkEnd w:id="134"/>
    <w:p>
      <w:pPr>
        <w:spacing w:after="0"/>
        <w:ind w:left="0"/>
        <w:jc w:val="both"/>
      </w:pPr>
      <w:r>
        <w:rPr>
          <w:rFonts w:ascii="Times New Roman"/>
          <w:b/>
          <w:i w:val="false"/>
          <w:color w:val="000000"/>
          <w:sz w:val="28"/>
        </w:rPr>
        <w:t>Статья 12. Статус религиозных объединений</w:t>
      </w:r>
    </w:p>
    <w:bookmarkStart w:name="z109" w:id="135"/>
    <w:p>
      <w:pPr>
        <w:spacing w:after="0"/>
        <w:ind w:left="0"/>
        <w:jc w:val="both"/>
      </w:pPr>
      <w:r>
        <w:rPr>
          <w:rFonts w:ascii="Times New Roman"/>
          <w:b w:val="false"/>
          <w:i w:val="false"/>
          <w:color w:val="000000"/>
          <w:sz w:val="28"/>
        </w:rPr>
        <w:t>
      1. В Республике Казахстан могут создаваться и действовать религиозные объединения со статусом: местные, региональные и республиканские.</w:t>
      </w:r>
    </w:p>
    <w:bookmarkEnd w:id="135"/>
    <w:bookmarkStart w:name="z110" w:id="136"/>
    <w:p>
      <w:pPr>
        <w:spacing w:after="0"/>
        <w:ind w:left="0"/>
        <w:jc w:val="both"/>
      </w:pPr>
      <w:r>
        <w:rPr>
          <w:rFonts w:ascii="Times New Roman"/>
          <w:b w:val="false"/>
          <w:i w:val="false"/>
          <w:color w:val="000000"/>
          <w:sz w:val="28"/>
        </w:rPr>
        <w:t>
      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bookmarkEnd w:id="136"/>
    <w:bookmarkStart w:name="z111" w:id="137"/>
    <w:p>
      <w:pPr>
        <w:spacing w:after="0"/>
        <w:ind w:left="0"/>
        <w:jc w:val="both"/>
      </w:pPr>
      <w:r>
        <w:rPr>
          <w:rFonts w:ascii="Times New Roman"/>
          <w:b w:val="false"/>
          <w:i w:val="false"/>
          <w:color w:val="000000"/>
          <w:sz w:val="28"/>
        </w:rPr>
        <w:t xml:space="preserve">
      3. Региональным религиозным объединением признается религиозное объединение, созданное по инициативе не менее двух местных религиозных объединений, с общей численностью не менее пятисот граждан Республики Казахстан. </w:t>
      </w:r>
    </w:p>
    <w:bookmarkEnd w:id="137"/>
    <w:p>
      <w:pPr>
        <w:spacing w:after="0"/>
        <w:ind w:left="0"/>
        <w:jc w:val="both"/>
      </w:pPr>
      <w:r>
        <w:rPr>
          <w:rFonts w:ascii="Times New Roman"/>
          <w:b w:val="false"/>
          <w:i w:val="false"/>
          <w:color w:val="000000"/>
          <w:sz w:val="28"/>
        </w:rPr>
        <w:t>
      Региональные религиозные объединения создаются и осуществляют свою деятельность в пределах территории деятельности местных религиозных объединений, инициировавших создание региональных религиозных объединений.</w:t>
      </w:r>
    </w:p>
    <w:bookmarkStart w:name="z113" w:id="138"/>
    <w:p>
      <w:pPr>
        <w:spacing w:after="0"/>
        <w:ind w:left="0"/>
        <w:jc w:val="both"/>
      </w:pPr>
      <w:r>
        <w:rPr>
          <w:rFonts w:ascii="Times New Roman"/>
          <w:b w:val="false"/>
          <w:i w:val="false"/>
          <w:color w:val="000000"/>
          <w:sz w:val="28"/>
        </w:rPr>
        <w:t>
      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Создание религиозных объединений</w:t>
      </w:r>
    </w:p>
    <w:bookmarkStart w:name="z115" w:id="139"/>
    <w:p>
      <w:pPr>
        <w:spacing w:after="0"/>
        <w:ind w:left="0"/>
        <w:jc w:val="both"/>
      </w:pPr>
      <w:r>
        <w:rPr>
          <w:rFonts w:ascii="Times New Roman"/>
          <w:b w:val="false"/>
          <w:i w:val="false"/>
          <w:color w:val="000000"/>
          <w:sz w:val="28"/>
        </w:rPr>
        <w:t>
      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bookmarkEnd w:id="139"/>
    <w:bookmarkStart w:name="z116" w:id="140"/>
    <w:p>
      <w:pPr>
        <w:spacing w:after="0"/>
        <w:ind w:left="0"/>
        <w:jc w:val="both"/>
      </w:pPr>
      <w:r>
        <w:rPr>
          <w:rFonts w:ascii="Times New Roman"/>
          <w:b w:val="false"/>
          <w:i w:val="false"/>
          <w:color w:val="000000"/>
          <w:sz w:val="28"/>
        </w:rPr>
        <w:t>
      2. Религиозное объединение должно иметь следующие признаки:</w:t>
      </w:r>
    </w:p>
    <w:bookmarkEnd w:id="140"/>
    <w:bookmarkStart w:name="z117" w:id="141"/>
    <w:p>
      <w:pPr>
        <w:spacing w:after="0"/>
        <w:ind w:left="0"/>
        <w:jc w:val="both"/>
      </w:pPr>
      <w:r>
        <w:rPr>
          <w:rFonts w:ascii="Times New Roman"/>
          <w:b w:val="false"/>
          <w:i w:val="false"/>
          <w:color w:val="000000"/>
          <w:sz w:val="28"/>
        </w:rPr>
        <w:t>
      1) единое вероучение;</w:t>
      </w:r>
    </w:p>
    <w:bookmarkEnd w:id="141"/>
    <w:bookmarkStart w:name="z118" w:id="142"/>
    <w:p>
      <w:pPr>
        <w:spacing w:after="0"/>
        <w:ind w:left="0"/>
        <w:jc w:val="both"/>
      </w:pPr>
      <w:r>
        <w:rPr>
          <w:rFonts w:ascii="Times New Roman"/>
          <w:b w:val="false"/>
          <w:i w:val="false"/>
          <w:color w:val="000000"/>
          <w:sz w:val="28"/>
        </w:rPr>
        <w:t>
      2) совершение религиозных обрядов, церемоний и проповедей;</w:t>
      </w:r>
    </w:p>
    <w:bookmarkEnd w:id="142"/>
    <w:bookmarkStart w:name="z119" w:id="143"/>
    <w:p>
      <w:pPr>
        <w:spacing w:after="0"/>
        <w:ind w:left="0"/>
        <w:jc w:val="both"/>
      </w:pPr>
      <w:r>
        <w:rPr>
          <w:rFonts w:ascii="Times New Roman"/>
          <w:b w:val="false"/>
          <w:i w:val="false"/>
          <w:color w:val="000000"/>
          <w:sz w:val="28"/>
        </w:rPr>
        <w:t>
      3) религиозное воспитание своих участников (членов) и религиозных последователей;</w:t>
      </w:r>
    </w:p>
    <w:bookmarkEnd w:id="143"/>
    <w:bookmarkStart w:name="z120" w:id="144"/>
    <w:p>
      <w:pPr>
        <w:spacing w:after="0"/>
        <w:ind w:left="0"/>
        <w:jc w:val="both"/>
      </w:pPr>
      <w:r>
        <w:rPr>
          <w:rFonts w:ascii="Times New Roman"/>
          <w:b w:val="false"/>
          <w:i w:val="false"/>
          <w:color w:val="000000"/>
          <w:sz w:val="28"/>
        </w:rPr>
        <w:t>
      4) духовная направленность деятельности.</w:t>
      </w:r>
    </w:p>
    <w:bookmarkEnd w:id="144"/>
    <w:bookmarkStart w:name="z121" w:id="145"/>
    <w:p>
      <w:pPr>
        <w:spacing w:after="0"/>
        <w:ind w:left="0"/>
        <w:jc w:val="both"/>
      </w:pPr>
      <w:r>
        <w:rPr>
          <w:rFonts w:ascii="Times New Roman"/>
          <w:b w:val="false"/>
          <w:i w:val="false"/>
          <w:color w:val="000000"/>
          <w:sz w:val="28"/>
        </w:rPr>
        <w:t>
      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p>
    <w:bookmarkEnd w:id="145"/>
    <w:bookmarkStart w:name="z122" w:id="146"/>
    <w:p>
      <w:pPr>
        <w:spacing w:after="0"/>
        <w:ind w:left="0"/>
        <w:jc w:val="both"/>
      </w:pPr>
      <w:r>
        <w:rPr>
          <w:rFonts w:ascii="Times New Roman"/>
          <w:b w:val="false"/>
          <w:i w:val="false"/>
          <w:color w:val="000000"/>
          <w:sz w:val="28"/>
        </w:rPr>
        <w:t>
      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допускаются, за исключением духовных (религиозных) организаций образования.</w:t>
      </w:r>
    </w:p>
    <w:bookmarkEnd w:id="146"/>
    <w:bookmarkStart w:name="z123" w:id="147"/>
    <w:p>
      <w:pPr>
        <w:spacing w:after="0"/>
        <w:ind w:left="0"/>
        <w:jc w:val="both"/>
      </w:pPr>
      <w:r>
        <w:rPr>
          <w:rFonts w:ascii="Times New Roman"/>
          <w:b w:val="false"/>
          <w:i w:val="false"/>
          <w:color w:val="000000"/>
          <w:sz w:val="28"/>
        </w:rPr>
        <w:t>
      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bookmarkEnd w:id="147"/>
    <w:p>
      <w:pPr>
        <w:spacing w:after="0"/>
        <w:ind w:left="0"/>
        <w:jc w:val="both"/>
      </w:pPr>
      <w:r>
        <w:rPr>
          <w:rFonts w:ascii="Times New Roman"/>
          <w:b/>
          <w:i w:val="false"/>
          <w:color w:val="000000"/>
          <w:sz w:val="28"/>
        </w:rPr>
        <w:t>Статья 14. Наименование религиозного объединения</w:t>
      </w:r>
    </w:p>
    <w:bookmarkStart w:name="z125" w:id="148"/>
    <w:p>
      <w:pPr>
        <w:spacing w:after="0"/>
        <w:ind w:left="0"/>
        <w:jc w:val="both"/>
      </w:pPr>
      <w:r>
        <w:rPr>
          <w:rFonts w:ascii="Times New Roman"/>
          <w:b w:val="false"/>
          <w:i w:val="false"/>
          <w:color w:val="000000"/>
          <w:sz w:val="28"/>
        </w:rPr>
        <w:t>
      1. Наименование религиозного объединения должно содержать вероисповедную принадлежность и статус.</w:t>
      </w:r>
    </w:p>
    <w:bookmarkEnd w:id="148"/>
    <w:bookmarkStart w:name="z126" w:id="149"/>
    <w:p>
      <w:pPr>
        <w:spacing w:after="0"/>
        <w:ind w:left="0"/>
        <w:jc w:val="both"/>
      </w:pPr>
      <w:r>
        <w:rPr>
          <w:rFonts w:ascii="Times New Roman"/>
          <w:b w:val="false"/>
          <w:i w:val="false"/>
          <w:color w:val="000000"/>
          <w:sz w:val="28"/>
        </w:rPr>
        <w:t>
      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bookmarkEnd w:id="149"/>
    <w:p>
      <w:pPr>
        <w:spacing w:after="0"/>
        <w:ind w:left="0"/>
        <w:jc w:val="both"/>
      </w:pPr>
      <w:r>
        <w:rPr>
          <w:rFonts w:ascii="Times New Roman"/>
          <w:b/>
          <w:i w:val="false"/>
          <w:color w:val="000000"/>
          <w:sz w:val="28"/>
        </w:rPr>
        <w:t>Статья 15. Государственная регистрация религиозных объединений</w:t>
      </w:r>
    </w:p>
    <w:bookmarkStart w:name="z128" w:id="150"/>
    <w:p>
      <w:pPr>
        <w:spacing w:after="0"/>
        <w:ind w:left="0"/>
        <w:jc w:val="both"/>
      </w:pPr>
      <w:r>
        <w:rPr>
          <w:rFonts w:ascii="Times New Roman"/>
          <w:b w:val="false"/>
          <w:i w:val="false"/>
          <w:color w:val="000000"/>
          <w:sz w:val="28"/>
        </w:rPr>
        <w:t>
      1. Религиозное объединение приобретает правоспособность юридического лица с момента его государственной регистрации.</w:t>
      </w:r>
    </w:p>
    <w:bookmarkEnd w:id="150"/>
    <w:bookmarkStart w:name="z129" w:id="151"/>
    <w:p>
      <w:pPr>
        <w:spacing w:after="0"/>
        <w:ind w:left="0"/>
        <w:jc w:val="both"/>
      </w:pPr>
      <w:r>
        <w:rPr>
          <w:rFonts w:ascii="Times New Roman"/>
          <w:b w:val="false"/>
          <w:i w:val="false"/>
          <w:color w:val="000000"/>
          <w:sz w:val="28"/>
        </w:rPr>
        <w:t>
      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p>
    <w:bookmarkEnd w:id="151"/>
    <w:bookmarkStart w:name="z130" w:id="152"/>
    <w:p>
      <w:pPr>
        <w:spacing w:after="0"/>
        <w:ind w:left="0"/>
        <w:jc w:val="both"/>
      </w:pPr>
      <w:r>
        <w:rPr>
          <w:rFonts w:ascii="Times New Roman"/>
          <w:b w:val="false"/>
          <w:i w:val="false"/>
          <w:color w:val="000000"/>
          <w:sz w:val="28"/>
        </w:rPr>
        <w:t>
      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bookmarkEnd w:id="152"/>
    <w:bookmarkStart w:name="z131" w:id="153"/>
    <w:p>
      <w:pPr>
        <w:spacing w:after="0"/>
        <w:ind w:left="0"/>
        <w:jc w:val="both"/>
      </w:pPr>
      <w:r>
        <w:rPr>
          <w:rFonts w:ascii="Times New Roman"/>
          <w:b w:val="false"/>
          <w:i w:val="false"/>
          <w:color w:val="000000"/>
          <w:sz w:val="28"/>
        </w:rPr>
        <w:t>
      3. Для регистрации в регистрирующий орган в двухмесячный срок с момента принятия решения о создании религиозного объединения подается заявление. К заявлению прилагаются:</w:t>
      </w:r>
    </w:p>
    <w:bookmarkEnd w:id="153"/>
    <w:bookmarkStart w:name="z132" w:id="154"/>
    <w:p>
      <w:pPr>
        <w:spacing w:after="0"/>
        <w:ind w:left="0"/>
        <w:jc w:val="both"/>
      </w:pPr>
      <w:r>
        <w:rPr>
          <w:rFonts w:ascii="Times New Roman"/>
          <w:b w:val="false"/>
          <w:i w:val="false"/>
          <w:color w:val="000000"/>
          <w:sz w:val="28"/>
        </w:rPr>
        <w:t>
      1) устав религиозного объединения, подписанный руководителем религиозного объединения;</w:t>
      </w:r>
    </w:p>
    <w:bookmarkEnd w:id="154"/>
    <w:bookmarkStart w:name="z133" w:id="155"/>
    <w:p>
      <w:pPr>
        <w:spacing w:after="0"/>
        <w:ind w:left="0"/>
        <w:jc w:val="both"/>
      </w:pPr>
      <w:r>
        <w:rPr>
          <w:rFonts w:ascii="Times New Roman"/>
          <w:b w:val="false"/>
          <w:i w:val="false"/>
          <w:color w:val="000000"/>
          <w:sz w:val="28"/>
        </w:rPr>
        <w:t>
      2) протокол учредительного собрания (съезда, конференции);</w:t>
      </w:r>
    </w:p>
    <w:bookmarkEnd w:id="155"/>
    <w:bookmarkStart w:name="z134" w:id="156"/>
    <w:p>
      <w:pPr>
        <w:spacing w:after="0"/>
        <w:ind w:left="0"/>
        <w:jc w:val="both"/>
      </w:pPr>
      <w:r>
        <w:rPr>
          <w:rFonts w:ascii="Times New Roman"/>
          <w:b w:val="false"/>
          <w:i w:val="false"/>
          <w:color w:val="000000"/>
          <w:sz w:val="28"/>
        </w:rPr>
        <w:t>
      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p>
    <w:bookmarkEnd w:id="156"/>
    <w:bookmarkStart w:name="z135" w:id="157"/>
    <w:p>
      <w:pPr>
        <w:spacing w:after="0"/>
        <w:ind w:left="0"/>
        <w:jc w:val="both"/>
      </w:pPr>
      <w:r>
        <w:rPr>
          <w:rFonts w:ascii="Times New Roman"/>
          <w:b w:val="false"/>
          <w:i w:val="false"/>
          <w:color w:val="000000"/>
          <w:sz w:val="28"/>
        </w:rPr>
        <w:t>
      4) документ, подтверждающий место нахождения религиозного объединения;</w:t>
      </w:r>
    </w:p>
    <w:bookmarkEnd w:id="157"/>
    <w:bookmarkStart w:name="z136" w:id="158"/>
    <w:p>
      <w:pPr>
        <w:spacing w:after="0"/>
        <w:ind w:left="0"/>
        <w:jc w:val="both"/>
      </w:pPr>
      <w:r>
        <w:rPr>
          <w:rFonts w:ascii="Times New Roman"/>
          <w:b w:val="false"/>
          <w:i w:val="false"/>
          <w:color w:val="000000"/>
          <w:sz w:val="28"/>
        </w:rPr>
        <w:t>
      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58"/>
    <w:bookmarkStart w:name="z137" w:id="159"/>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юридического лица;</w:t>
      </w:r>
    </w:p>
    <w:bookmarkEnd w:id="159"/>
    <w:bookmarkStart w:name="z138" w:id="160"/>
    <w:p>
      <w:pPr>
        <w:spacing w:after="0"/>
        <w:ind w:left="0"/>
        <w:jc w:val="both"/>
      </w:pPr>
      <w:r>
        <w:rPr>
          <w:rFonts w:ascii="Times New Roman"/>
          <w:b w:val="false"/>
          <w:i w:val="false"/>
          <w:color w:val="000000"/>
          <w:sz w:val="28"/>
        </w:rPr>
        <w:t>
      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60"/>
    <w:bookmarkStart w:name="z139" w:id="161"/>
    <w:p>
      <w:pPr>
        <w:spacing w:after="0"/>
        <w:ind w:left="0"/>
        <w:jc w:val="both"/>
      </w:pPr>
      <w:r>
        <w:rPr>
          <w:rFonts w:ascii="Times New Roman"/>
          <w:b w:val="false"/>
          <w:i w:val="false"/>
          <w:color w:val="000000"/>
          <w:sz w:val="28"/>
        </w:rPr>
        <w:t>
      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61"/>
    <w:bookmarkStart w:name="z140" w:id="162"/>
    <w:p>
      <w:pPr>
        <w:spacing w:after="0"/>
        <w:ind w:left="0"/>
        <w:jc w:val="both"/>
      </w:pPr>
      <w:r>
        <w:rPr>
          <w:rFonts w:ascii="Times New Roman"/>
          <w:b w:val="false"/>
          <w:i w:val="false"/>
          <w:color w:val="000000"/>
          <w:sz w:val="28"/>
        </w:rPr>
        <w:t>
      5. До истечения года со дня регистрации республиканские религиозные объединения для подтверждения статуса обязаны представить в орган, осуществляющий регистрацию,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p>
    <w:bookmarkEnd w:id="162"/>
    <w:bookmarkStart w:name="z141" w:id="163"/>
    <w:p>
      <w:pPr>
        <w:spacing w:after="0"/>
        <w:ind w:left="0"/>
        <w:jc w:val="both"/>
      </w:pPr>
      <w:r>
        <w:rPr>
          <w:rFonts w:ascii="Times New Roman"/>
          <w:b w:val="false"/>
          <w:i w:val="false"/>
          <w:color w:val="000000"/>
          <w:sz w:val="28"/>
        </w:rPr>
        <w:t>
      6. В случае невыполнения требований пункта 5 настоящей статьи республиканское религиозное объединение подлежит реорганизации или ликвидации в порядке, установленном законами Республики Казахстан.</w:t>
      </w:r>
    </w:p>
    <w:bookmarkEnd w:id="163"/>
    <w:bookmarkStart w:name="z142" w:id="164"/>
    <w:p>
      <w:pPr>
        <w:spacing w:after="0"/>
        <w:ind w:left="0"/>
        <w:jc w:val="both"/>
      </w:pPr>
      <w:r>
        <w:rPr>
          <w:rFonts w:ascii="Times New Roman"/>
          <w:b w:val="false"/>
          <w:i w:val="false"/>
          <w:color w:val="000000"/>
          <w:sz w:val="28"/>
        </w:rPr>
        <w:t xml:space="preserve">
      7. Государственная регистрация религиозных объединений и учетная регистрация их филиалов и представительств, перерегистрация, отказ в регистрации религиозных объединений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с учетом особенностей, предусмотренных настоящим Законом.</w:t>
      </w:r>
    </w:p>
    <w:bookmarkEnd w:id="164"/>
    <w:bookmarkStart w:name="z143" w:id="165"/>
    <w:p>
      <w:pPr>
        <w:spacing w:after="0"/>
        <w:ind w:left="0"/>
        <w:jc w:val="both"/>
      </w:pPr>
      <w:r>
        <w:rPr>
          <w:rFonts w:ascii="Times New Roman"/>
          <w:b w:val="false"/>
          <w:i w:val="false"/>
          <w:color w:val="000000"/>
          <w:sz w:val="28"/>
        </w:rPr>
        <w:t>
      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bookmarkEnd w:id="165"/>
    <w:bookmarkStart w:name="z144" w:id="166"/>
    <w:p>
      <w:pPr>
        <w:spacing w:after="0"/>
        <w:ind w:left="0"/>
        <w:jc w:val="both"/>
      </w:pPr>
      <w:r>
        <w:rPr>
          <w:rFonts w:ascii="Times New Roman"/>
          <w:b w:val="false"/>
          <w:i w:val="false"/>
          <w:color w:val="000000"/>
          <w:sz w:val="28"/>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p>
    <w:bookmarkEnd w:id="166"/>
    <w:bookmarkStart w:name="z145" w:id="167"/>
    <w:p>
      <w:pPr>
        <w:spacing w:after="0"/>
        <w:ind w:left="0"/>
        <w:jc w:val="both"/>
      </w:pPr>
      <w:r>
        <w:rPr>
          <w:rFonts w:ascii="Times New Roman"/>
          <w:b w:val="false"/>
          <w:i w:val="false"/>
          <w:color w:val="000000"/>
          <w:sz w:val="28"/>
        </w:rPr>
        <w:t>
      10.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Устав религиозного объединения</w:t>
      </w:r>
    </w:p>
    <w:bookmarkStart w:name="z147" w:id="168"/>
    <w:p>
      <w:pPr>
        <w:spacing w:after="0"/>
        <w:ind w:left="0"/>
        <w:jc w:val="both"/>
      </w:pPr>
      <w:r>
        <w:rPr>
          <w:rFonts w:ascii="Times New Roman"/>
          <w:b w:val="false"/>
          <w:i w:val="false"/>
          <w:color w:val="000000"/>
          <w:sz w:val="28"/>
        </w:rPr>
        <w:t>
      1. Религиозное объединение осуществляет свою деятельность на основании устава, который должен содержать:</w:t>
      </w:r>
    </w:p>
    <w:bookmarkEnd w:id="168"/>
    <w:bookmarkStart w:name="z148" w:id="169"/>
    <w:p>
      <w:pPr>
        <w:spacing w:after="0"/>
        <w:ind w:left="0"/>
        <w:jc w:val="both"/>
      </w:pPr>
      <w:r>
        <w:rPr>
          <w:rFonts w:ascii="Times New Roman"/>
          <w:b w:val="false"/>
          <w:i w:val="false"/>
          <w:color w:val="000000"/>
          <w:sz w:val="28"/>
        </w:rPr>
        <w:t>
      1) наименование, предмет и цели деятельности;</w:t>
      </w:r>
    </w:p>
    <w:bookmarkEnd w:id="169"/>
    <w:bookmarkStart w:name="z149" w:id="170"/>
    <w:p>
      <w:pPr>
        <w:spacing w:after="0"/>
        <w:ind w:left="0"/>
        <w:jc w:val="both"/>
      </w:pPr>
      <w:r>
        <w:rPr>
          <w:rFonts w:ascii="Times New Roman"/>
          <w:b w:val="false"/>
          <w:i w:val="false"/>
          <w:color w:val="000000"/>
          <w:sz w:val="28"/>
        </w:rPr>
        <w:t>
      2) место нахождения и территорию, в пределах которой оно осуществляет свою деятельность;</w:t>
      </w:r>
    </w:p>
    <w:bookmarkEnd w:id="170"/>
    <w:bookmarkStart w:name="z150" w:id="171"/>
    <w:p>
      <w:pPr>
        <w:spacing w:after="0"/>
        <w:ind w:left="0"/>
        <w:jc w:val="both"/>
      </w:pPr>
      <w:r>
        <w:rPr>
          <w:rFonts w:ascii="Times New Roman"/>
          <w:b w:val="false"/>
          <w:i w:val="false"/>
          <w:color w:val="000000"/>
          <w:sz w:val="28"/>
        </w:rPr>
        <w:t>
      3) структуру, порядок формирования и компетенцию органов управления;</w:t>
      </w:r>
    </w:p>
    <w:bookmarkEnd w:id="171"/>
    <w:bookmarkStart w:name="z151" w:id="172"/>
    <w:p>
      <w:pPr>
        <w:spacing w:after="0"/>
        <w:ind w:left="0"/>
        <w:jc w:val="both"/>
      </w:pPr>
      <w:r>
        <w:rPr>
          <w:rFonts w:ascii="Times New Roman"/>
          <w:b w:val="false"/>
          <w:i w:val="false"/>
          <w:color w:val="000000"/>
          <w:sz w:val="28"/>
        </w:rPr>
        <w:t>
      4) права и обязанности участников (членов);</w:t>
      </w:r>
    </w:p>
    <w:bookmarkEnd w:id="172"/>
    <w:bookmarkStart w:name="z152" w:id="173"/>
    <w:p>
      <w:pPr>
        <w:spacing w:after="0"/>
        <w:ind w:left="0"/>
        <w:jc w:val="both"/>
      </w:pPr>
      <w:r>
        <w:rPr>
          <w:rFonts w:ascii="Times New Roman"/>
          <w:b w:val="false"/>
          <w:i w:val="false"/>
          <w:color w:val="000000"/>
          <w:sz w:val="28"/>
        </w:rPr>
        <w:t>
      5) вероисповедную принадлежность, основы вероучения и сведения о соответствующей ему религиозной деятельности;</w:t>
      </w:r>
    </w:p>
    <w:bookmarkEnd w:id="173"/>
    <w:bookmarkStart w:name="z153" w:id="174"/>
    <w:p>
      <w:pPr>
        <w:spacing w:after="0"/>
        <w:ind w:left="0"/>
        <w:jc w:val="both"/>
      </w:pPr>
      <w:r>
        <w:rPr>
          <w:rFonts w:ascii="Times New Roman"/>
          <w:b w:val="false"/>
          <w:i w:val="false"/>
          <w:color w:val="000000"/>
          <w:sz w:val="28"/>
        </w:rPr>
        <w:t>
      6) условия и порядок приема в члены религиозного объединения и выхода из него;</w:t>
      </w:r>
    </w:p>
    <w:bookmarkEnd w:id="174"/>
    <w:bookmarkStart w:name="z154" w:id="175"/>
    <w:p>
      <w:pPr>
        <w:spacing w:after="0"/>
        <w:ind w:left="0"/>
        <w:jc w:val="both"/>
      </w:pPr>
      <w:r>
        <w:rPr>
          <w:rFonts w:ascii="Times New Roman"/>
          <w:b w:val="false"/>
          <w:i w:val="false"/>
          <w:color w:val="000000"/>
          <w:sz w:val="28"/>
        </w:rPr>
        <w:t>
      7) источники формирования имущества;</w:t>
      </w:r>
    </w:p>
    <w:bookmarkEnd w:id="175"/>
    <w:bookmarkStart w:name="z155" w:id="176"/>
    <w:p>
      <w:pPr>
        <w:spacing w:after="0"/>
        <w:ind w:left="0"/>
        <w:jc w:val="both"/>
      </w:pPr>
      <w:r>
        <w:rPr>
          <w:rFonts w:ascii="Times New Roman"/>
          <w:b w:val="false"/>
          <w:i w:val="false"/>
          <w:color w:val="000000"/>
          <w:sz w:val="28"/>
        </w:rPr>
        <w:t>
      8) порядок внесения изменений и дополнений в учредительные документы;</w:t>
      </w:r>
    </w:p>
    <w:bookmarkEnd w:id="176"/>
    <w:bookmarkStart w:name="z156" w:id="177"/>
    <w:p>
      <w:pPr>
        <w:spacing w:after="0"/>
        <w:ind w:left="0"/>
        <w:jc w:val="both"/>
      </w:pPr>
      <w:r>
        <w:rPr>
          <w:rFonts w:ascii="Times New Roman"/>
          <w:b w:val="false"/>
          <w:i w:val="false"/>
          <w:color w:val="000000"/>
          <w:sz w:val="28"/>
        </w:rPr>
        <w:t>
      9) условия реорганизации и прекращения деятельности;</w:t>
      </w:r>
    </w:p>
    <w:bookmarkEnd w:id="177"/>
    <w:bookmarkStart w:name="z157" w:id="178"/>
    <w:p>
      <w:pPr>
        <w:spacing w:after="0"/>
        <w:ind w:left="0"/>
        <w:jc w:val="both"/>
      </w:pPr>
      <w:r>
        <w:rPr>
          <w:rFonts w:ascii="Times New Roman"/>
          <w:b w:val="false"/>
          <w:i w:val="false"/>
          <w:color w:val="000000"/>
          <w:sz w:val="28"/>
        </w:rPr>
        <w:t>
      10) порядок использования имущества в случае ликвидации;</w:t>
      </w:r>
    </w:p>
    <w:bookmarkEnd w:id="178"/>
    <w:bookmarkStart w:name="z158" w:id="179"/>
    <w:p>
      <w:pPr>
        <w:spacing w:after="0"/>
        <w:ind w:left="0"/>
        <w:jc w:val="both"/>
      </w:pPr>
      <w:r>
        <w:rPr>
          <w:rFonts w:ascii="Times New Roman"/>
          <w:b w:val="false"/>
          <w:i w:val="false"/>
          <w:color w:val="000000"/>
          <w:sz w:val="28"/>
        </w:rPr>
        <w:t>
      11) сведения о филиалах и представительствах.</w:t>
      </w:r>
    </w:p>
    <w:bookmarkEnd w:id="179"/>
    <w:bookmarkStart w:name="z159" w:id="180"/>
    <w:p>
      <w:pPr>
        <w:spacing w:after="0"/>
        <w:ind w:left="0"/>
        <w:jc w:val="both"/>
      </w:pPr>
      <w:r>
        <w:rPr>
          <w:rFonts w:ascii="Times New Roman"/>
          <w:b w:val="false"/>
          <w:i w:val="false"/>
          <w:color w:val="000000"/>
          <w:sz w:val="28"/>
        </w:rPr>
        <w:t>
      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p>
    <w:bookmarkEnd w:id="180"/>
    <w:bookmarkStart w:name="z160" w:id="181"/>
    <w:p>
      <w:pPr>
        <w:spacing w:after="0"/>
        <w:ind w:left="0"/>
        <w:jc w:val="both"/>
      </w:pPr>
      <w:r>
        <w:rPr>
          <w:rFonts w:ascii="Times New Roman"/>
          <w:b w:val="false"/>
          <w:i w:val="false"/>
          <w:color w:val="000000"/>
          <w:sz w:val="28"/>
        </w:rPr>
        <w:t>
      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p>
    <w:bookmarkEnd w:id="181"/>
    <w:p>
      <w:pPr>
        <w:spacing w:after="0"/>
        <w:ind w:left="0"/>
        <w:jc w:val="both"/>
      </w:pPr>
      <w:r>
        <w:rPr>
          <w:rFonts w:ascii="Times New Roman"/>
          <w:b/>
          <w:i w:val="false"/>
          <w:color w:val="000000"/>
          <w:sz w:val="28"/>
        </w:rPr>
        <w:t>Статья 17. Отказ в регистрации религиозного объединения</w:t>
      </w:r>
    </w:p>
    <w:bookmarkStart w:name="z162" w:id="182"/>
    <w:p>
      <w:pPr>
        <w:spacing w:after="0"/>
        <w:ind w:left="0"/>
        <w:jc w:val="both"/>
      </w:pPr>
      <w:r>
        <w:rPr>
          <w:rFonts w:ascii="Times New Roman"/>
          <w:b w:val="false"/>
          <w:i w:val="false"/>
          <w:color w:val="000000"/>
          <w:sz w:val="28"/>
        </w:rPr>
        <w:t>
      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bookmarkEnd w:id="182"/>
    <w:bookmarkStart w:name="z163" w:id="183"/>
    <w:p>
      <w:pPr>
        <w:spacing w:after="0"/>
        <w:ind w:left="0"/>
        <w:jc w:val="both"/>
      </w:pPr>
      <w:r>
        <w:rPr>
          <w:rFonts w:ascii="Times New Roman"/>
          <w:b w:val="false"/>
          <w:i w:val="false"/>
          <w:color w:val="000000"/>
          <w:sz w:val="28"/>
        </w:rPr>
        <w:t>
      2. Отказ в регистрации может быть обжалован в порядке, установленном законами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Реорганизация и ликвидация религиозного объединения</w:t>
      </w:r>
    </w:p>
    <w:bookmarkStart w:name="z165" w:id="184"/>
    <w:p>
      <w:pPr>
        <w:spacing w:after="0"/>
        <w:ind w:left="0"/>
        <w:jc w:val="both"/>
      </w:pPr>
      <w:r>
        <w:rPr>
          <w:rFonts w:ascii="Times New Roman"/>
          <w:b w:val="false"/>
          <w:i w:val="false"/>
          <w:color w:val="000000"/>
          <w:sz w:val="28"/>
        </w:rPr>
        <w:t>
      1. Реорганизация религиозных объединений может осуществляться в соответствии с законами Республики Казахстан путем слияния, присоединения, разделения, преобразования и выделения по решению органа, уполномоченного учредительными документами религиозного объединения, либо по решению суда. Религиозное объединение может быть преобразовано только в другое религиозное объединение или в частное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p>
    <w:bookmarkEnd w:id="184"/>
    <w:bookmarkStart w:name="z166" w:id="185"/>
    <w:p>
      <w:pPr>
        <w:spacing w:after="0"/>
        <w:ind w:left="0"/>
        <w:jc w:val="both"/>
      </w:pPr>
      <w:r>
        <w:rPr>
          <w:rFonts w:ascii="Times New Roman"/>
          <w:b w:val="false"/>
          <w:i w:val="false"/>
          <w:color w:val="000000"/>
          <w:sz w:val="28"/>
        </w:rPr>
        <w:t>
      2. Приостановление деятельности и ликвидация религиозного объединения производятся в порядке, установленном законами Республики Казахстан.</w:t>
      </w:r>
    </w:p>
    <w:bookmarkEnd w:id="185"/>
    <w:p>
      <w:pPr>
        <w:spacing w:after="0"/>
        <w:ind w:left="0"/>
        <w:jc w:val="both"/>
      </w:pPr>
      <w:r>
        <w:rPr>
          <w:rFonts w:ascii="Times New Roman"/>
          <w:b/>
          <w:i w:val="false"/>
          <w:color w:val="000000"/>
          <w:sz w:val="28"/>
        </w:rPr>
        <w:t>Статья 19. Государство и иностранные религиозные объединения</w:t>
      </w:r>
    </w:p>
    <w:bookmarkStart w:name="z168" w:id="186"/>
    <w:p>
      <w:pPr>
        <w:spacing w:after="0"/>
        <w:ind w:left="0"/>
        <w:jc w:val="both"/>
      </w:pPr>
      <w:r>
        <w:rPr>
          <w:rFonts w:ascii="Times New Roman"/>
          <w:b w:val="false"/>
          <w:i w:val="false"/>
          <w:color w:val="000000"/>
          <w:sz w:val="28"/>
        </w:rPr>
        <w:t>
      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p>
    <w:bookmarkEnd w:id="186"/>
    <w:bookmarkStart w:name="z169" w:id="187"/>
    <w:p>
      <w:pPr>
        <w:spacing w:after="0"/>
        <w:ind w:left="0"/>
        <w:jc w:val="both"/>
      </w:pPr>
      <w:r>
        <w:rPr>
          <w:rFonts w:ascii="Times New Roman"/>
          <w:b w:val="false"/>
          <w:i w:val="false"/>
          <w:color w:val="000000"/>
          <w:sz w:val="28"/>
        </w:rPr>
        <w:t>
      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p>
    <w:bookmarkEnd w:id="187"/>
    <w:bookmarkStart w:name="z170" w:id="188"/>
    <w:p>
      <w:pPr>
        <w:spacing w:after="0"/>
        <w:ind w:left="0"/>
        <w:jc w:val="both"/>
      </w:pPr>
      <w:r>
        <w:rPr>
          <w:rFonts w:ascii="Times New Roman"/>
          <w:b w:val="false"/>
          <w:i w:val="false"/>
          <w:color w:val="000000"/>
          <w:sz w:val="28"/>
        </w:rPr>
        <w:t>
      1) ходатайство, содержащее сведения о кандидате, его предыдущей деятельности в иностранном религиозном центре;</w:t>
      </w:r>
    </w:p>
    <w:bookmarkEnd w:id="188"/>
    <w:bookmarkStart w:name="z171" w:id="189"/>
    <w:p>
      <w:pPr>
        <w:spacing w:after="0"/>
        <w:ind w:left="0"/>
        <w:jc w:val="both"/>
      </w:pPr>
      <w:r>
        <w:rPr>
          <w:rFonts w:ascii="Times New Roman"/>
          <w:b w:val="false"/>
          <w:i w:val="false"/>
          <w:color w:val="000000"/>
          <w:sz w:val="28"/>
        </w:rPr>
        <w:t>
      2) решение о назначении кандидата руководителем религиозного объединения, действующего на территории Республики Казахстан;</w:t>
      </w:r>
    </w:p>
    <w:bookmarkEnd w:id="189"/>
    <w:bookmarkStart w:name="z172" w:id="190"/>
    <w:p>
      <w:pPr>
        <w:spacing w:after="0"/>
        <w:ind w:left="0"/>
        <w:jc w:val="both"/>
      </w:pPr>
      <w:r>
        <w:rPr>
          <w:rFonts w:ascii="Times New Roman"/>
          <w:b w:val="false"/>
          <w:i w:val="false"/>
          <w:color w:val="000000"/>
          <w:sz w:val="28"/>
        </w:rPr>
        <w:t>
      3) копию паспорта или удостоверения личности кандидата на должность руководителя религиозного объединения.</w:t>
      </w:r>
    </w:p>
    <w:bookmarkEnd w:id="190"/>
    <w:bookmarkStart w:name="z173" w:id="191"/>
    <w:p>
      <w:pPr>
        <w:spacing w:after="0"/>
        <w:ind w:left="0"/>
        <w:jc w:val="both"/>
      </w:pPr>
      <w:r>
        <w:rPr>
          <w:rFonts w:ascii="Times New Roman"/>
          <w:b w:val="false"/>
          <w:i w:val="false"/>
          <w:color w:val="000000"/>
          <w:sz w:val="28"/>
        </w:rPr>
        <w:t>
      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91"/>
    <w:bookmarkStart w:name="z174" w:id="192"/>
    <w:p>
      <w:pPr>
        <w:spacing w:after="0"/>
        <w:ind w:left="0"/>
        <w:jc w:val="both"/>
      </w:pPr>
      <w:r>
        <w:rPr>
          <w:rFonts w:ascii="Times New Roman"/>
          <w:b w:val="false"/>
          <w:i w:val="false"/>
          <w:color w:val="000000"/>
          <w:sz w:val="28"/>
        </w:rPr>
        <w:t>
      3. Документы, указанные в пункте 2 настоящей статьи, рассматриваются уполномоченным органом в течение тридцати календарных дней с даты их представления.</w:t>
      </w:r>
    </w:p>
    <w:bookmarkEnd w:id="192"/>
    <w:bookmarkStart w:name="z175" w:id="193"/>
    <w:p>
      <w:pPr>
        <w:spacing w:after="0"/>
        <w:ind w:left="0"/>
        <w:jc w:val="both"/>
      </w:pPr>
      <w:r>
        <w:rPr>
          <w:rFonts w:ascii="Times New Roman"/>
          <w:b w:val="false"/>
          <w:i w:val="false"/>
          <w:color w:val="000000"/>
          <w:sz w:val="28"/>
        </w:rPr>
        <w:t>
      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bookmarkEnd w:id="193"/>
    <w:bookmarkStart w:name="z176" w:id="194"/>
    <w:p>
      <w:pPr>
        <w:spacing w:after="0"/>
        <w:ind w:left="0"/>
        <w:jc w:val="left"/>
      </w:pPr>
      <w:r>
        <w:rPr>
          <w:rFonts w:ascii="Times New Roman"/>
          <w:b/>
          <w:i w:val="false"/>
          <w:color w:val="000000"/>
        </w:rPr>
        <w:t xml:space="preserve"> Глава 5. ИМУЩЕСТВЕННЫЕ ПРАВООТНОШЕНИЯ РЕЛИГИОЗНЫХ ОБЪЕДИНЕНИЙ</w:t>
      </w:r>
    </w:p>
    <w:bookmarkEnd w:id="194"/>
    <w:p>
      <w:pPr>
        <w:spacing w:after="0"/>
        <w:ind w:left="0"/>
        <w:jc w:val="both"/>
      </w:pPr>
      <w:r>
        <w:rPr>
          <w:rFonts w:ascii="Times New Roman"/>
          <w:b/>
          <w:i w:val="false"/>
          <w:color w:val="000000"/>
          <w:sz w:val="28"/>
        </w:rPr>
        <w:t>Статья 20. Собственность религиозных объединений</w:t>
      </w:r>
    </w:p>
    <w:bookmarkStart w:name="z178" w:id="195"/>
    <w:p>
      <w:pPr>
        <w:spacing w:after="0"/>
        <w:ind w:left="0"/>
        <w:jc w:val="both"/>
      </w:pPr>
      <w:r>
        <w:rPr>
          <w:rFonts w:ascii="Times New Roman"/>
          <w:b w:val="false"/>
          <w:i w:val="false"/>
          <w:color w:val="000000"/>
          <w:sz w:val="28"/>
        </w:rPr>
        <w:t>
      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bookmarkEnd w:id="195"/>
    <w:bookmarkStart w:name="z179" w:id="196"/>
    <w:p>
      <w:pPr>
        <w:spacing w:after="0"/>
        <w:ind w:left="0"/>
        <w:jc w:val="both"/>
      </w:pPr>
      <w:r>
        <w:rPr>
          <w:rFonts w:ascii="Times New Roman"/>
          <w:b w:val="false"/>
          <w:i w:val="false"/>
          <w:color w:val="000000"/>
          <w:sz w:val="28"/>
        </w:rPr>
        <w:t>
      2. Собственностью религиозных объединений являются недвижимое и движимое имущество, находящееся на праве собственности.</w:t>
      </w:r>
    </w:p>
    <w:bookmarkEnd w:id="196"/>
    <w:bookmarkStart w:name="z180" w:id="197"/>
    <w:p>
      <w:pPr>
        <w:spacing w:after="0"/>
        <w:ind w:left="0"/>
        <w:jc w:val="both"/>
      </w:pPr>
      <w:r>
        <w:rPr>
          <w:rFonts w:ascii="Times New Roman"/>
          <w:b w:val="false"/>
          <w:i w:val="false"/>
          <w:color w:val="000000"/>
          <w:sz w:val="28"/>
        </w:rPr>
        <w:t>
      3. В собственности религиозных объединений может быть также имущество, находящееся за пределами Республики Казахстан.</w:t>
      </w:r>
    </w:p>
    <w:bookmarkEnd w:id="197"/>
    <w:bookmarkStart w:name="z181" w:id="198"/>
    <w:p>
      <w:pPr>
        <w:spacing w:after="0"/>
        <w:ind w:left="0"/>
        <w:jc w:val="both"/>
      </w:pPr>
      <w:r>
        <w:rPr>
          <w:rFonts w:ascii="Times New Roman"/>
          <w:b w:val="false"/>
          <w:i w:val="false"/>
          <w:color w:val="000000"/>
          <w:sz w:val="28"/>
        </w:rPr>
        <w:t>
      4. Религиозные объединения вправе обращаться за добровольными финансовыми и другими пожертвованиями и получать их.</w:t>
      </w:r>
    </w:p>
    <w:bookmarkEnd w:id="198"/>
    <w:bookmarkStart w:name="z182" w:id="199"/>
    <w:p>
      <w:pPr>
        <w:spacing w:after="0"/>
        <w:ind w:left="0"/>
        <w:jc w:val="both"/>
      </w:pPr>
      <w:r>
        <w:rPr>
          <w:rFonts w:ascii="Times New Roman"/>
          <w:b w:val="false"/>
          <w:i w:val="false"/>
          <w:color w:val="000000"/>
          <w:sz w:val="28"/>
        </w:rPr>
        <w:t>
      5. Право собственности религиозных объединений охраняется законом.</w:t>
      </w:r>
    </w:p>
    <w:bookmarkEnd w:id="199"/>
    <w:p>
      <w:pPr>
        <w:spacing w:after="0"/>
        <w:ind w:left="0"/>
        <w:jc w:val="both"/>
      </w:pPr>
      <w:r>
        <w:rPr>
          <w:rFonts w:ascii="Times New Roman"/>
          <w:b/>
          <w:i w:val="false"/>
          <w:color w:val="000000"/>
          <w:sz w:val="28"/>
        </w:rPr>
        <w:t>Статья 21. Пользование имуществом, являющимся собственностью государства, организаций и физических лиц</w:t>
      </w:r>
    </w:p>
    <w:bookmarkStart w:name="z184" w:id="200"/>
    <w:p>
      <w:pPr>
        <w:spacing w:after="0"/>
        <w:ind w:left="0"/>
        <w:jc w:val="both"/>
      </w:pPr>
      <w:r>
        <w:rPr>
          <w:rFonts w:ascii="Times New Roman"/>
          <w:b w:val="false"/>
          <w:i w:val="false"/>
          <w:color w:val="000000"/>
          <w:sz w:val="28"/>
        </w:rPr>
        <w:t>
      1. Религиозные объединения вправе использовать здания, территорию и имущество, предоставляемое им на договорных началах.</w:t>
      </w:r>
    </w:p>
    <w:bookmarkEnd w:id="200"/>
    <w:bookmarkStart w:name="z185" w:id="201"/>
    <w:p>
      <w:pPr>
        <w:spacing w:after="0"/>
        <w:ind w:left="0"/>
        <w:jc w:val="both"/>
      </w:pPr>
      <w:r>
        <w:rPr>
          <w:rFonts w:ascii="Times New Roman"/>
          <w:b w:val="false"/>
          <w:i w:val="false"/>
          <w:color w:val="000000"/>
          <w:sz w:val="28"/>
        </w:rPr>
        <w:t>
      2. Памятники истории и культуры, имеющие религиозное назначение, могут предоставляться в пользование религиозным объединениям в соответствии с законодательством Республики Казахстан.</w:t>
      </w:r>
    </w:p>
    <w:bookmarkEnd w:id="201"/>
    <w:p>
      <w:pPr>
        <w:spacing w:after="0"/>
        <w:ind w:left="0"/>
        <w:jc w:val="both"/>
      </w:pPr>
      <w:r>
        <w:rPr>
          <w:rFonts w:ascii="Times New Roman"/>
          <w:b/>
          <w:i w:val="false"/>
          <w:color w:val="000000"/>
          <w:sz w:val="28"/>
        </w:rPr>
        <w:t>Статья 22. Распоряжение имуществом ликвидированного религиозного объединения</w:t>
      </w:r>
    </w:p>
    <w:bookmarkStart w:name="z187" w:id="202"/>
    <w:p>
      <w:pPr>
        <w:spacing w:after="0"/>
        <w:ind w:left="0"/>
        <w:jc w:val="both"/>
      </w:pPr>
      <w:r>
        <w:rPr>
          <w:rFonts w:ascii="Times New Roman"/>
          <w:b w:val="false"/>
          <w:i w:val="false"/>
          <w:color w:val="000000"/>
          <w:sz w:val="28"/>
        </w:rPr>
        <w:t>
      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законодательством Республики Казахстан.</w:t>
      </w:r>
    </w:p>
    <w:bookmarkEnd w:id="202"/>
    <w:bookmarkStart w:name="z188" w:id="203"/>
    <w:p>
      <w:pPr>
        <w:spacing w:after="0"/>
        <w:ind w:left="0"/>
        <w:jc w:val="both"/>
      </w:pPr>
      <w:r>
        <w:rPr>
          <w:rFonts w:ascii="Times New Roman"/>
          <w:b w:val="false"/>
          <w:i w:val="false"/>
          <w:color w:val="000000"/>
          <w:sz w:val="28"/>
        </w:rPr>
        <w:t>
      2. При отсутствии правопреемников имущество переходит в собственность государства в соответствии с законодательством Республики Казахстан о государственном имуществе.</w:t>
      </w:r>
    </w:p>
    <w:bookmarkEnd w:id="203"/>
    <w:bookmarkStart w:name="z189" w:id="204"/>
    <w:p>
      <w:pPr>
        <w:spacing w:after="0"/>
        <w:ind w:left="0"/>
        <w:jc w:val="left"/>
      </w:pPr>
      <w:r>
        <w:rPr>
          <w:rFonts w:ascii="Times New Roman"/>
          <w:b/>
          <w:i w:val="false"/>
          <w:color w:val="000000"/>
        </w:rPr>
        <w:t xml:space="preserve"> Глава 6. ЗАКЛЮЧИТЕЛЬНЫЕ ПОЛОЖЕНИЯ</w:t>
      </w:r>
    </w:p>
    <w:bookmarkEnd w:id="204"/>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 религиозной деятельности и религиозных объединениях</w:t>
      </w:r>
    </w:p>
    <w:bookmarkStart w:name="z191" w:id="205"/>
    <w:p>
      <w:pPr>
        <w:spacing w:after="0"/>
        <w:ind w:left="0"/>
        <w:jc w:val="both"/>
      </w:pPr>
      <w:r>
        <w:rPr>
          <w:rFonts w:ascii="Times New Roman"/>
          <w:b w:val="false"/>
          <w:i w:val="false"/>
          <w:color w:val="000000"/>
          <w:sz w:val="28"/>
        </w:rPr>
        <w:t>
      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bookmarkEnd w:id="205"/>
    <w:p>
      <w:pPr>
        <w:spacing w:after="0"/>
        <w:ind w:left="0"/>
        <w:jc w:val="both"/>
      </w:pPr>
      <w:r>
        <w:rPr>
          <w:rFonts w:ascii="Times New Roman"/>
          <w:b/>
          <w:i w:val="false"/>
          <w:color w:val="000000"/>
          <w:sz w:val="28"/>
        </w:rPr>
        <w:t>Статья 24. Переходные положения</w:t>
      </w:r>
    </w:p>
    <w:bookmarkStart w:name="z193" w:id="206"/>
    <w:p>
      <w:pPr>
        <w:spacing w:after="0"/>
        <w:ind w:left="0"/>
        <w:jc w:val="both"/>
      </w:pPr>
      <w:r>
        <w:rPr>
          <w:rFonts w:ascii="Times New Roman"/>
          <w:b w:val="false"/>
          <w:i w:val="false"/>
          <w:color w:val="000000"/>
          <w:sz w:val="28"/>
        </w:rPr>
        <w:t>
      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bookmarkEnd w:id="206"/>
    <w:bookmarkStart w:name="z194" w:id="207"/>
    <w:p>
      <w:pPr>
        <w:spacing w:after="0"/>
        <w:ind w:left="0"/>
        <w:jc w:val="both"/>
      </w:pPr>
      <w:r>
        <w:rPr>
          <w:rFonts w:ascii="Times New Roman"/>
          <w:b w:val="false"/>
          <w:i w:val="false"/>
          <w:color w:val="000000"/>
          <w:sz w:val="28"/>
        </w:rPr>
        <w:t>
      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p>
    <w:bookmarkEnd w:id="207"/>
    <w:bookmarkStart w:name="z195" w:id="208"/>
    <w:p>
      <w:pPr>
        <w:spacing w:after="0"/>
        <w:ind w:left="0"/>
        <w:jc w:val="both"/>
      </w:pP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 Заключительные положения</w:t>
      </w:r>
    </w:p>
    <w:bookmarkStart w:name="z197" w:id="20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09"/>
    <w:bookmarkStart w:name="z198" w:id="21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 № 13, ст. 53; 2007 г., № 9, ст. 67; 2011 г., № 11, ст. 102).</w:t>
      </w:r>
    </w:p>
    <w:bookmarkEnd w:id="2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