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7c20" w14:textId="b3c7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патентном праве</w:t>
      </w:r>
    </w:p>
    <w:p>
      <w:pPr>
        <w:spacing w:after="0"/>
        <w:ind w:left="0"/>
        <w:jc w:val="both"/>
      </w:pPr>
      <w:r>
        <w:rPr>
          <w:rFonts w:ascii="Times New Roman"/>
          <w:b w:val="false"/>
          <w:i w:val="false"/>
          <w:color w:val="000000"/>
          <w:sz w:val="28"/>
        </w:rPr>
        <w:t>Закон Республики Казахстан от 2 мая 2011 года № 430-IV</w:t>
      </w:r>
    </w:p>
    <w:p>
      <w:pPr>
        <w:spacing w:after="0"/>
        <w:ind w:left="0"/>
        <w:jc w:val="both"/>
      </w:pPr>
      <w:bookmarkStart w:name="z1" w:id="0"/>
      <w:r>
        <w:rPr>
          <w:rFonts w:ascii="Times New Roman"/>
          <w:b w:val="false"/>
          <w:i w:val="false"/>
          <w:color w:val="000000"/>
          <w:sz w:val="28"/>
        </w:rPr>
        <w:t>
      Ратифицировать Договор о патентном праве, принятый в Женеве 1 июня 2000 года со следующей оговоркой: "Республика Казахстан в соответствии со статьей 23 Договора о патентном праве заявляет, что положения статьи 6 (1) указанного Договора не применяются ни к какому требованию в отношении единства изобретения, применимому в соответствии с Договором о патентной кооперации к международной заявке.".</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 w:id="1"/>
    <w:p>
      <w:pPr>
        <w:spacing w:after="0"/>
        <w:ind w:left="0"/>
        <w:jc w:val="left"/>
      </w:pPr>
      <w:r>
        <w:rPr>
          <w:rFonts w:ascii="Times New Roman"/>
          <w:b/>
          <w:i w:val="false"/>
          <w:color w:val="000000"/>
        </w:rPr>
        <w:t xml:space="preserve"> 
ДОГОВОР О ПАТЕНТНОМ ПРАВЕ</w:t>
      </w:r>
    </w:p>
    <w:bookmarkEnd w:id="1"/>
    <w:bookmarkStart w:name="z4" w:id="2"/>
    <w:p>
      <w:pPr>
        <w:spacing w:after="0"/>
        <w:ind w:left="0"/>
        <w:jc w:val="left"/>
      </w:pPr>
      <w:r>
        <w:rPr>
          <w:rFonts w:ascii="Times New Roman"/>
          <w:b/>
          <w:i w:val="false"/>
          <w:color w:val="000000"/>
        </w:rPr>
        <w:t xml:space="preserve"> 
СОДЕРЖАНИЕ</w:t>
      </w:r>
    </w:p>
    <w:bookmarkEnd w:id="2"/>
    <w:p>
      <w:pPr>
        <w:spacing w:after="0"/>
        <w:ind w:left="0"/>
        <w:jc w:val="both"/>
      </w:pPr>
      <w:r>
        <w:rPr>
          <w:rFonts w:ascii="Times New Roman"/>
          <w:b w:val="false"/>
          <w:i w:val="false"/>
          <w:color w:val="000000"/>
          <w:sz w:val="28"/>
        </w:rPr>
        <w:t>Статья 1</w:t>
      </w:r>
      <w:r>
        <w:rPr>
          <w:rFonts w:ascii="Times New Roman"/>
          <w:b w:val="false"/>
          <w:i w:val="false"/>
          <w:color w:val="000000"/>
          <w:sz w:val="28"/>
        </w:rPr>
        <w:t>      Сокращенные выражения</w:t>
      </w:r>
    </w:p>
    <w:p>
      <w:pPr>
        <w:spacing w:after="0"/>
        <w:ind w:left="0"/>
        <w:jc w:val="both"/>
      </w:pPr>
      <w:r>
        <w:rPr>
          <w:rFonts w:ascii="Times New Roman"/>
          <w:b w:val="false"/>
          <w:i w:val="false"/>
          <w:color w:val="000000"/>
          <w:sz w:val="28"/>
        </w:rPr>
        <w:t>Статья 2</w:t>
      </w:r>
      <w:r>
        <w:rPr>
          <w:rFonts w:ascii="Times New Roman"/>
          <w:b w:val="false"/>
          <w:i w:val="false"/>
          <w:color w:val="000000"/>
          <w:sz w:val="28"/>
        </w:rPr>
        <w:t>      Общие принципы</w:t>
      </w:r>
    </w:p>
    <w:p>
      <w:pPr>
        <w:spacing w:after="0"/>
        <w:ind w:left="0"/>
        <w:jc w:val="both"/>
      </w:pPr>
      <w:r>
        <w:rPr>
          <w:rFonts w:ascii="Times New Roman"/>
          <w:b w:val="false"/>
          <w:i w:val="false"/>
          <w:color w:val="000000"/>
          <w:sz w:val="28"/>
        </w:rPr>
        <w:t>Статья 3</w:t>
      </w:r>
      <w:r>
        <w:rPr>
          <w:rFonts w:ascii="Times New Roman"/>
          <w:b w:val="false"/>
          <w:i w:val="false"/>
          <w:color w:val="000000"/>
          <w:sz w:val="28"/>
        </w:rPr>
        <w:t>      Заявки и патенты, к которым применяется Договор</w:t>
      </w:r>
    </w:p>
    <w:p>
      <w:pPr>
        <w:spacing w:after="0"/>
        <w:ind w:left="0"/>
        <w:jc w:val="both"/>
      </w:pPr>
      <w:r>
        <w:rPr>
          <w:rFonts w:ascii="Times New Roman"/>
          <w:b w:val="false"/>
          <w:i w:val="false"/>
          <w:color w:val="000000"/>
          <w:sz w:val="28"/>
        </w:rPr>
        <w:t>Статья 4</w:t>
      </w:r>
      <w:r>
        <w:rPr>
          <w:rFonts w:ascii="Times New Roman"/>
          <w:b w:val="false"/>
          <w:i w:val="false"/>
          <w:color w:val="000000"/>
          <w:sz w:val="28"/>
        </w:rPr>
        <w:t>      Исключение в отношении безопасности</w:t>
      </w:r>
    </w:p>
    <w:p>
      <w:pPr>
        <w:spacing w:after="0"/>
        <w:ind w:left="0"/>
        <w:jc w:val="both"/>
      </w:pPr>
      <w:r>
        <w:rPr>
          <w:rFonts w:ascii="Times New Roman"/>
          <w:b w:val="false"/>
          <w:i w:val="false"/>
          <w:color w:val="000000"/>
          <w:sz w:val="28"/>
        </w:rPr>
        <w:t>Статья 5</w:t>
      </w:r>
      <w:r>
        <w:rPr>
          <w:rFonts w:ascii="Times New Roman"/>
          <w:b w:val="false"/>
          <w:i w:val="false"/>
          <w:color w:val="000000"/>
          <w:sz w:val="28"/>
        </w:rPr>
        <w:t>      Дата подачи</w:t>
      </w:r>
    </w:p>
    <w:p>
      <w:pPr>
        <w:spacing w:after="0"/>
        <w:ind w:left="0"/>
        <w:jc w:val="both"/>
      </w:pPr>
      <w:r>
        <w:rPr>
          <w:rFonts w:ascii="Times New Roman"/>
          <w:b w:val="false"/>
          <w:i w:val="false"/>
          <w:color w:val="000000"/>
          <w:sz w:val="28"/>
        </w:rPr>
        <w:t>Статья 6</w:t>
      </w:r>
      <w:r>
        <w:rPr>
          <w:rFonts w:ascii="Times New Roman"/>
          <w:b w:val="false"/>
          <w:i w:val="false"/>
          <w:color w:val="000000"/>
          <w:sz w:val="28"/>
        </w:rPr>
        <w:t>      Заявка</w:t>
      </w:r>
    </w:p>
    <w:p>
      <w:pPr>
        <w:spacing w:after="0"/>
        <w:ind w:left="0"/>
        <w:jc w:val="both"/>
      </w:pPr>
      <w:r>
        <w:rPr>
          <w:rFonts w:ascii="Times New Roman"/>
          <w:b w:val="false"/>
          <w:i w:val="false"/>
          <w:color w:val="000000"/>
          <w:sz w:val="28"/>
        </w:rPr>
        <w:t>Статья 7</w:t>
      </w:r>
      <w:r>
        <w:rPr>
          <w:rFonts w:ascii="Times New Roman"/>
          <w:b w:val="false"/>
          <w:i w:val="false"/>
          <w:color w:val="000000"/>
          <w:sz w:val="28"/>
        </w:rPr>
        <w:t>      Представительство</w:t>
      </w:r>
    </w:p>
    <w:p>
      <w:pPr>
        <w:spacing w:after="0"/>
        <w:ind w:left="0"/>
        <w:jc w:val="both"/>
      </w:pPr>
      <w:r>
        <w:rPr>
          <w:rFonts w:ascii="Times New Roman"/>
          <w:b w:val="false"/>
          <w:i w:val="false"/>
          <w:color w:val="000000"/>
          <w:sz w:val="28"/>
        </w:rPr>
        <w:t>Статья 8</w:t>
      </w:r>
      <w:r>
        <w:rPr>
          <w:rFonts w:ascii="Times New Roman"/>
          <w:b w:val="false"/>
          <w:i w:val="false"/>
          <w:color w:val="000000"/>
          <w:sz w:val="28"/>
        </w:rPr>
        <w:t>      Сообщения; адреса</w:t>
      </w:r>
    </w:p>
    <w:p>
      <w:pPr>
        <w:spacing w:after="0"/>
        <w:ind w:left="0"/>
        <w:jc w:val="both"/>
      </w:pPr>
      <w:r>
        <w:rPr>
          <w:rFonts w:ascii="Times New Roman"/>
          <w:b w:val="false"/>
          <w:i w:val="false"/>
          <w:color w:val="000000"/>
          <w:sz w:val="28"/>
        </w:rPr>
        <w:t>Статья 9</w:t>
      </w:r>
      <w:r>
        <w:rPr>
          <w:rFonts w:ascii="Times New Roman"/>
          <w:b w:val="false"/>
          <w:i w:val="false"/>
          <w:color w:val="000000"/>
          <w:sz w:val="28"/>
        </w:rPr>
        <w:t>      Уведомления</w:t>
      </w:r>
    </w:p>
    <w:p>
      <w:pPr>
        <w:spacing w:after="0"/>
        <w:ind w:left="0"/>
        <w:jc w:val="both"/>
      </w:pPr>
      <w:r>
        <w:rPr>
          <w:rFonts w:ascii="Times New Roman"/>
          <w:b w:val="false"/>
          <w:i w:val="false"/>
          <w:color w:val="000000"/>
          <w:sz w:val="28"/>
        </w:rPr>
        <w:t>Статья 10</w:t>
      </w:r>
      <w:r>
        <w:rPr>
          <w:rFonts w:ascii="Times New Roman"/>
          <w:b w:val="false"/>
          <w:i w:val="false"/>
          <w:color w:val="000000"/>
          <w:sz w:val="28"/>
        </w:rPr>
        <w:t>     Действительность патента; аннулирование</w:t>
      </w:r>
    </w:p>
    <w:p>
      <w:pPr>
        <w:spacing w:after="0"/>
        <w:ind w:left="0"/>
        <w:jc w:val="both"/>
      </w:pPr>
      <w:r>
        <w:rPr>
          <w:rFonts w:ascii="Times New Roman"/>
          <w:b w:val="false"/>
          <w:i w:val="false"/>
          <w:color w:val="000000"/>
          <w:sz w:val="28"/>
        </w:rPr>
        <w:t>Статья 11</w:t>
      </w:r>
      <w:r>
        <w:rPr>
          <w:rFonts w:ascii="Times New Roman"/>
          <w:b w:val="false"/>
          <w:i w:val="false"/>
          <w:color w:val="000000"/>
          <w:sz w:val="28"/>
        </w:rPr>
        <w:t>     Послабление в отношении сроков</w:t>
      </w:r>
    </w:p>
    <w:p>
      <w:pPr>
        <w:spacing w:after="0"/>
        <w:ind w:left="0"/>
        <w:jc w:val="both"/>
      </w:pPr>
      <w:r>
        <w:rPr>
          <w:rFonts w:ascii="Times New Roman"/>
          <w:b w:val="false"/>
          <w:i w:val="false"/>
          <w:color w:val="000000"/>
          <w:sz w:val="28"/>
        </w:rPr>
        <w:t>Статья 12</w:t>
      </w:r>
      <w:r>
        <w:rPr>
          <w:rFonts w:ascii="Times New Roman"/>
          <w:b w:val="false"/>
          <w:i w:val="false"/>
          <w:color w:val="000000"/>
          <w:sz w:val="28"/>
        </w:rPr>
        <w:t>     Восстановление прав после установления ведомством факта</w:t>
      </w:r>
      <w:r>
        <w:br/>
      </w:r>
      <w:r>
        <w:rPr>
          <w:rFonts w:ascii="Times New Roman"/>
          <w:b w:val="false"/>
          <w:i w:val="false"/>
          <w:color w:val="000000"/>
          <w:sz w:val="28"/>
        </w:rPr>
        <w:t>
              принятия надлежащих мер или непреднамеренности</w:t>
      </w:r>
    </w:p>
    <w:p>
      <w:pPr>
        <w:spacing w:after="0"/>
        <w:ind w:left="0"/>
        <w:jc w:val="both"/>
      </w:pPr>
      <w:r>
        <w:rPr>
          <w:rFonts w:ascii="Times New Roman"/>
          <w:b w:val="false"/>
          <w:i w:val="false"/>
          <w:color w:val="000000"/>
          <w:sz w:val="28"/>
        </w:rPr>
        <w:t>Статья 13</w:t>
      </w:r>
      <w:r>
        <w:rPr>
          <w:rFonts w:ascii="Times New Roman"/>
          <w:b w:val="false"/>
          <w:i w:val="false"/>
          <w:color w:val="000000"/>
          <w:sz w:val="28"/>
        </w:rPr>
        <w:t>     Исправление или дополнение притязания на приоритет;</w:t>
      </w:r>
      <w:r>
        <w:br/>
      </w:r>
      <w:r>
        <w:rPr>
          <w:rFonts w:ascii="Times New Roman"/>
          <w:b w:val="false"/>
          <w:i w:val="false"/>
          <w:color w:val="000000"/>
          <w:sz w:val="28"/>
        </w:rPr>
        <w:t>
              восстановление права приоритета</w:t>
      </w:r>
    </w:p>
    <w:p>
      <w:pPr>
        <w:spacing w:after="0"/>
        <w:ind w:left="0"/>
        <w:jc w:val="both"/>
      </w:pPr>
      <w:r>
        <w:rPr>
          <w:rFonts w:ascii="Times New Roman"/>
          <w:b w:val="false"/>
          <w:i w:val="false"/>
          <w:color w:val="000000"/>
          <w:sz w:val="28"/>
        </w:rPr>
        <w:t>Статья 14</w:t>
      </w: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Статья 15</w:t>
      </w:r>
      <w:r>
        <w:rPr>
          <w:rFonts w:ascii="Times New Roman"/>
          <w:b w:val="false"/>
          <w:i w:val="false"/>
          <w:color w:val="000000"/>
          <w:sz w:val="28"/>
        </w:rPr>
        <w:t>     Связь с Парижской конвенцией</w:t>
      </w:r>
    </w:p>
    <w:p>
      <w:pPr>
        <w:spacing w:after="0"/>
        <w:ind w:left="0"/>
        <w:jc w:val="both"/>
      </w:pPr>
      <w:r>
        <w:rPr>
          <w:rFonts w:ascii="Times New Roman"/>
          <w:b w:val="false"/>
          <w:i w:val="false"/>
          <w:color w:val="000000"/>
          <w:sz w:val="28"/>
        </w:rPr>
        <w:t>Статья 16</w:t>
      </w:r>
      <w:r>
        <w:rPr>
          <w:rFonts w:ascii="Times New Roman"/>
          <w:b w:val="false"/>
          <w:i w:val="false"/>
          <w:color w:val="000000"/>
          <w:sz w:val="28"/>
        </w:rPr>
        <w:t>     Действие пересмотров, поправок и изменений Договора о</w:t>
      </w:r>
      <w:r>
        <w:br/>
      </w:r>
      <w:r>
        <w:rPr>
          <w:rFonts w:ascii="Times New Roman"/>
          <w:b w:val="false"/>
          <w:i w:val="false"/>
          <w:color w:val="000000"/>
          <w:sz w:val="28"/>
        </w:rPr>
        <w:t>
              патентной кооперации</w:t>
      </w:r>
    </w:p>
    <w:p>
      <w:pPr>
        <w:spacing w:after="0"/>
        <w:ind w:left="0"/>
        <w:jc w:val="both"/>
      </w:pPr>
      <w:r>
        <w:rPr>
          <w:rFonts w:ascii="Times New Roman"/>
          <w:b w:val="false"/>
          <w:i w:val="false"/>
          <w:color w:val="000000"/>
          <w:sz w:val="28"/>
        </w:rPr>
        <w:t>Статья 17</w:t>
      </w:r>
      <w:r>
        <w:rPr>
          <w:rFonts w:ascii="Times New Roman"/>
          <w:b w:val="false"/>
          <w:i w:val="false"/>
          <w:color w:val="000000"/>
          <w:sz w:val="28"/>
        </w:rPr>
        <w:t>     Ассамблея</w:t>
      </w:r>
    </w:p>
    <w:p>
      <w:pPr>
        <w:spacing w:after="0"/>
        <w:ind w:left="0"/>
        <w:jc w:val="both"/>
      </w:pPr>
      <w:r>
        <w:rPr>
          <w:rFonts w:ascii="Times New Roman"/>
          <w:b w:val="false"/>
          <w:i w:val="false"/>
          <w:color w:val="000000"/>
          <w:sz w:val="28"/>
        </w:rPr>
        <w:t>Статья 18</w:t>
      </w:r>
      <w:r>
        <w:rPr>
          <w:rFonts w:ascii="Times New Roman"/>
          <w:b w:val="false"/>
          <w:i w:val="false"/>
          <w:color w:val="000000"/>
          <w:sz w:val="28"/>
        </w:rPr>
        <w:t>     Международное бюро</w:t>
      </w:r>
    </w:p>
    <w:p>
      <w:pPr>
        <w:spacing w:after="0"/>
        <w:ind w:left="0"/>
        <w:jc w:val="both"/>
      </w:pPr>
      <w:r>
        <w:rPr>
          <w:rFonts w:ascii="Times New Roman"/>
          <w:b w:val="false"/>
          <w:i w:val="false"/>
          <w:color w:val="000000"/>
          <w:sz w:val="28"/>
        </w:rPr>
        <w:t>Статья 19</w:t>
      </w:r>
      <w:r>
        <w:rPr>
          <w:rFonts w:ascii="Times New Roman"/>
          <w:b w:val="false"/>
          <w:i w:val="false"/>
          <w:color w:val="000000"/>
          <w:sz w:val="28"/>
        </w:rPr>
        <w:t>     Пересмотры</w:t>
      </w:r>
    </w:p>
    <w:p>
      <w:pPr>
        <w:spacing w:after="0"/>
        <w:ind w:left="0"/>
        <w:jc w:val="both"/>
      </w:pPr>
      <w:r>
        <w:rPr>
          <w:rFonts w:ascii="Times New Roman"/>
          <w:b w:val="false"/>
          <w:i w:val="false"/>
          <w:color w:val="000000"/>
          <w:sz w:val="28"/>
        </w:rPr>
        <w:t>Статья 20</w:t>
      </w:r>
      <w:r>
        <w:rPr>
          <w:rFonts w:ascii="Times New Roman"/>
          <w:b w:val="false"/>
          <w:i w:val="false"/>
          <w:color w:val="000000"/>
          <w:sz w:val="28"/>
        </w:rPr>
        <w:t>     Участие в Договоре</w:t>
      </w:r>
    </w:p>
    <w:p>
      <w:pPr>
        <w:spacing w:after="0"/>
        <w:ind w:left="0"/>
        <w:jc w:val="both"/>
      </w:pPr>
      <w:r>
        <w:rPr>
          <w:rFonts w:ascii="Times New Roman"/>
          <w:b w:val="false"/>
          <w:i w:val="false"/>
          <w:color w:val="000000"/>
          <w:sz w:val="28"/>
        </w:rPr>
        <w:t>Статья 21</w:t>
      </w:r>
      <w:r>
        <w:rPr>
          <w:rFonts w:ascii="Times New Roman"/>
          <w:b w:val="false"/>
          <w:i w:val="false"/>
          <w:color w:val="000000"/>
          <w:sz w:val="28"/>
        </w:rPr>
        <w:t>     Вступление Договора в силу; даты вступления в силу</w:t>
      </w:r>
      <w:r>
        <w:br/>
      </w:r>
      <w:r>
        <w:rPr>
          <w:rFonts w:ascii="Times New Roman"/>
          <w:b w:val="false"/>
          <w:i w:val="false"/>
          <w:color w:val="000000"/>
          <w:sz w:val="28"/>
        </w:rPr>
        <w:t>
              ратификаций и присоединений</w:t>
      </w:r>
    </w:p>
    <w:p>
      <w:pPr>
        <w:spacing w:after="0"/>
        <w:ind w:left="0"/>
        <w:jc w:val="both"/>
      </w:pPr>
      <w:r>
        <w:rPr>
          <w:rFonts w:ascii="Times New Roman"/>
          <w:b w:val="false"/>
          <w:i w:val="false"/>
          <w:color w:val="000000"/>
          <w:sz w:val="28"/>
        </w:rPr>
        <w:t>Статья 22</w:t>
      </w:r>
      <w:r>
        <w:rPr>
          <w:rFonts w:ascii="Times New Roman"/>
          <w:b w:val="false"/>
          <w:i w:val="false"/>
          <w:color w:val="000000"/>
          <w:sz w:val="28"/>
        </w:rPr>
        <w:t>     Применение Договора к существующим заявкам и патентам</w:t>
      </w:r>
    </w:p>
    <w:p>
      <w:pPr>
        <w:spacing w:after="0"/>
        <w:ind w:left="0"/>
        <w:jc w:val="both"/>
      </w:pPr>
      <w:r>
        <w:rPr>
          <w:rFonts w:ascii="Times New Roman"/>
          <w:b w:val="false"/>
          <w:i w:val="false"/>
          <w:color w:val="000000"/>
          <w:sz w:val="28"/>
        </w:rPr>
        <w:t>Статья 23</w:t>
      </w:r>
      <w:r>
        <w:rPr>
          <w:rFonts w:ascii="Times New Roman"/>
          <w:b w:val="false"/>
          <w:i w:val="false"/>
          <w:color w:val="000000"/>
          <w:sz w:val="28"/>
        </w:rPr>
        <w:t>     Оговорки</w:t>
      </w:r>
    </w:p>
    <w:p>
      <w:pPr>
        <w:spacing w:after="0"/>
        <w:ind w:left="0"/>
        <w:jc w:val="both"/>
      </w:pPr>
      <w:r>
        <w:rPr>
          <w:rFonts w:ascii="Times New Roman"/>
          <w:b w:val="false"/>
          <w:i w:val="false"/>
          <w:color w:val="000000"/>
          <w:sz w:val="28"/>
        </w:rPr>
        <w:t>Статья 24</w:t>
      </w:r>
      <w:r>
        <w:rPr>
          <w:rFonts w:ascii="Times New Roman"/>
          <w:b w:val="false"/>
          <w:i w:val="false"/>
          <w:color w:val="000000"/>
          <w:sz w:val="28"/>
        </w:rPr>
        <w:t>     Денонсация Договора</w:t>
      </w:r>
    </w:p>
    <w:p>
      <w:pPr>
        <w:spacing w:after="0"/>
        <w:ind w:left="0"/>
        <w:jc w:val="both"/>
      </w:pPr>
      <w:r>
        <w:rPr>
          <w:rFonts w:ascii="Times New Roman"/>
          <w:b w:val="false"/>
          <w:i w:val="false"/>
          <w:color w:val="000000"/>
          <w:sz w:val="28"/>
        </w:rPr>
        <w:t>Статья 25</w:t>
      </w:r>
      <w:r>
        <w:rPr>
          <w:rFonts w:ascii="Times New Roman"/>
          <w:b w:val="false"/>
          <w:i w:val="false"/>
          <w:color w:val="000000"/>
          <w:sz w:val="28"/>
        </w:rPr>
        <w:t>     Языки Договора</w:t>
      </w:r>
    </w:p>
    <w:p>
      <w:pPr>
        <w:spacing w:after="0"/>
        <w:ind w:left="0"/>
        <w:jc w:val="both"/>
      </w:pPr>
      <w:r>
        <w:rPr>
          <w:rFonts w:ascii="Times New Roman"/>
          <w:b w:val="false"/>
          <w:i w:val="false"/>
          <w:color w:val="000000"/>
          <w:sz w:val="28"/>
        </w:rPr>
        <w:t>Статья 26</w:t>
      </w:r>
      <w:r>
        <w:rPr>
          <w:rFonts w:ascii="Times New Roman"/>
          <w:b w:val="false"/>
          <w:i w:val="false"/>
          <w:color w:val="000000"/>
          <w:sz w:val="28"/>
        </w:rPr>
        <w:t>     Подписание Договора</w:t>
      </w:r>
    </w:p>
    <w:p>
      <w:pPr>
        <w:spacing w:after="0"/>
        <w:ind w:left="0"/>
        <w:jc w:val="both"/>
      </w:pPr>
      <w:r>
        <w:rPr>
          <w:rFonts w:ascii="Times New Roman"/>
          <w:b w:val="false"/>
          <w:i w:val="false"/>
          <w:color w:val="000000"/>
          <w:sz w:val="28"/>
        </w:rPr>
        <w:t>Статья 27</w:t>
      </w:r>
      <w:r>
        <w:rPr>
          <w:rFonts w:ascii="Times New Roman"/>
          <w:b w:val="false"/>
          <w:i w:val="false"/>
          <w:color w:val="000000"/>
          <w:sz w:val="28"/>
        </w:rPr>
        <w:t>     Депозитарий; регистрация</w:t>
      </w:r>
    </w:p>
    <w:bookmarkStart w:name="z32" w:id="3"/>
    <w:p>
      <w:pPr>
        <w:spacing w:after="0"/>
        <w:ind w:left="0"/>
        <w:jc w:val="left"/>
      </w:pPr>
      <w:r>
        <w:rPr>
          <w:rFonts w:ascii="Times New Roman"/>
          <w:b/>
          <w:i w:val="false"/>
          <w:color w:val="000000"/>
        </w:rPr>
        <w:t xml:space="preserve"> 
Статья 1 Сокращенные выражения</w:t>
      </w:r>
    </w:p>
    <w:bookmarkEnd w:id="3"/>
    <w:bookmarkStart w:name="z33" w:id="4"/>
    <w:p>
      <w:pPr>
        <w:spacing w:after="0"/>
        <w:ind w:left="0"/>
        <w:jc w:val="both"/>
      </w:pPr>
      <w:r>
        <w:rPr>
          <w:rFonts w:ascii="Times New Roman"/>
          <w:b w:val="false"/>
          <w:i w:val="false"/>
          <w:color w:val="000000"/>
          <w:sz w:val="28"/>
        </w:rPr>
        <w:t>
      Для целей настоящего Договора, если явно не предусмотрено иное:</w:t>
      </w:r>
      <w:r>
        <w:br/>
      </w:r>
      <w:r>
        <w:rPr>
          <w:rFonts w:ascii="Times New Roman"/>
          <w:b w:val="false"/>
          <w:i w:val="false"/>
          <w:color w:val="000000"/>
          <w:sz w:val="28"/>
        </w:rPr>
        <w:t>
</w:t>
      </w:r>
      <w:r>
        <w:rPr>
          <w:rFonts w:ascii="Times New Roman"/>
          <w:b w:val="false"/>
          <w:i w:val="false"/>
          <w:color w:val="000000"/>
          <w:sz w:val="28"/>
        </w:rPr>
        <w:t>
      (i) "ведомство" означает орган Договаривающейся стороны, уполномоченный выдавать патенты или заниматься другими вопросами, регулируемыми настоящим Договором;</w:t>
      </w:r>
      <w:r>
        <w:br/>
      </w:r>
      <w:r>
        <w:rPr>
          <w:rFonts w:ascii="Times New Roman"/>
          <w:b w:val="false"/>
          <w:i w:val="false"/>
          <w:color w:val="000000"/>
          <w:sz w:val="28"/>
        </w:rPr>
        <w:t>
</w:t>
      </w:r>
      <w:r>
        <w:rPr>
          <w:rFonts w:ascii="Times New Roman"/>
          <w:b w:val="false"/>
          <w:i w:val="false"/>
          <w:color w:val="000000"/>
          <w:sz w:val="28"/>
        </w:rPr>
        <w:t>
      (ii) "заявка" означает заявку на выдачу патента, как указано в статье 3;</w:t>
      </w:r>
      <w:r>
        <w:br/>
      </w:r>
      <w:r>
        <w:rPr>
          <w:rFonts w:ascii="Times New Roman"/>
          <w:b w:val="false"/>
          <w:i w:val="false"/>
          <w:color w:val="000000"/>
          <w:sz w:val="28"/>
        </w:rPr>
        <w:t>
</w:t>
      </w:r>
      <w:r>
        <w:rPr>
          <w:rFonts w:ascii="Times New Roman"/>
          <w:b w:val="false"/>
          <w:i w:val="false"/>
          <w:color w:val="000000"/>
          <w:sz w:val="28"/>
        </w:rPr>
        <w:t>
      (iii) "патент" означает патент, как указано в статье 3;</w:t>
      </w:r>
      <w:r>
        <w:br/>
      </w:r>
      <w:r>
        <w:rPr>
          <w:rFonts w:ascii="Times New Roman"/>
          <w:b w:val="false"/>
          <w:i w:val="false"/>
          <w:color w:val="000000"/>
          <w:sz w:val="28"/>
        </w:rPr>
        <w:t>
</w:t>
      </w:r>
      <w:r>
        <w:rPr>
          <w:rFonts w:ascii="Times New Roman"/>
          <w:b w:val="false"/>
          <w:i w:val="false"/>
          <w:color w:val="000000"/>
          <w:sz w:val="28"/>
        </w:rPr>
        <w:t>
      (iv) ссылки на "лицо" понимаются как включающие, в частности, физическое и юридическое лицо;</w:t>
      </w:r>
      <w:r>
        <w:br/>
      </w:r>
      <w:r>
        <w:rPr>
          <w:rFonts w:ascii="Times New Roman"/>
          <w:b w:val="false"/>
          <w:i w:val="false"/>
          <w:color w:val="000000"/>
          <w:sz w:val="28"/>
        </w:rPr>
        <w:t>
</w:t>
      </w:r>
      <w:r>
        <w:rPr>
          <w:rFonts w:ascii="Times New Roman"/>
          <w:b w:val="false"/>
          <w:i w:val="false"/>
          <w:color w:val="000000"/>
          <w:sz w:val="28"/>
        </w:rPr>
        <w:t>
      (v) "сообщение" означает любую заявку или любое ходатайство, заявление, документ, корреспонденцию или иные сведения, относящиеся к заявке или патенту в связи с процедурой по настоящему Договору или вне ее, которые поданы в ведомство;</w:t>
      </w:r>
      <w:r>
        <w:br/>
      </w:r>
      <w:r>
        <w:rPr>
          <w:rFonts w:ascii="Times New Roman"/>
          <w:b w:val="false"/>
          <w:i w:val="false"/>
          <w:color w:val="000000"/>
          <w:sz w:val="28"/>
        </w:rPr>
        <w:t>
</w:t>
      </w:r>
      <w:r>
        <w:rPr>
          <w:rFonts w:ascii="Times New Roman"/>
          <w:b w:val="false"/>
          <w:i w:val="false"/>
          <w:color w:val="000000"/>
          <w:sz w:val="28"/>
        </w:rPr>
        <w:t>
      (vi) "материалы ведомства" означают совокупность хранимых ведомством сведений, относящихся к заявкам, поданным в это ведомство, включая сами эти заявки, и патентам, выданным этим ведомством или другим органом с действием в отношении соответствующей Договаривающейся стороны, включая сами эти патенты, вне зависимости от носителя, на котором такие сведения хранятся;</w:t>
      </w:r>
      <w:r>
        <w:br/>
      </w:r>
      <w:r>
        <w:rPr>
          <w:rFonts w:ascii="Times New Roman"/>
          <w:b w:val="false"/>
          <w:i w:val="false"/>
          <w:color w:val="000000"/>
          <w:sz w:val="28"/>
        </w:rPr>
        <w:t>
</w:t>
      </w:r>
      <w:r>
        <w:rPr>
          <w:rFonts w:ascii="Times New Roman"/>
          <w:b w:val="false"/>
          <w:i w:val="false"/>
          <w:color w:val="000000"/>
          <w:sz w:val="28"/>
        </w:rPr>
        <w:t>
      (vii) "внесение записи" означает любое действие по внесению сведений в материалы ведомства;</w:t>
      </w:r>
      <w:r>
        <w:br/>
      </w:r>
      <w:r>
        <w:rPr>
          <w:rFonts w:ascii="Times New Roman"/>
          <w:b w:val="false"/>
          <w:i w:val="false"/>
          <w:color w:val="000000"/>
          <w:sz w:val="28"/>
        </w:rPr>
        <w:t>
</w:t>
      </w:r>
      <w:r>
        <w:rPr>
          <w:rFonts w:ascii="Times New Roman"/>
          <w:b w:val="false"/>
          <w:i w:val="false"/>
          <w:color w:val="000000"/>
          <w:sz w:val="28"/>
        </w:rPr>
        <w:t>
      (viii) "заявитель" означает лицо, указанное в материалах ведомства в соответствии с применимым законодательством как лицо, испрашивающее патент, или как другое лицо, которое подает заявку или ведет дело по ней;</w:t>
      </w:r>
      <w:r>
        <w:br/>
      </w:r>
      <w:r>
        <w:rPr>
          <w:rFonts w:ascii="Times New Roman"/>
          <w:b w:val="false"/>
          <w:i w:val="false"/>
          <w:color w:val="000000"/>
          <w:sz w:val="28"/>
        </w:rPr>
        <w:t>
</w:t>
      </w:r>
      <w:r>
        <w:rPr>
          <w:rFonts w:ascii="Times New Roman"/>
          <w:b w:val="false"/>
          <w:i w:val="false"/>
          <w:color w:val="000000"/>
          <w:sz w:val="28"/>
        </w:rPr>
        <w:t>
      (ix) "владелец" означает лицо, указанное в материалах ведомства как патентообладатель;</w:t>
      </w:r>
      <w:r>
        <w:br/>
      </w:r>
      <w:r>
        <w:rPr>
          <w:rFonts w:ascii="Times New Roman"/>
          <w:b w:val="false"/>
          <w:i w:val="false"/>
          <w:color w:val="000000"/>
          <w:sz w:val="28"/>
        </w:rPr>
        <w:t>
</w:t>
      </w:r>
      <w:r>
        <w:rPr>
          <w:rFonts w:ascii="Times New Roman"/>
          <w:b w:val="false"/>
          <w:i w:val="false"/>
          <w:color w:val="000000"/>
          <w:sz w:val="28"/>
        </w:rPr>
        <w:t>
      (х) "представитель" означает представителя в соответствии с применимым законодательством;</w:t>
      </w:r>
      <w:r>
        <w:br/>
      </w:r>
      <w:r>
        <w:rPr>
          <w:rFonts w:ascii="Times New Roman"/>
          <w:b w:val="false"/>
          <w:i w:val="false"/>
          <w:color w:val="000000"/>
          <w:sz w:val="28"/>
        </w:rPr>
        <w:t>
</w:t>
      </w:r>
      <w:r>
        <w:rPr>
          <w:rFonts w:ascii="Times New Roman"/>
          <w:b w:val="false"/>
          <w:i w:val="false"/>
          <w:color w:val="000000"/>
          <w:sz w:val="28"/>
        </w:rPr>
        <w:t>
      (xi) "подпись" означает любое средство самоидентификации;</w:t>
      </w:r>
      <w:r>
        <w:br/>
      </w:r>
      <w:r>
        <w:rPr>
          <w:rFonts w:ascii="Times New Roman"/>
          <w:b w:val="false"/>
          <w:i w:val="false"/>
          <w:color w:val="000000"/>
          <w:sz w:val="28"/>
        </w:rPr>
        <w:t>
</w:t>
      </w:r>
      <w:r>
        <w:rPr>
          <w:rFonts w:ascii="Times New Roman"/>
          <w:b w:val="false"/>
          <w:i w:val="false"/>
          <w:color w:val="000000"/>
          <w:sz w:val="28"/>
        </w:rPr>
        <w:t>
      (xii) "язык, принятый ведомством" означает любой язык, принятый ведомством для соответствующей процедуры в ведомстве;</w:t>
      </w:r>
      <w:r>
        <w:br/>
      </w:r>
      <w:r>
        <w:rPr>
          <w:rFonts w:ascii="Times New Roman"/>
          <w:b w:val="false"/>
          <w:i w:val="false"/>
          <w:color w:val="000000"/>
          <w:sz w:val="28"/>
        </w:rPr>
        <w:t>
</w:t>
      </w:r>
      <w:r>
        <w:rPr>
          <w:rFonts w:ascii="Times New Roman"/>
          <w:b w:val="false"/>
          <w:i w:val="false"/>
          <w:color w:val="000000"/>
          <w:sz w:val="28"/>
        </w:rPr>
        <w:t>
      (хiii) "перевод" означает перевод на язык или, в соответствующих случаях, транслитерацию с использованием алфавита или набора символов, принятых ведомством;</w:t>
      </w:r>
      <w:r>
        <w:br/>
      </w:r>
      <w:r>
        <w:rPr>
          <w:rFonts w:ascii="Times New Roman"/>
          <w:b w:val="false"/>
          <w:i w:val="false"/>
          <w:color w:val="000000"/>
          <w:sz w:val="28"/>
        </w:rPr>
        <w:t>
</w:t>
      </w:r>
      <w:r>
        <w:rPr>
          <w:rFonts w:ascii="Times New Roman"/>
          <w:b w:val="false"/>
          <w:i w:val="false"/>
          <w:color w:val="000000"/>
          <w:sz w:val="28"/>
        </w:rPr>
        <w:t>
      (xiv) "процедура в ведомстве" означает любую процедуру в делопроизводстве ведомства по заявке или патенту;</w:t>
      </w:r>
      <w:r>
        <w:br/>
      </w:r>
      <w:r>
        <w:rPr>
          <w:rFonts w:ascii="Times New Roman"/>
          <w:b w:val="false"/>
          <w:i w:val="false"/>
          <w:color w:val="000000"/>
          <w:sz w:val="28"/>
        </w:rPr>
        <w:t>
</w:t>
      </w:r>
      <w:r>
        <w:rPr>
          <w:rFonts w:ascii="Times New Roman"/>
          <w:b w:val="false"/>
          <w:i w:val="false"/>
          <w:color w:val="000000"/>
          <w:sz w:val="28"/>
        </w:rPr>
        <w:t>
      (xv) за исключением тех случаев, когда из контекста следует иное, слова в единственном числе включают слова во множественном числе, и наоборот, а личные местоимения мужского рода включают личные местоимения женского рода;</w:t>
      </w:r>
      <w:r>
        <w:br/>
      </w:r>
      <w:r>
        <w:rPr>
          <w:rFonts w:ascii="Times New Roman"/>
          <w:b w:val="false"/>
          <w:i w:val="false"/>
          <w:color w:val="000000"/>
          <w:sz w:val="28"/>
        </w:rPr>
        <w:t>
</w:t>
      </w:r>
      <w:r>
        <w:rPr>
          <w:rFonts w:ascii="Times New Roman"/>
          <w:b w:val="false"/>
          <w:i w:val="false"/>
          <w:color w:val="000000"/>
          <w:sz w:val="28"/>
        </w:rPr>
        <w:t>
      (xvi) "Парижская конвенция" означает Парижскую конвенцию по охране промышленной собственности, подписанную 20 марта 1883 г., с учетом пересмотров и поправок;</w:t>
      </w:r>
      <w:r>
        <w:br/>
      </w:r>
      <w:r>
        <w:rPr>
          <w:rFonts w:ascii="Times New Roman"/>
          <w:b w:val="false"/>
          <w:i w:val="false"/>
          <w:color w:val="000000"/>
          <w:sz w:val="28"/>
        </w:rPr>
        <w:t>
</w:t>
      </w:r>
      <w:r>
        <w:rPr>
          <w:rFonts w:ascii="Times New Roman"/>
          <w:b w:val="false"/>
          <w:i w:val="false"/>
          <w:color w:val="000000"/>
          <w:sz w:val="28"/>
        </w:rPr>
        <w:t>
      (xvii) "Договор о патентной кооперации " означает Договор о патентной кооперации ("РСТ"), подписанный 19 июня 1970 г., вместе с Инструкцией и Административной инструкцией к этому Договору с учетом пересмотров, поправок и изменений;</w:t>
      </w:r>
      <w:r>
        <w:br/>
      </w:r>
      <w:r>
        <w:rPr>
          <w:rFonts w:ascii="Times New Roman"/>
          <w:b w:val="false"/>
          <w:i w:val="false"/>
          <w:color w:val="000000"/>
          <w:sz w:val="28"/>
        </w:rPr>
        <w:t>
</w:t>
      </w:r>
      <w:r>
        <w:rPr>
          <w:rFonts w:ascii="Times New Roman"/>
          <w:b w:val="false"/>
          <w:i w:val="false"/>
          <w:color w:val="000000"/>
          <w:sz w:val="28"/>
        </w:rPr>
        <w:t>
      (хviii) "Договаривающаяся сторона" означает любое государство или межправительственную организацию, которая является стороной настоящего Договора;</w:t>
      </w:r>
      <w:r>
        <w:br/>
      </w:r>
      <w:r>
        <w:rPr>
          <w:rFonts w:ascii="Times New Roman"/>
          <w:b w:val="false"/>
          <w:i w:val="false"/>
          <w:color w:val="000000"/>
          <w:sz w:val="28"/>
        </w:rPr>
        <w:t>
</w:t>
      </w:r>
      <w:r>
        <w:rPr>
          <w:rFonts w:ascii="Times New Roman"/>
          <w:b w:val="false"/>
          <w:i w:val="false"/>
          <w:color w:val="000000"/>
          <w:sz w:val="28"/>
        </w:rPr>
        <w:t>
      (xix) "применимое законодательство" в случае, когда Договаривающейся стороной является государство, означает законодательство этого государства, а в случае, когда Договаривающейся стороной является межправительственная организация - нормативные документы, на основе которых эта межправительственная организация действует;</w:t>
      </w:r>
      <w:r>
        <w:br/>
      </w:r>
      <w:r>
        <w:rPr>
          <w:rFonts w:ascii="Times New Roman"/>
          <w:b w:val="false"/>
          <w:i w:val="false"/>
          <w:color w:val="000000"/>
          <w:sz w:val="28"/>
        </w:rPr>
        <w:t>
</w:t>
      </w:r>
      <w:r>
        <w:rPr>
          <w:rFonts w:ascii="Times New Roman"/>
          <w:b w:val="false"/>
          <w:i w:val="false"/>
          <w:color w:val="000000"/>
          <w:sz w:val="28"/>
        </w:rPr>
        <w:t>
      (хх) "документ о ратификации" рассматривается как включающий документы о принятии или одобрении;</w:t>
      </w:r>
      <w:r>
        <w:br/>
      </w:r>
      <w:r>
        <w:rPr>
          <w:rFonts w:ascii="Times New Roman"/>
          <w:b w:val="false"/>
          <w:i w:val="false"/>
          <w:color w:val="000000"/>
          <w:sz w:val="28"/>
        </w:rPr>
        <w:t>
</w:t>
      </w:r>
      <w:r>
        <w:rPr>
          <w:rFonts w:ascii="Times New Roman"/>
          <w:b w:val="false"/>
          <w:i w:val="false"/>
          <w:color w:val="000000"/>
          <w:sz w:val="28"/>
        </w:rPr>
        <w:t>
      (xxi) "Организация" означает Всемирную организацию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(xxii) "Международное бюро" означает Международное бюро Организации;</w:t>
      </w:r>
      <w:r>
        <w:br/>
      </w:r>
      <w:r>
        <w:rPr>
          <w:rFonts w:ascii="Times New Roman"/>
          <w:b w:val="false"/>
          <w:i w:val="false"/>
          <w:color w:val="000000"/>
          <w:sz w:val="28"/>
        </w:rPr>
        <w:t>
</w:t>
      </w:r>
      <w:r>
        <w:rPr>
          <w:rFonts w:ascii="Times New Roman"/>
          <w:b w:val="false"/>
          <w:i w:val="false"/>
          <w:color w:val="000000"/>
          <w:sz w:val="28"/>
        </w:rPr>
        <w:t>
      (ххiii) "Генеральный директор" означает Генерального директора Организации.</w:t>
      </w:r>
    </w:p>
    <w:bookmarkEnd w:id="4"/>
    <w:bookmarkStart w:name="z57" w:id="5"/>
    <w:p>
      <w:pPr>
        <w:spacing w:after="0"/>
        <w:ind w:left="0"/>
        <w:jc w:val="left"/>
      </w:pPr>
      <w:r>
        <w:rPr>
          <w:rFonts w:ascii="Times New Roman"/>
          <w:b/>
          <w:i w:val="false"/>
          <w:color w:val="000000"/>
        </w:rPr>
        <w:t xml:space="preserve"> 
Статья 2 Общие принципы</w:t>
      </w:r>
    </w:p>
    <w:bookmarkEnd w:id="5"/>
    <w:bookmarkStart w:name="z58" w:id="6"/>
    <w:p>
      <w:pPr>
        <w:spacing w:after="0"/>
        <w:ind w:left="0"/>
        <w:jc w:val="both"/>
      </w:pPr>
      <w:r>
        <w:rPr>
          <w:rFonts w:ascii="Times New Roman"/>
          <w:b w:val="false"/>
          <w:i w:val="false"/>
          <w:color w:val="000000"/>
          <w:sz w:val="28"/>
        </w:rPr>
        <w:t>
      (1) [</w:t>
      </w:r>
      <w:r>
        <w:rPr>
          <w:rFonts w:ascii="Times New Roman"/>
          <w:b w:val="false"/>
          <w:i/>
          <w:color w:val="000000"/>
          <w:sz w:val="28"/>
        </w:rPr>
        <w:t>Более благоприятные условия</w:t>
      </w:r>
      <w:r>
        <w:rPr>
          <w:rFonts w:ascii="Times New Roman"/>
          <w:b w:val="false"/>
          <w:i w:val="false"/>
          <w:color w:val="000000"/>
          <w:sz w:val="28"/>
        </w:rPr>
        <w:t>] Договаривающаяся сторона имеет право предусматривать требования, которые с точки зрения заявителей и владельцев являются более благоприятными, чем требования, упомянутые в настоящем Договоре и Инструкции, за исключением статьи 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Отсутствие регулирования материальных норм патентного права</w:t>
      </w:r>
      <w:r>
        <w:rPr>
          <w:rFonts w:ascii="Times New Roman"/>
          <w:b w:val="false"/>
          <w:i w:val="false"/>
          <w:color w:val="000000"/>
          <w:sz w:val="28"/>
        </w:rPr>
        <w:t>] Ничто в настоящем Договоре или Инструкции не должно пониматься как возможное ограничение права Договаривающейся стороны предписывать по своему усмотрению требования применимого материального права в отношении патентов.</w:t>
      </w:r>
    </w:p>
    <w:bookmarkEnd w:id="6"/>
    <w:bookmarkStart w:name="z60" w:id="7"/>
    <w:p>
      <w:pPr>
        <w:spacing w:after="0"/>
        <w:ind w:left="0"/>
        <w:jc w:val="left"/>
      </w:pPr>
      <w:r>
        <w:rPr>
          <w:rFonts w:ascii="Times New Roman"/>
          <w:b/>
          <w:i w:val="false"/>
          <w:color w:val="000000"/>
        </w:rPr>
        <w:t xml:space="preserve"> 
Статья 3 Заявки и патенты, к которым применяется Договор</w:t>
      </w:r>
    </w:p>
    <w:bookmarkEnd w:id="7"/>
    <w:bookmarkStart w:name="z61" w:id="8"/>
    <w:p>
      <w:pPr>
        <w:spacing w:after="0"/>
        <w:ind w:left="0"/>
        <w:jc w:val="both"/>
      </w:pPr>
      <w:r>
        <w:rPr>
          <w:rFonts w:ascii="Times New Roman"/>
          <w:b w:val="false"/>
          <w:i w:val="false"/>
          <w:color w:val="000000"/>
          <w:sz w:val="28"/>
        </w:rPr>
        <w:t>
      (1) [</w:t>
      </w:r>
      <w:r>
        <w:rPr>
          <w:rFonts w:ascii="Times New Roman"/>
          <w:b w:val="false"/>
          <w:i/>
          <w:color w:val="000000"/>
          <w:sz w:val="28"/>
        </w:rPr>
        <w:t>Заявки</w:t>
      </w:r>
      <w:r>
        <w:rPr>
          <w:rFonts w:ascii="Times New Roman"/>
          <w:b w:val="false"/>
          <w:i w:val="false"/>
          <w:color w:val="000000"/>
          <w:sz w:val="28"/>
        </w:rPr>
        <w:t>] (а) Положения настоящего Договора и Инструкции применяются к национальным и региональным заявкам на патенты на изобретение и на дополнительные патенты, которые подаются в ведомство или для ведомства Договаривающейся стороны, и которые представляют собой:</w:t>
      </w:r>
      <w:r>
        <w:br/>
      </w:r>
      <w:r>
        <w:rPr>
          <w:rFonts w:ascii="Times New Roman"/>
          <w:b w:val="false"/>
          <w:i w:val="false"/>
          <w:color w:val="000000"/>
          <w:sz w:val="28"/>
        </w:rPr>
        <w:t>
</w:t>
      </w:r>
      <w:r>
        <w:rPr>
          <w:rFonts w:ascii="Times New Roman"/>
          <w:b w:val="false"/>
          <w:i w:val="false"/>
          <w:color w:val="000000"/>
          <w:sz w:val="28"/>
        </w:rPr>
        <w:t>
      (i) виды заявок, которые разрешается подавать как международные заявки в соответствии с Договором о патентной кооперации;</w:t>
      </w:r>
      <w:r>
        <w:br/>
      </w:r>
      <w:r>
        <w:rPr>
          <w:rFonts w:ascii="Times New Roman"/>
          <w:b w:val="false"/>
          <w:i w:val="false"/>
          <w:color w:val="000000"/>
          <w:sz w:val="28"/>
        </w:rPr>
        <w:t>
</w:t>
      </w:r>
      <w:r>
        <w:rPr>
          <w:rFonts w:ascii="Times New Roman"/>
          <w:b w:val="false"/>
          <w:i w:val="false"/>
          <w:color w:val="000000"/>
          <w:sz w:val="28"/>
        </w:rPr>
        <w:t>
      (ii) отдельные заявки на патенты на изобретение или на дополнительные патенты, как указано в статье 4G(1) или (2) Парижской конвенции, из числа тех видов заявок, которые упоминаются в подпункте (i).</w:t>
      </w:r>
      <w:r>
        <w:br/>
      </w:r>
      <w:r>
        <w:rPr>
          <w:rFonts w:ascii="Times New Roman"/>
          <w:b w:val="false"/>
          <w:i w:val="false"/>
          <w:color w:val="000000"/>
          <w:sz w:val="28"/>
        </w:rPr>
        <w:t>
</w:t>
      </w:r>
      <w:r>
        <w:rPr>
          <w:rFonts w:ascii="Times New Roman"/>
          <w:b w:val="false"/>
          <w:i w:val="false"/>
          <w:color w:val="000000"/>
          <w:sz w:val="28"/>
        </w:rPr>
        <w:t>
      (b) С учетом положений Договора о патентной кооперации положения настоящего Договора и Инструкции применяются к международным заявкам на патенты на изобретение и на дополнительные патенты в соответствии с Договором о патентной кооперации:</w:t>
      </w:r>
      <w:r>
        <w:br/>
      </w:r>
      <w:r>
        <w:rPr>
          <w:rFonts w:ascii="Times New Roman"/>
          <w:b w:val="false"/>
          <w:i w:val="false"/>
          <w:color w:val="000000"/>
          <w:sz w:val="28"/>
        </w:rPr>
        <w:t>
</w:t>
      </w:r>
      <w:r>
        <w:rPr>
          <w:rFonts w:ascii="Times New Roman"/>
          <w:b w:val="false"/>
          <w:i w:val="false"/>
          <w:color w:val="000000"/>
          <w:sz w:val="28"/>
        </w:rPr>
        <w:t>
      (i) в отношении сроков, применимых согласно статьям 22 и 39(1) Договора о патентной кооперации в ведомстве Договаривающейся стороны;</w:t>
      </w:r>
      <w:r>
        <w:br/>
      </w:r>
      <w:r>
        <w:rPr>
          <w:rFonts w:ascii="Times New Roman"/>
          <w:b w:val="false"/>
          <w:i w:val="false"/>
          <w:color w:val="000000"/>
          <w:sz w:val="28"/>
        </w:rPr>
        <w:t>
</w:t>
      </w:r>
      <w:r>
        <w:rPr>
          <w:rFonts w:ascii="Times New Roman"/>
          <w:b w:val="false"/>
          <w:i w:val="false"/>
          <w:color w:val="000000"/>
          <w:sz w:val="28"/>
        </w:rPr>
        <w:t>
      (ii) в отношении любой процедуры, начатой на дату или после даты, на которую согласно статье 23 или статье 40 настоящего Договора может начаться рассмотрение или экспертиза международной заявки.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Патенты</w:t>
      </w:r>
      <w:r>
        <w:rPr>
          <w:rFonts w:ascii="Times New Roman"/>
          <w:b w:val="false"/>
          <w:i w:val="false"/>
          <w:color w:val="000000"/>
          <w:sz w:val="28"/>
        </w:rPr>
        <w:t>] Положения настоящего Договора и Инструкции применяются к национальным и региональным патентам на изобретение и к национальным и региональным дополнительным патентам, которые выданы с действием в отношении Договаривающейся стороны.</w:t>
      </w:r>
    </w:p>
    <w:bookmarkEnd w:id="8"/>
    <w:bookmarkStart w:name="z68" w:id="9"/>
    <w:p>
      <w:pPr>
        <w:spacing w:after="0"/>
        <w:ind w:left="0"/>
        <w:jc w:val="left"/>
      </w:pPr>
      <w:r>
        <w:rPr>
          <w:rFonts w:ascii="Times New Roman"/>
          <w:b/>
          <w:i w:val="false"/>
          <w:color w:val="000000"/>
        </w:rPr>
        <w:t xml:space="preserve"> 
Статья 4 Исключение в отношении безопасности</w:t>
      </w:r>
    </w:p>
    <w:bookmarkEnd w:id="9"/>
    <w:bookmarkStart w:name="z69" w:id="10"/>
    <w:p>
      <w:pPr>
        <w:spacing w:after="0"/>
        <w:ind w:left="0"/>
        <w:jc w:val="both"/>
      </w:pPr>
      <w:r>
        <w:rPr>
          <w:rFonts w:ascii="Times New Roman"/>
          <w:b w:val="false"/>
          <w:i w:val="false"/>
          <w:color w:val="000000"/>
          <w:sz w:val="28"/>
        </w:rPr>
        <w:t>
      Ничто в настоящем Договоре и Инструкции не ограничивает право любой Договаривающейся стороны предпринимать любое действие, которое она считает необходимым для обеспечения существенных интересов безопасности.</w:t>
      </w:r>
    </w:p>
    <w:bookmarkEnd w:id="10"/>
    <w:bookmarkStart w:name="z70" w:id="11"/>
    <w:p>
      <w:pPr>
        <w:spacing w:after="0"/>
        <w:ind w:left="0"/>
        <w:jc w:val="left"/>
      </w:pPr>
      <w:r>
        <w:rPr>
          <w:rFonts w:ascii="Times New Roman"/>
          <w:b/>
          <w:i w:val="false"/>
          <w:color w:val="000000"/>
        </w:rPr>
        <w:t xml:space="preserve"> 
Статья 5 Дата подачи</w:t>
      </w:r>
    </w:p>
    <w:bookmarkEnd w:id="11"/>
    <w:bookmarkStart w:name="z71" w:id="12"/>
    <w:p>
      <w:pPr>
        <w:spacing w:after="0"/>
        <w:ind w:left="0"/>
        <w:jc w:val="both"/>
      </w:pPr>
      <w:r>
        <w:rPr>
          <w:rFonts w:ascii="Times New Roman"/>
          <w:b w:val="false"/>
          <w:i w:val="false"/>
          <w:color w:val="000000"/>
          <w:sz w:val="28"/>
        </w:rPr>
        <w:t>
      (1) [</w:t>
      </w:r>
      <w:r>
        <w:rPr>
          <w:rFonts w:ascii="Times New Roman"/>
          <w:b w:val="false"/>
          <w:i/>
          <w:color w:val="000000"/>
          <w:sz w:val="28"/>
        </w:rPr>
        <w:t>Элементы заявки</w:t>
      </w:r>
      <w:r>
        <w:rPr>
          <w:rFonts w:ascii="Times New Roman"/>
          <w:b w:val="false"/>
          <w:i w:val="false"/>
          <w:color w:val="000000"/>
          <w:sz w:val="28"/>
        </w:rPr>
        <w:t>] (а) Если иное не предписано Инструкцией, и с учетом положений пунктов (2) - (8), Договаривающаяся сторона предусматривает, что датой подачи заявки является дата, на которую ее ведомство получило все нижеперечисленные элементы, представленные по выбору заявителя на бумаге или иным способом, допускаемым ведомством для целей даты подачи:</w:t>
      </w:r>
      <w:r>
        <w:br/>
      </w:r>
      <w:r>
        <w:rPr>
          <w:rFonts w:ascii="Times New Roman"/>
          <w:b w:val="false"/>
          <w:i w:val="false"/>
          <w:color w:val="000000"/>
          <w:sz w:val="28"/>
        </w:rPr>
        <w:t>
</w:t>
      </w:r>
      <w:r>
        <w:rPr>
          <w:rFonts w:ascii="Times New Roman"/>
          <w:b w:val="false"/>
          <w:i w:val="false"/>
          <w:color w:val="000000"/>
          <w:sz w:val="28"/>
        </w:rPr>
        <w:t>
      (i) явное или подразумеваемое указание на то, что эти элементы предназначены быть заявкой;</w:t>
      </w:r>
      <w:r>
        <w:br/>
      </w:r>
      <w:r>
        <w:rPr>
          <w:rFonts w:ascii="Times New Roman"/>
          <w:b w:val="false"/>
          <w:i w:val="false"/>
          <w:color w:val="000000"/>
          <w:sz w:val="28"/>
        </w:rPr>
        <w:t>
</w:t>
      </w:r>
      <w:r>
        <w:rPr>
          <w:rFonts w:ascii="Times New Roman"/>
          <w:b w:val="false"/>
          <w:i w:val="false"/>
          <w:color w:val="000000"/>
          <w:sz w:val="28"/>
        </w:rPr>
        <w:t>
      (ii) указания, позволяющие установить личность заявителя или позволяющие ведомству связаться с заявителем;</w:t>
      </w:r>
      <w:r>
        <w:br/>
      </w:r>
      <w:r>
        <w:rPr>
          <w:rFonts w:ascii="Times New Roman"/>
          <w:b w:val="false"/>
          <w:i w:val="false"/>
          <w:color w:val="000000"/>
          <w:sz w:val="28"/>
        </w:rPr>
        <w:t>
</w:t>
      </w:r>
      <w:r>
        <w:rPr>
          <w:rFonts w:ascii="Times New Roman"/>
          <w:b w:val="false"/>
          <w:i w:val="false"/>
          <w:color w:val="000000"/>
          <w:sz w:val="28"/>
        </w:rPr>
        <w:t>
      (iii) часть, которая внешне выглядит как описание.</w:t>
      </w:r>
      <w:r>
        <w:br/>
      </w:r>
      <w:r>
        <w:rPr>
          <w:rFonts w:ascii="Times New Roman"/>
          <w:b w:val="false"/>
          <w:i w:val="false"/>
          <w:color w:val="000000"/>
          <w:sz w:val="28"/>
        </w:rPr>
        <w:t>
</w:t>
      </w:r>
      <w:r>
        <w:rPr>
          <w:rFonts w:ascii="Times New Roman"/>
          <w:b w:val="false"/>
          <w:i w:val="false"/>
          <w:color w:val="000000"/>
          <w:sz w:val="28"/>
        </w:rPr>
        <w:t>
      (b) Договаривающаяся сторона для целей даты подачи может принимать чертеж как элемент, упомянутый в подпункте (a)(iii).</w:t>
      </w:r>
      <w:r>
        <w:br/>
      </w:r>
      <w:r>
        <w:rPr>
          <w:rFonts w:ascii="Times New Roman"/>
          <w:b w:val="false"/>
          <w:i w:val="false"/>
          <w:color w:val="000000"/>
          <w:sz w:val="28"/>
        </w:rPr>
        <w:t>
</w:t>
      </w:r>
      <w:r>
        <w:rPr>
          <w:rFonts w:ascii="Times New Roman"/>
          <w:b w:val="false"/>
          <w:i w:val="false"/>
          <w:color w:val="000000"/>
          <w:sz w:val="28"/>
        </w:rPr>
        <w:t>
      (c) Для целей даты подачи Договаривающаяся сторона может требовать представления как сведений, позволяющих установить личность заявителя, так и сведений, позволяющих ведомству связаться с заявителем, или она может принять доказательства, позволяющие установить личность заявителя или позволяющие ведомству связаться с заявителем, как элемент упоминаемый в подпункте (a)(ii).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Язык</w:t>
      </w:r>
      <w:r>
        <w:rPr>
          <w:rFonts w:ascii="Times New Roman"/>
          <w:b w:val="false"/>
          <w:i w:val="false"/>
          <w:color w:val="000000"/>
          <w:sz w:val="28"/>
        </w:rPr>
        <w:t>] (а) Договаривающаяся сторона может требовать, чтобы указания, упомянутые в пункте (1)(a)(i) и (ii), были представлены на языке, принятом ведомством.</w:t>
      </w:r>
      <w:r>
        <w:br/>
      </w:r>
      <w:r>
        <w:rPr>
          <w:rFonts w:ascii="Times New Roman"/>
          <w:b w:val="false"/>
          <w:i w:val="false"/>
          <w:color w:val="000000"/>
          <w:sz w:val="28"/>
        </w:rPr>
        <w:t>
</w:t>
      </w:r>
      <w:r>
        <w:rPr>
          <w:rFonts w:ascii="Times New Roman"/>
          <w:b w:val="false"/>
          <w:i w:val="false"/>
          <w:color w:val="000000"/>
          <w:sz w:val="28"/>
        </w:rPr>
        <w:t>
      (b) Для целей даты подачи часть, упомянутая в пункте (1) (a) (iii), может быть представлена на любом языке.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Уведомление</w:t>
      </w:r>
      <w:r>
        <w:rPr>
          <w:rFonts w:ascii="Times New Roman"/>
          <w:b w:val="false"/>
          <w:i w:val="false"/>
          <w:color w:val="000000"/>
          <w:sz w:val="28"/>
        </w:rPr>
        <w:t>] Если заявка не удовлетворяет одному или нескольким требованиям, применяемым Договаривающейся стороной согласно пунктам (1) и (2), ведомство как можно скорее уведомляет об этом заявителя, предоставляя возможность выполнить любое такое требование и представить замечания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Последующее выполнение требований</w:t>
      </w:r>
      <w:r>
        <w:rPr>
          <w:rFonts w:ascii="Times New Roman"/>
          <w:b w:val="false"/>
          <w:i w:val="false"/>
          <w:color w:val="000000"/>
          <w:sz w:val="28"/>
        </w:rPr>
        <w:t>] (а) Если в первоначально поданной заявке не выполнено одно или несколько требований, применяемых Договаривающейся стороной согласно пунктам (1) и (2), датой подачи, с учетом подпункта (b) и пункта (6), является дата, на которую впоследствии выполнены все требования, применяемые Договаривающейся стороной согласно пунктам (1) и (2).</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предусматривать, что в случае, если одно или несколько требований, упомянутых в подпункте (а), не выполнены в течение предписанного Инструкцией срока, заявка считается не поданной. Если заявка считается не поданной, ведомство уведомляет об этом заявителя с указанием соответствующих причин.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Уведомление, касающееся недостающей части описания или чертежа</w:t>
      </w:r>
      <w:r>
        <w:rPr>
          <w:rFonts w:ascii="Times New Roman"/>
          <w:b w:val="false"/>
          <w:i w:val="false"/>
          <w:color w:val="000000"/>
          <w:sz w:val="28"/>
        </w:rPr>
        <w:t>] Если при установлении даты подачи ведомство сочтет, что в заявке предположительно отсутствует часть описания или что в заявке дается ссылка на чертеж, предположительно отсутствующий в заявке, ведомство незамедлительно уведомляет об этом заявителя.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Дата подачи в случае представления недостающей части описания или чертежа</w:t>
      </w:r>
      <w:r>
        <w:rPr>
          <w:rFonts w:ascii="Times New Roman"/>
          <w:b w:val="false"/>
          <w:i w:val="false"/>
          <w:color w:val="000000"/>
          <w:sz w:val="28"/>
        </w:rPr>
        <w:t>] (а) Если недостающая часть описания или недостающий чертеж представляются в ведомство в течение срока, предписанного Инструкцией, эта часть описания или чертеж включаются в заявку и, с учетом подпунктов (b) и (с), датой подачи является дата, на которую ведомство получило эту часть описания или этот чертеж, или дата, на которую выполнены все требования, применяемые Договаривающейся стороной согласно пунктам (1) и (2), в зависимости от того, какая из них является более поздней.</w:t>
      </w:r>
      <w:r>
        <w:br/>
      </w:r>
      <w:r>
        <w:rPr>
          <w:rFonts w:ascii="Times New Roman"/>
          <w:b w:val="false"/>
          <w:i w:val="false"/>
          <w:color w:val="000000"/>
          <w:sz w:val="28"/>
        </w:rPr>
        <w:t>
</w:t>
      </w:r>
      <w:r>
        <w:rPr>
          <w:rFonts w:ascii="Times New Roman"/>
          <w:b w:val="false"/>
          <w:i w:val="false"/>
          <w:color w:val="000000"/>
          <w:sz w:val="28"/>
        </w:rPr>
        <w:t>
      (b) Если недостающая часть описания или недостающий чертеж представляются согласно подпункту (а) для исправления их пропуска в заявке, в которой на дату, на которую один или несколько элементов, упомянутых в пункте (1) (а), были впервые получены ведомством, испрашивается приоритет предшествующей заявки, датой подачи, по ходатайству заявителя, поданному в течение срока, установленного в Инструкции, и с учетом требований, предписанных Инструкцией, является дата, на которую выполнены все требования, применяемые Договаривающейся стороной согласно пунктам (1) и (2).</w:t>
      </w:r>
      <w:r>
        <w:br/>
      </w:r>
      <w:r>
        <w:rPr>
          <w:rFonts w:ascii="Times New Roman"/>
          <w:b w:val="false"/>
          <w:i w:val="false"/>
          <w:color w:val="000000"/>
          <w:sz w:val="28"/>
        </w:rPr>
        <w:t>
</w:t>
      </w:r>
      <w:r>
        <w:rPr>
          <w:rFonts w:ascii="Times New Roman"/>
          <w:b w:val="false"/>
          <w:i w:val="false"/>
          <w:color w:val="000000"/>
          <w:sz w:val="28"/>
        </w:rPr>
        <w:t>
      (c) Если недостающая часть описания или недостающий чертеж, представленные согласно подпункту (а), изъяты в течение срока, установленного Договаривающейся стороной, датой подачи является дата, на которую выполнены все требования, применяемые Договаривающейся стороной согласно пунктам (1) и (2).</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Замена описания и чертежей ссылкой на ранее поданную заявку</w:t>
      </w:r>
      <w:r>
        <w:rPr>
          <w:rFonts w:ascii="Times New Roman"/>
          <w:b w:val="false"/>
          <w:i w:val="false"/>
          <w:color w:val="000000"/>
          <w:sz w:val="28"/>
        </w:rPr>
        <w:t>] (а) С учетом требований, предписанных Инструкцией, для целей даты подачи заявки, ссылка, сделанная при подаче заявки на языке, принятом ведомством, на ранее поданную заявку заменяет описание и любые чертежи.</w:t>
      </w:r>
      <w:r>
        <w:br/>
      </w:r>
      <w:r>
        <w:rPr>
          <w:rFonts w:ascii="Times New Roman"/>
          <w:b w:val="false"/>
          <w:i w:val="false"/>
          <w:color w:val="000000"/>
          <w:sz w:val="28"/>
        </w:rPr>
        <w:t>
</w:t>
      </w:r>
      <w:r>
        <w:rPr>
          <w:rFonts w:ascii="Times New Roman"/>
          <w:b w:val="false"/>
          <w:i w:val="false"/>
          <w:color w:val="000000"/>
          <w:sz w:val="28"/>
        </w:rPr>
        <w:t>
      (b) При невыполнении требований, упомянутых в подпункте (а), заявка может считаться не поданной. Если заявка считается не поданной, ведомство уведомляет об этом заявителя, указывая соответствующие причины.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Исключения</w:t>
      </w:r>
      <w:r>
        <w:rPr>
          <w:rFonts w:ascii="Times New Roman"/>
          <w:b w:val="false"/>
          <w:i w:val="false"/>
          <w:color w:val="000000"/>
          <w:sz w:val="28"/>
        </w:rPr>
        <w:t>] Ничто в настоящей статье не ограничивает:</w:t>
      </w:r>
      <w:r>
        <w:br/>
      </w:r>
      <w:r>
        <w:rPr>
          <w:rFonts w:ascii="Times New Roman"/>
          <w:b w:val="false"/>
          <w:i w:val="false"/>
          <w:color w:val="000000"/>
          <w:sz w:val="28"/>
        </w:rPr>
        <w:t>
</w:t>
      </w:r>
      <w:r>
        <w:rPr>
          <w:rFonts w:ascii="Times New Roman"/>
          <w:b w:val="false"/>
          <w:i w:val="false"/>
          <w:color w:val="000000"/>
          <w:sz w:val="28"/>
        </w:rPr>
        <w:t>
      (i) право заявителя согласно статье 4G(1) или (2) Парижской конвенции сохранять в качестве даты подачи отдельной заявки, упомянутой в этой статье, дату первоначальной заявки, упомянутой в этой статье, и в соответствующих случаях преимущество права приоритета;</w:t>
      </w:r>
      <w:r>
        <w:br/>
      </w:r>
      <w:r>
        <w:rPr>
          <w:rFonts w:ascii="Times New Roman"/>
          <w:b w:val="false"/>
          <w:i w:val="false"/>
          <w:color w:val="000000"/>
          <w:sz w:val="28"/>
        </w:rPr>
        <w:t>
</w:t>
      </w:r>
      <w:r>
        <w:rPr>
          <w:rFonts w:ascii="Times New Roman"/>
          <w:b w:val="false"/>
          <w:i w:val="false"/>
          <w:color w:val="000000"/>
          <w:sz w:val="28"/>
        </w:rPr>
        <w:t>
      (ii) право Договаривающейся стороны применять любые требования, необходимые для предоставления преимущества даты подачи предшествующей заявки заявке любого вида, предписанного Инструкцией.</w:t>
      </w:r>
    </w:p>
    <w:bookmarkEnd w:id="12"/>
    <w:bookmarkStart w:name="z91" w:id="13"/>
    <w:p>
      <w:pPr>
        <w:spacing w:after="0"/>
        <w:ind w:left="0"/>
        <w:jc w:val="left"/>
      </w:pPr>
      <w:r>
        <w:rPr>
          <w:rFonts w:ascii="Times New Roman"/>
          <w:b/>
          <w:i w:val="false"/>
          <w:color w:val="000000"/>
        </w:rPr>
        <w:t xml:space="preserve"> 
Статья 6 Заявка</w:t>
      </w:r>
    </w:p>
    <w:bookmarkEnd w:id="13"/>
    <w:bookmarkStart w:name="z92" w:id="14"/>
    <w:p>
      <w:pPr>
        <w:spacing w:after="0"/>
        <w:ind w:left="0"/>
        <w:jc w:val="both"/>
      </w:pPr>
      <w:r>
        <w:rPr>
          <w:rFonts w:ascii="Times New Roman"/>
          <w:b w:val="false"/>
          <w:i w:val="false"/>
          <w:color w:val="000000"/>
          <w:sz w:val="28"/>
        </w:rPr>
        <w:t>
      (1) [</w:t>
      </w:r>
      <w:r>
        <w:rPr>
          <w:rFonts w:ascii="Times New Roman"/>
          <w:b w:val="false"/>
          <w:i/>
          <w:color w:val="000000"/>
          <w:sz w:val="28"/>
        </w:rPr>
        <w:t>Форма или содержание заявки</w:t>
      </w:r>
      <w:r>
        <w:rPr>
          <w:rFonts w:ascii="Times New Roman"/>
          <w:b w:val="false"/>
          <w:i w:val="false"/>
          <w:color w:val="000000"/>
          <w:sz w:val="28"/>
        </w:rPr>
        <w:t>] Если иное не предусмотрено в настоящем Договоре, ни одна Договаривающаяся сторона не может требовать выполнение любого требования, касающегося формы или содержания заявки, которое отличается или является дополнительным по отношению:</w:t>
      </w:r>
      <w:r>
        <w:br/>
      </w:r>
      <w:r>
        <w:rPr>
          <w:rFonts w:ascii="Times New Roman"/>
          <w:b w:val="false"/>
          <w:i w:val="false"/>
          <w:color w:val="000000"/>
          <w:sz w:val="28"/>
        </w:rPr>
        <w:t>
</w:t>
      </w:r>
      <w:r>
        <w:rPr>
          <w:rFonts w:ascii="Times New Roman"/>
          <w:b w:val="false"/>
          <w:i w:val="false"/>
          <w:color w:val="000000"/>
          <w:sz w:val="28"/>
        </w:rPr>
        <w:t>
      (i) к требованиям, касающимся формы или содержания, которые предусмотрены в отношении международных заявок в соответствии с Договором о патентной кооперации;</w:t>
      </w:r>
      <w:r>
        <w:br/>
      </w:r>
      <w:r>
        <w:rPr>
          <w:rFonts w:ascii="Times New Roman"/>
          <w:b w:val="false"/>
          <w:i w:val="false"/>
          <w:color w:val="000000"/>
          <w:sz w:val="28"/>
        </w:rPr>
        <w:t>
</w:t>
      </w:r>
      <w:r>
        <w:rPr>
          <w:rFonts w:ascii="Times New Roman"/>
          <w:b w:val="false"/>
          <w:i w:val="false"/>
          <w:color w:val="000000"/>
          <w:sz w:val="28"/>
        </w:rPr>
        <w:t>
      (ii) к требованиям, касающимся формы или содержания, выполнение которых в соответствии с Договором о патентной кооперации может быть потребовано ведомством любого государства-участника этого Договора, либо ведомством, действующим для этого государства, как только началось рассмотрение или экспертиза международной заявки, как упомянуто в статье 23 указанного Договора;</w:t>
      </w:r>
      <w:r>
        <w:br/>
      </w:r>
      <w:r>
        <w:rPr>
          <w:rFonts w:ascii="Times New Roman"/>
          <w:b w:val="false"/>
          <w:i w:val="false"/>
          <w:color w:val="000000"/>
          <w:sz w:val="28"/>
        </w:rPr>
        <w:t>
</w:t>
      </w:r>
      <w:r>
        <w:rPr>
          <w:rFonts w:ascii="Times New Roman"/>
          <w:b w:val="false"/>
          <w:i w:val="false"/>
          <w:color w:val="000000"/>
          <w:sz w:val="28"/>
        </w:rPr>
        <w:t>
      (iii) к любым другим требованиям, предписанным Инструкцией.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Бланк заявления</w:t>
      </w:r>
      <w:r>
        <w:rPr>
          <w:rFonts w:ascii="Times New Roman"/>
          <w:b w:val="false"/>
          <w:i w:val="false"/>
          <w:color w:val="000000"/>
          <w:sz w:val="28"/>
        </w:rPr>
        <w:t>] (а) Договаривающаяся сторона может требовать, чтобы содержание заявки, соответствующее содержанию заявления международной заявки согласно Договору о патентной кооперации, представлялось на бланке заявления, предписанном этой Договаривающейся стороной. Договаривающаяся сторона может также требовать, чтобы любые другие элементы содержания, допускаемые в пункте (1)(ii) или предписанные Инструкцией в соответствии с пунктом (1)(iii), представлялись на этом бланке заявления.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и с учетом статьи 8(1) Договаривающаяся сторона допускает представление содержания, упомянутого в подпункте (а), на бланке заявления, предусмотренного Инструкцией.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Перевод</w:t>
      </w:r>
      <w:r>
        <w:rPr>
          <w:rFonts w:ascii="Times New Roman"/>
          <w:b w:val="false"/>
          <w:i w:val="false"/>
          <w:color w:val="000000"/>
          <w:sz w:val="28"/>
        </w:rPr>
        <w:t>] Договаривающаяся сторона может требовать перевод любой части заявки, которая составлена на языке ином, чем принятый ее ведомством. Договаривающаяся сторона может также требовать перевод частей заявки, как предписано Инструкцией, которые составлены на языке, допускаемом ведомством, на любые другие языки, допускаемые ведомством.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Пошлины</w:t>
      </w:r>
      <w:r>
        <w:rPr>
          <w:rFonts w:ascii="Times New Roman"/>
          <w:b w:val="false"/>
          <w:i w:val="false"/>
          <w:color w:val="000000"/>
          <w:sz w:val="28"/>
        </w:rPr>
        <w:t>] Договаривающаяся сторона может требовать уплаты пошлин в отношении заявки. Договаривающаяся сторона может применять положения Договора о патентной кооперации, касающиеся уплаты пошлин за подачу заявки.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Приоритетный документ</w:t>
      </w:r>
      <w:r>
        <w:rPr>
          <w:rFonts w:ascii="Times New Roman"/>
          <w:b w:val="false"/>
          <w:i w:val="false"/>
          <w:color w:val="000000"/>
          <w:sz w:val="28"/>
        </w:rPr>
        <w:t>] Если испрашивается приоритет предшествующей заявки, Договаривающаяся сторона может требовать, чтобы копия предшествующей заявки и перевод, если предшествующая заявка составлена на языке ином, чем принятый ведомством, были представлены в соответствии с требованиями, предписанными Инструкцией.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Доказательства</w:t>
      </w:r>
      <w:r>
        <w:rPr>
          <w:rFonts w:ascii="Times New Roman"/>
          <w:b w:val="false"/>
          <w:i w:val="false"/>
          <w:color w:val="000000"/>
          <w:sz w:val="28"/>
        </w:rPr>
        <w:t>] Договаривающаяся сторона может требовать, чтобы в процессе делопроизводства по заявке в ее ведомство были представлены доказательства в отношении любого материала, упомянутого в пункте (1) или (2), либо любого перевода, упомянутого в пункте (3) или (5), или в заявлении о приоритете, только в том случае, если это ведомство имеет основания сомневаться в отношении достоверности этого материала и в точности этого перевода.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Уведомление</w:t>
      </w:r>
      <w:r>
        <w:rPr>
          <w:rFonts w:ascii="Times New Roman"/>
          <w:b w:val="false"/>
          <w:i w:val="false"/>
          <w:color w:val="000000"/>
          <w:sz w:val="28"/>
        </w:rPr>
        <w:t>] В случае невыполнения одного или нескольких требований, применяемых Договаривающейся стороной согласно пунктам (1) - (6), ведомство уведомляет заявителя, предоставляя возможность выполнить любое такое требование и представить замечания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Невыполнение требований</w:t>
      </w:r>
      <w:r>
        <w:rPr>
          <w:rFonts w:ascii="Times New Roman"/>
          <w:b w:val="false"/>
          <w:i w:val="false"/>
          <w:color w:val="000000"/>
          <w:sz w:val="28"/>
        </w:rPr>
        <w:t>] (а) В случае невыполнения одного или нескольких требований, применяемых Договаривающейся стороной согласно пунктам (1) - (6), в течение срока, предписанного Инструкцией, Договаривающаяся сторона может, с учетом подпункта (b) и статей 5 и 10, применить санкцию, предусмотренную ее законодательством.</w:t>
      </w:r>
      <w:r>
        <w:br/>
      </w:r>
      <w:r>
        <w:rPr>
          <w:rFonts w:ascii="Times New Roman"/>
          <w:b w:val="false"/>
          <w:i w:val="false"/>
          <w:color w:val="000000"/>
          <w:sz w:val="28"/>
        </w:rPr>
        <w:t>
</w:t>
      </w:r>
      <w:r>
        <w:rPr>
          <w:rFonts w:ascii="Times New Roman"/>
          <w:b w:val="false"/>
          <w:i w:val="false"/>
          <w:color w:val="000000"/>
          <w:sz w:val="28"/>
        </w:rPr>
        <w:t>
      (b) Если какое-либо требование, применяемое Договаривающейся стороной согласно пункту (1), (5) или (6) в отношении притязания на приоритет, не выполнено в течение срока, предписанного Инструкцией, притязание на приоритет может, с учетом статьи 13, считаться несуществующим. С учетом статьи 5(7)(b) никакие иные санкции не могут применяться.</w:t>
      </w:r>
    </w:p>
    <w:bookmarkEnd w:id="14"/>
    <w:bookmarkStart w:name="z105" w:id="15"/>
    <w:p>
      <w:pPr>
        <w:spacing w:after="0"/>
        <w:ind w:left="0"/>
        <w:jc w:val="left"/>
      </w:pPr>
      <w:r>
        <w:rPr>
          <w:rFonts w:ascii="Times New Roman"/>
          <w:b/>
          <w:i w:val="false"/>
          <w:color w:val="000000"/>
        </w:rPr>
        <w:t xml:space="preserve"> 
Статья 7 Представительство</w:t>
      </w:r>
    </w:p>
    <w:bookmarkEnd w:id="15"/>
    <w:bookmarkStart w:name="z106" w:id="16"/>
    <w:p>
      <w:pPr>
        <w:spacing w:after="0"/>
        <w:ind w:left="0"/>
        <w:jc w:val="both"/>
      </w:pPr>
      <w:r>
        <w:rPr>
          <w:rFonts w:ascii="Times New Roman"/>
          <w:b w:val="false"/>
          <w:i w:val="false"/>
          <w:color w:val="000000"/>
          <w:sz w:val="28"/>
        </w:rPr>
        <w:t>
      (1) [</w:t>
      </w:r>
      <w:r>
        <w:rPr>
          <w:rFonts w:ascii="Times New Roman"/>
          <w:b w:val="false"/>
          <w:i/>
          <w:color w:val="000000"/>
          <w:sz w:val="28"/>
        </w:rPr>
        <w:t>Представители</w:t>
      </w:r>
      <w:r>
        <w:rPr>
          <w:rFonts w:ascii="Times New Roman"/>
          <w:b w:val="false"/>
          <w:i w:val="false"/>
          <w:color w:val="000000"/>
          <w:sz w:val="28"/>
        </w:rPr>
        <w:t>] (а) Договаривающаяся сторона может требовать, чтобы представитель, назначенный для целей любой процедуры в ведомстве:</w:t>
      </w:r>
      <w:r>
        <w:br/>
      </w:r>
      <w:r>
        <w:rPr>
          <w:rFonts w:ascii="Times New Roman"/>
          <w:b w:val="false"/>
          <w:i w:val="false"/>
          <w:color w:val="000000"/>
          <w:sz w:val="28"/>
        </w:rPr>
        <w:t>
</w:t>
      </w:r>
      <w:r>
        <w:rPr>
          <w:rFonts w:ascii="Times New Roman"/>
          <w:b w:val="false"/>
          <w:i w:val="false"/>
          <w:color w:val="000000"/>
          <w:sz w:val="28"/>
        </w:rPr>
        <w:t>
      (i) имел на основании применимого законодательства право вести дела в ведомстве в отношении заявок и патентов;</w:t>
      </w:r>
      <w:r>
        <w:br/>
      </w:r>
      <w:r>
        <w:rPr>
          <w:rFonts w:ascii="Times New Roman"/>
          <w:b w:val="false"/>
          <w:i w:val="false"/>
          <w:color w:val="000000"/>
          <w:sz w:val="28"/>
        </w:rPr>
        <w:t>
</w:t>
      </w:r>
      <w:r>
        <w:rPr>
          <w:rFonts w:ascii="Times New Roman"/>
          <w:b w:val="false"/>
          <w:i w:val="false"/>
          <w:color w:val="000000"/>
          <w:sz w:val="28"/>
        </w:rPr>
        <w:t>
      (ii) представил в качестве своего адреса адрес на территории, предписанной Договаривающейся стороной.</w:t>
      </w:r>
      <w:r>
        <w:br/>
      </w:r>
      <w:r>
        <w:rPr>
          <w:rFonts w:ascii="Times New Roman"/>
          <w:b w:val="false"/>
          <w:i w:val="false"/>
          <w:color w:val="000000"/>
          <w:sz w:val="28"/>
        </w:rPr>
        <w:t>
</w:t>
      </w:r>
      <w:r>
        <w:rPr>
          <w:rFonts w:ascii="Times New Roman"/>
          <w:b w:val="false"/>
          <w:i w:val="false"/>
          <w:color w:val="000000"/>
          <w:sz w:val="28"/>
        </w:rPr>
        <w:t>
      (b) С учетом подпункта (с) действие в отношении любой процедуры, осуществляемое в ведомстве представителем или по отношению к представителю, который соблюдает требования, применяемые Договаривающейся стороной согласно подпункту (а), имеет силу действия, осуществляемого заявителем, владельцем или другим заинтересованным лицом, или осуществляемого по отношению к вышеперечисленным лицам, которые назначили этого представителя.</w:t>
      </w:r>
      <w:r>
        <w:br/>
      </w:r>
      <w:r>
        <w:rPr>
          <w:rFonts w:ascii="Times New Roman"/>
          <w:b w:val="false"/>
          <w:i w:val="false"/>
          <w:color w:val="000000"/>
          <w:sz w:val="28"/>
        </w:rPr>
        <w:t>
</w:t>
      </w:r>
      <w:r>
        <w:rPr>
          <w:rFonts w:ascii="Times New Roman"/>
          <w:b w:val="false"/>
          <w:i w:val="false"/>
          <w:color w:val="000000"/>
          <w:sz w:val="28"/>
        </w:rPr>
        <w:t>
      (c) Договаривающаяся сторона может предусматривать, что в случае присяги или торжественного заявления, либо аннулирования доверенности подпись представителя не имеет силу подписи заявителя, владельца или другого заинтересованного лица, которые назначили этого представителя.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Обязательное представительство</w:t>
      </w:r>
      <w:r>
        <w:rPr>
          <w:rFonts w:ascii="Times New Roman"/>
          <w:b w:val="false"/>
          <w:i w:val="false"/>
          <w:color w:val="000000"/>
          <w:sz w:val="28"/>
        </w:rPr>
        <w:t>] (а) Договаривающаяся сторона может требовать, чтобы заявитель, владелец или иное заинтересованное лицо назначили представителя для целей осуществления любой процедуры в ведомстве, за исключением того, что правопреемник в  отношении заявки, заявитель, владелец или иное заинтересованное лицо могут действовать в ведомстве самостоятельно в связи со следующими процедурами:</w:t>
      </w:r>
      <w:r>
        <w:br/>
      </w:r>
      <w:r>
        <w:rPr>
          <w:rFonts w:ascii="Times New Roman"/>
          <w:b w:val="false"/>
          <w:i w:val="false"/>
          <w:color w:val="000000"/>
          <w:sz w:val="28"/>
        </w:rPr>
        <w:t>
</w:t>
      </w:r>
      <w:r>
        <w:rPr>
          <w:rFonts w:ascii="Times New Roman"/>
          <w:b w:val="false"/>
          <w:i w:val="false"/>
          <w:color w:val="000000"/>
          <w:sz w:val="28"/>
        </w:rPr>
        <w:t>
      (i) для целей даты подачи;</w:t>
      </w:r>
      <w:r>
        <w:br/>
      </w:r>
      <w:r>
        <w:rPr>
          <w:rFonts w:ascii="Times New Roman"/>
          <w:b w:val="false"/>
          <w:i w:val="false"/>
          <w:color w:val="000000"/>
          <w:sz w:val="28"/>
        </w:rPr>
        <w:t>
</w:t>
      </w:r>
      <w:r>
        <w:rPr>
          <w:rFonts w:ascii="Times New Roman"/>
          <w:b w:val="false"/>
          <w:i w:val="false"/>
          <w:color w:val="000000"/>
          <w:sz w:val="28"/>
        </w:rPr>
        <w:t>
      (ii) просто уплаты пошлины;</w:t>
      </w:r>
      <w:r>
        <w:br/>
      </w:r>
      <w:r>
        <w:rPr>
          <w:rFonts w:ascii="Times New Roman"/>
          <w:b w:val="false"/>
          <w:i w:val="false"/>
          <w:color w:val="000000"/>
          <w:sz w:val="28"/>
        </w:rPr>
        <w:t>
</w:t>
      </w:r>
      <w:r>
        <w:rPr>
          <w:rFonts w:ascii="Times New Roman"/>
          <w:b w:val="false"/>
          <w:i w:val="false"/>
          <w:color w:val="000000"/>
          <w:sz w:val="28"/>
        </w:rPr>
        <w:t>
      (iii) любой другой процедуры, как предписано Инструкцией;</w:t>
      </w:r>
      <w:r>
        <w:br/>
      </w:r>
      <w:r>
        <w:rPr>
          <w:rFonts w:ascii="Times New Roman"/>
          <w:b w:val="false"/>
          <w:i w:val="false"/>
          <w:color w:val="000000"/>
          <w:sz w:val="28"/>
        </w:rPr>
        <w:t>
</w:t>
      </w:r>
      <w:r>
        <w:rPr>
          <w:rFonts w:ascii="Times New Roman"/>
          <w:b w:val="false"/>
          <w:i w:val="false"/>
          <w:color w:val="000000"/>
          <w:sz w:val="28"/>
        </w:rPr>
        <w:t>
      (iv) выдачи расписки или уведомления ведомством в отношении любой процедуры, упомянутой в подпунктах (i) - (iii).</w:t>
      </w:r>
      <w:r>
        <w:br/>
      </w:r>
      <w:r>
        <w:rPr>
          <w:rFonts w:ascii="Times New Roman"/>
          <w:b w:val="false"/>
          <w:i w:val="false"/>
          <w:color w:val="000000"/>
          <w:sz w:val="28"/>
        </w:rPr>
        <w:t>
</w:t>
      </w:r>
      <w:r>
        <w:rPr>
          <w:rFonts w:ascii="Times New Roman"/>
          <w:b w:val="false"/>
          <w:i w:val="false"/>
          <w:color w:val="000000"/>
          <w:sz w:val="28"/>
        </w:rPr>
        <w:t>
      (b) Пошлина за поддержание может быть уплачена любым лицом.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Назначения представителя</w:t>
      </w:r>
      <w:r>
        <w:rPr>
          <w:rFonts w:ascii="Times New Roman"/>
          <w:b w:val="false"/>
          <w:i w:val="false"/>
          <w:color w:val="000000"/>
          <w:sz w:val="28"/>
        </w:rPr>
        <w:t>] Договаривающаяся сторона допускает, что о назначении Представителя сообщается в ведомство способом, предписанным Инструкцией.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Запрещение иных требований</w:t>
      </w:r>
      <w:r>
        <w:rPr>
          <w:rFonts w:ascii="Times New Roman"/>
          <w:b w:val="false"/>
          <w:i w:val="false"/>
          <w:color w:val="000000"/>
          <w:sz w:val="28"/>
        </w:rPr>
        <w:t>] Ни одна Договаривающаяся сторона не может требовать выполнения формальных требований, иных, чем упомянутые в пунктах (1) - (3), в отношении вопросов, регулируемых этими пунктами, если иное не предусмотрено настоящим Договором или не предписано Инструкцией.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Уведомление</w:t>
      </w:r>
      <w:r>
        <w:rPr>
          <w:rFonts w:ascii="Times New Roman"/>
          <w:b w:val="false"/>
          <w:i w:val="false"/>
          <w:color w:val="000000"/>
          <w:sz w:val="28"/>
        </w:rPr>
        <w:t>] В случае невыполнения одного или нескольких требований, применяемых Договаривающейся стороной согласно пунктам (1) - (3), ведомство уведомляет правопреемника в отношении заявки, заявителя, владельца или иное заинтересованное лицо, предоставляя возможность выполнить любое такое требование и представить замечания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Невыполнение требований</w:t>
      </w:r>
      <w:r>
        <w:rPr>
          <w:rFonts w:ascii="Times New Roman"/>
          <w:b w:val="false"/>
          <w:i w:val="false"/>
          <w:color w:val="000000"/>
          <w:sz w:val="28"/>
        </w:rPr>
        <w:t>] В случае невыполнения одного или нескольких требований, применяемых Договаривающейся стороной согласно пунктам (1) - (3), в течение срока, предписанного Инструкцией, Договаривающаяся сторона может применять санкцию, предусмотренную ее законодательством.</w:t>
      </w:r>
    </w:p>
    <w:bookmarkEnd w:id="16"/>
    <w:bookmarkStart w:name="z121" w:id="17"/>
    <w:p>
      <w:pPr>
        <w:spacing w:after="0"/>
        <w:ind w:left="0"/>
        <w:jc w:val="left"/>
      </w:pPr>
      <w:r>
        <w:rPr>
          <w:rFonts w:ascii="Times New Roman"/>
          <w:b/>
          <w:i w:val="false"/>
          <w:color w:val="000000"/>
        </w:rPr>
        <w:t xml:space="preserve"> 
Статья 8 Сообщения; адреса</w:t>
      </w:r>
    </w:p>
    <w:bookmarkEnd w:id="17"/>
    <w:bookmarkStart w:name="z122" w:id="18"/>
    <w:p>
      <w:pPr>
        <w:spacing w:after="0"/>
        <w:ind w:left="0"/>
        <w:jc w:val="both"/>
      </w:pPr>
      <w:r>
        <w:rPr>
          <w:rFonts w:ascii="Times New Roman"/>
          <w:b w:val="false"/>
          <w:i w:val="false"/>
          <w:color w:val="000000"/>
          <w:sz w:val="28"/>
        </w:rPr>
        <w:t>
      (1) [</w:t>
      </w:r>
      <w:r>
        <w:rPr>
          <w:rFonts w:ascii="Times New Roman"/>
          <w:b w:val="false"/>
          <w:i/>
          <w:color w:val="000000"/>
          <w:sz w:val="28"/>
        </w:rPr>
        <w:t>Форма и средства передачи сообщений</w:t>
      </w:r>
      <w:r>
        <w:rPr>
          <w:rFonts w:ascii="Times New Roman"/>
          <w:b w:val="false"/>
          <w:i w:val="false"/>
          <w:color w:val="000000"/>
          <w:sz w:val="28"/>
        </w:rPr>
        <w:t>] (а) За исключением установления даты подачи заявки согласно статье 5(1) и с учетом статьи 6(1) Инструкция, с учетом подпунктов (b) - (d), определяет требования, которые Договаривающейся стороне разрешено применять в отношении формы и средств передачи сообщений.</w:t>
      </w:r>
      <w:r>
        <w:br/>
      </w:r>
      <w:r>
        <w:rPr>
          <w:rFonts w:ascii="Times New Roman"/>
          <w:b w:val="false"/>
          <w:i w:val="false"/>
          <w:color w:val="000000"/>
          <w:sz w:val="28"/>
        </w:rPr>
        <w:t>
</w:t>
      </w:r>
      <w:r>
        <w:rPr>
          <w:rFonts w:ascii="Times New Roman"/>
          <w:b w:val="false"/>
          <w:i w:val="false"/>
          <w:color w:val="000000"/>
          <w:sz w:val="28"/>
        </w:rPr>
        <w:t>
      (b) Ни одна Договаривающаяся сторона не обязана допускать представление сообщений иначе, как на бумаге.</w:t>
      </w:r>
      <w:r>
        <w:br/>
      </w:r>
      <w:r>
        <w:rPr>
          <w:rFonts w:ascii="Times New Roman"/>
          <w:b w:val="false"/>
          <w:i w:val="false"/>
          <w:color w:val="000000"/>
          <w:sz w:val="28"/>
        </w:rPr>
        <w:t>
</w:t>
      </w:r>
      <w:r>
        <w:rPr>
          <w:rFonts w:ascii="Times New Roman"/>
          <w:b w:val="false"/>
          <w:i w:val="false"/>
          <w:color w:val="000000"/>
          <w:sz w:val="28"/>
        </w:rPr>
        <w:t>
      (c) Ни одна Договаривающаяся сторона не обязана исключать представление сообщений на бумаге.</w:t>
      </w:r>
      <w:r>
        <w:br/>
      </w:r>
      <w:r>
        <w:rPr>
          <w:rFonts w:ascii="Times New Roman"/>
          <w:b w:val="false"/>
          <w:i w:val="false"/>
          <w:color w:val="000000"/>
          <w:sz w:val="28"/>
        </w:rPr>
        <w:t>
</w:t>
      </w:r>
      <w:r>
        <w:rPr>
          <w:rFonts w:ascii="Times New Roman"/>
          <w:b w:val="false"/>
          <w:i w:val="false"/>
          <w:color w:val="000000"/>
          <w:sz w:val="28"/>
        </w:rPr>
        <w:t>
      (d) Договаривающаяся сторона допускает представление сообщений на бумаге для целей соблюдения срока.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Язык сообщений</w:t>
      </w:r>
      <w:r>
        <w:rPr>
          <w:rFonts w:ascii="Times New Roman"/>
          <w:b w:val="false"/>
          <w:i w:val="false"/>
          <w:color w:val="000000"/>
          <w:sz w:val="28"/>
        </w:rPr>
        <w:t>] Если иное не предусмотрено настоящим Договором или Инструкцией, Договаривающаяся сторона может требовать, чтобы сообщение было представлено на языке, принятом ведомством.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Типовые международные бланки</w:t>
      </w:r>
      <w:r>
        <w:rPr>
          <w:rFonts w:ascii="Times New Roman"/>
          <w:b w:val="false"/>
          <w:i w:val="false"/>
          <w:color w:val="000000"/>
          <w:sz w:val="28"/>
        </w:rPr>
        <w:t>] Несмотря на положения пункта (1)(а) и с учетом пункта (1)(b) и статьи 6(2)(b) Договаривающаяся сторона допускает представление содержания сообщения на бланке, который соответствует Типовому международному бланку в отношении такого сообщения, предусмотренному в Инструкции, если Инструкция его предусматривает.</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Подпись сообщений</w:t>
      </w:r>
      <w:r>
        <w:rPr>
          <w:rFonts w:ascii="Times New Roman"/>
          <w:b w:val="false"/>
          <w:i w:val="false"/>
          <w:color w:val="000000"/>
          <w:sz w:val="28"/>
        </w:rPr>
        <w:t>] (а) Если Договаривающаяся сторона требует подпись для целей любого сообщения, эта Договаривающаяся сторона допускает любую подпись, которая отвечает требованиям, предписанным Инструкцией.</w:t>
      </w:r>
      <w:r>
        <w:br/>
      </w:r>
      <w:r>
        <w:rPr>
          <w:rFonts w:ascii="Times New Roman"/>
          <w:b w:val="false"/>
          <w:i w:val="false"/>
          <w:color w:val="000000"/>
          <w:sz w:val="28"/>
        </w:rPr>
        <w:t>
</w:t>
      </w:r>
      <w:r>
        <w:rPr>
          <w:rFonts w:ascii="Times New Roman"/>
          <w:b w:val="false"/>
          <w:i w:val="false"/>
          <w:color w:val="000000"/>
          <w:sz w:val="28"/>
        </w:rPr>
        <w:t>
      (b) Ни одна Договаривающаяся сторона не может требовать засвидетельствования, нотариального засвидетельствования, засвидетельствования подлинности, легализации или иного удостоверения любой подписи, которая направлена в ее ведомство, за исключением случаев любых квазисудебных разбирательств или когда это предписано Инструкцией.</w:t>
      </w:r>
      <w:r>
        <w:br/>
      </w:r>
      <w:r>
        <w:rPr>
          <w:rFonts w:ascii="Times New Roman"/>
          <w:b w:val="false"/>
          <w:i w:val="false"/>
          <w:color w:val="000000"/>
          <w:sz w:val="28"/>
        </w:rPr>
        <w:t>
</w:t>
      </w:r>
      <w:r>
        <w:rPr>
          <w:rFonts w:ascii="Times New Roman"/>
          <w:b w:val="false"/>
          <w:i w:val="false"/>
          <w:color w:val="000000"/>
          <w:sz w:val="28"/>
        </w:rPr>
        <w:t>
      (c) С учетом подпункта (b) Договаривающаяся сторона может требовать, чтобы в ведомство были представлены доказательства, только в том случае, если ведомство имеет основания сомневаться в отношении подлинности любой подписи.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Указания в сообщениях</w:t>
      </w:r>
      <w:r>
        <w:rPr>
          <w:rFonts w:ascii="Times New Roman"/>
          <w:b w:val="false"/>
          <w:i w:val="false"/>
          <w:color w:val="000000"/>
          <w:sz w:val="28"/>
        </w:rPr>
        <w:t>] Договаривающаяся сторона может требовать, чтобы любое сообщение содержало одно или несколько указаний, предписанных Инструкцией.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Адрес для переписки, адрес для вручения юридических документов и иные адреса</w:t>
      </w:r>
      <w:r>
        <w:rPr>
          <w:rFonts w:ascii="Times New Roman"/>
          <w:b w:val="false"/>
          <w:i w:val="false"/>
          <w:color w:val="000000"/>
          <w:sz w:val="28"/>
        </w:rPr>
        <w:t>]</w:t>
      </w:r>
      <w:r>
        <w:rPr>
          <w:rFonts w:ascii="Times New Roman"/>
          <w:b w:val="false"/>
          <w:i/>
          <w:color w:val="000000"/>
          <w:sz w:val="28"/>
        </w:rPr>
        <w:t xml:space="preserve"> С </w:t>
      </w:r>
      <w:r>
        <w:rPr>
          <w:rFonts w:ascii="Times New Roman"/>
          <w:b w:val="false"/>
          <w:i w:val="false"/>
          <w:color w:val="000000"/>
          <w:sz w:val="28"/>
        </w:rPr>
        <w:t>учетом любых положений, предписанных Инструкцией, Договаривающаяся сторона может требовать от заявителя, владельца или другого заинтересованного лица указания в любом сообщении:</w:t>
      </w:r>
      <w:r>
        <w:br/>
      </w:r>
      <w:r>
        <w:rPr>
          <w:rFonts w:ascii="Times New Roman"/>
          <w:b w:val="false"/>
          <w:i w:val="false"/>
          <w:color w:val="000000"/>
          <w:sz w:val="28"/>
        </w:rPr>
        <w:t>
</w:t>
      </w:r>
      <w:r>
        <w:rPr>
          <w:rFonts w:ascii="Times New Roman"/>
          <w:b w:val="false"/>
          <w:i w:val="false"/>
          <w:color w:val="000000"/>
          <w:sz w:val="28"/>
        </w:rPr>
        <w:t>
      (i) адреса для переписки;</w:t>
      </w:r>
      <w:r>
        <w:br/>
      </w:r>
      <w:r>
        <w:rPr>
          <w:rFonts w:ascii="Times New Roman"/>
          <w:b w:val="false"/>
          <w:i w:val="false"/>
          <w:color w:val="000000"/>
          <w:sz w:val="28"/>
        </w:rPr>
        <w:t>
</w:t>
      </w:r>
      <w:r>
        <w:rPr>
          <w:rFonts w:ascii="Times New Roman"/>
          <w:b w:val="false"/>
          <w:i w:val="false"/>
          <w:color w:val="000000"/>
          <w:sz w:val="28"/>
        </w:rPr>
        <w:t>
      (ii) адреса для вручения юридических документов;</w:t>
      </w:r>
      <w:r>
        <w:br/>
      </w:r>
      <w:r>
        <w:rPr>
          <w:rFonts w:ascii="Times New Roman"/>
          <w:b w:val="false"/>
          <w:i w:val="false"/>
          <w:color w:val="000000"/>
          <w:sz w:val="28"/>
        </w:rPr>
        <w:t>
</w:t>
      </w:r>
      <w:r>
        <w:rPr>
          <w:rFonts w:ascii="Times New Roman"/>
          <w:b w:val="false"/>
          <w:i w:val="false"/>
          <w:color w:val="000000"/>
          <w:sz w:val="28"/>
        </w:rPr>
        <w:t>
      (iii) любого другого адреса, предусмотренного в Инструкции.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Уведомление</w:t>
      </w:r>
      <w:r>
        <w:rPr>
          <w:rFonts w:ascii="Times New Roman"/>
          <w:b w:val="false"/>
          <w:i w:val="false"/>
          <w:color w:val="000000"/>
          <w:sz w:val="28"/>
        </w:rPr>
        <w:t>] В случае невыполнения одного или нескольких требований, применяемых Договаривающейся стороной согласно пунктам (1) - (6) в отношении сообщений, ведомство уведомляет заявителя, владельца или иное заинтересованное лицо, предоставляя ему возможность выполнить любое такое требование и представить замечания в срок, предписанный Инструкцией.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Невыполнение требований</w:t>
      </w:r>
      <w:r>
        <w:rPr>
          <w:rFonts w:ascii="Times New Roman"/>
          <w:b w:val="false"/>
          <w:i w:val="false"/>
          <w:color w:val="000000"/>
          <w:sz w:val="28"/>
        </w:rPr>
        <w:t>] В случае невыполнения одного или нескольких требований, применяемых Договаривающейся стороной согласно пунктам (1) - (6), в течение срока, предписанного Инструкцией, Договаривающаяся сторона может, с учетом статей 5 и 10 и любых исключений, предписанных Инструкцией, применять санкцию, предусмотренную ее законодательством.</w:t>
      </w:r>
    </w:p>
    <w:bookmarkEnd w:id="18"/>
    <w:bookmarkStart w:name="z138" w:id="19"/>
    <w:p>
      <w:pPr>
        <w:spacing w:after="0"/>
        <w:ind w:left="0"/>
        <w:jc w:val="left"/>
      </w:pPr>
      <w:r>
        <w:rPr>
          <w:rFonts w:ascii="Times New Roman"/>
          <w:b/>
          <w:i w:val="false"/>
          <w:color w:val="000000"/>
        </w:rPr>
        <w:t xml:space="preserve"> 
Статья 9 Уведомления</w:t>
      </w:r>
    </w:p>
    <w:bookmarkEnd w:id="19"/>
    <w:bookmarkStart w:name="z139" w:id="20"/>
    <w:p>
      <w:pPr>
        <w:spacing w:after="0"/>
        <w:ind w:left="0"/>
        <w:jc w:val="both"/>
      </w:pPr>
      <w:r>
        <w:rPr>
          <w:rFonts w:ascii="Times New Roman"/>
          <w:b w:val="false"/>
          <w:i w:val="false"/>
          <w:color w:val="000000"/>
          <w:sz w:val="28"/>
        </w:rPr>
        <w:t>
      (1) [</w:t>
      </w:r>
      <w:r>
        <w:rPr>
          <w:rFonts w:ascii="Times New Roman"/>
          <w:b w:val="false"/>
          <w:i/>
          <w:color w:val="000000"/>
          <w:sz w:val="28"/>
        </w:rPr>
        <w:t>Достаточное уведомление</w:t>
      </w:r>
      <w:r>
        <w:rPr>
          <w:rFonts w:ascii="Times New Roman"/>
          <w:b w:val="false"/>
          <w:i w:val="false"/>
          <w:color w:val="000000"/>
          <w:sz w:val="28"/>
        </w:rPr>
        <w:t>] Любое уведомление в соответствии с настоящим Договором или Инструкцией, которое направлено ведомством по адресу для переписки или адресу для вручения юридических документов, указанным в соответствии со статьей 8(6), или любому другому адресу, предусмотренному в Инструкции для целей настоящего положения, и которое соответствует положениям в отношении этого уведомления, представляет собой достаточное уведомление для целей настоящего Договора и Инструкции.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Если указания, позволяющие связаться, не были представлены</w:t>
      </w:r>
      <w:r>
        <w:rPr>
          <w:rFonts w:ascii="Times New Roman"/>
          <w:b w:val="false"/>
          <w:i w:val="false"/>
          <w:color w:val="000000"/>
          <w:sz w:val="28"/>
        </w:rPr>
        <w:t>] Ничто в настоящем Договоре и в Инструкции не обязывает Договаривающуюся сторону направлять уведомление заявителю, владельцу или иному заинтересованному лицу, если указания, позволяющие связаться с этим заявителем, владельцем или иным заинтересованным лицом, не были представлены в ведомство.</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Неуведомление</w:t>
      </w:r>
      <w:r>
        <w:rPr>
          <w:rFonts w:ascii="Times New Roman"/>
          <w:b w:val="false"/>
          <w:i w:val="false"/>
          <w:color w:val="000000"/>
          <w:sz w:val="28"/>
        </w:rPr>
        <w:t>] С учетом статьи 10(1), если ведомство не уведомляет заявителя, владельца или иное заинтересованное лицо о невыполнении любого требования в соответствии с настоящим Договором или Инструкцией, такое отсутствие уведомления не освобождает заявителя, владельца или иное заинтересованное лицо от обязанности выполнить это требование.</w:t>
      </w:r>
    </w:p>
    <w:bookmarkEnd w:id="20"/>
    <w:bookmarkStart w:name="z142" w:id="21"/>
    <w:p>
      <w:pPr>
        <w:spacing w:after="0"/>
        <w:ind w:left="0"/>
        <w:jc w:val="left"/>
      </w:pPr>
      <w:r>
        <w:rPr>
          <w:rFonts w:ascii="Times New Roman"/>
          <w:b/>
          <w:i w:val="false"/>
          <w:color w:val="000000"/>
        </w:rPr>
        <w:t xml:space="preserve"> 
Статья 10 Действительность патента; аннулирование</w:t>
      </w:r>
    </w:p>
    <w:bookmarkEnd w:id="21"/>
    <w:bookmarkStart w:name="z2" w:id="22"/>
    <w:p>
      <w:pPr>
        <w:spacing w:after="0"/>
        <w:ind w:left="0"/>
        <w:jc w:val="both"/>
      </w:pPr>
      <w:r>
        <w:rPr>
          <w:rFonts w:ascii="Times New Roman"/>
          <w:b w:val="false"/>
          <w:i w:val="false"/>
          <w:color w:val="000000"/>
          <w:sz w:val="28"/>
        </w:rPr>
        <w:t>
      (1) [</w:t>
      </w:r>
      <w:r>
        <w:rPr>
          <w:rFonts w:ascii="Times New Roman"/>
          <w:b w:val="false"/>
          <w:i/>
          <w:color w:val="000000"/>
          <w:sz w:val="28"/>
        </w:rPr>
        <w:t>Действительность патента, не затрагиваемая невыполнением некоторых формальных требований</w:t>
      </w:r>
      <w:r>
        <w:rPr>
          <w:rFonts w:ascii="Times New Roman"/>
          <w:b w:val="false"/>
          <w:i w:val="false"/>
          <w:color w:val="000000"/>
          <w:sz w:val="28"/>
        </w:rPr>
        <w:t>] Невыполнение одного или нескольких формальных требований, упомянутых в статьях 6(1), (2), (4) и (5) и 8(1) - (4), в отношении заявки не может быть основанием для полного или частичного аннулирования или признания недействительным патента, за исключением тех случаев, когда невыполнение формального требования явилось результатом намеренного обмана.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Возможность представить замечания, внести изменения или исправления в случае предполагаемого аннулирования или признания недействительным</w:t>
      </w:r>
      <w:r>
        <w:rPr>
          <w:rFonts w:ascii="Times New Roman"/>
          <w:b w:val="false"/>
          <w:i w:val="false"/>
          <w:color w:val="000000"/>
          <w:sz w:val="28"/>
        </w:rPr>
        <w:t>] Патент не может быть полностью или частично аннулирован или признан недействительным без предоставления владельцу возможности представить замечания в связи с предполагаемым аннулированием или признанием патента недействительным и внести изменения и исправления, если это допускается в соответствии с применимым законодательством, в течение разумно необходимого срока.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Отсутствие обязательства в отношении специальных процедур</w:t>
      </w:r>
      <w:r>
        <w:rPr>
          <w:rFonts w:ascii="Times New Roman"/>
          <w:b w:val="false"/>
          <w:i w:val="false"/>
          <w:color w:val="000000"/>
          <w:sz w:val="28"/>
        </w:rPr>
        <w:t>] Пункты (1) и (2) не порождают какого-либо обязательства по введению судебных процедур для защиты патентных прав, иных чем общие правоприменительные процедуры.</w:t>
      </w:r>
    </w:p>
    <w:bookmarkEnd w:id="22"/>
    <w:bookmarkStart w:name="z145" w:id="23"/>
    <w:p>
      <w:pPr>
        <w:spacing w:after="0"/>
        <w:ind w:left="0"/>
        <w:jc w:val="left"/>
      </w:pPr>
      <w:r>
        <w:rPr>
          <w:rFonts w:ascii="Times New Roman"/>
          <w:b/>
          <w:i w:val="false"/>
          <w:color w:val="000000"/>
        </w:rPr>
        <w:t xml:space="preserve"> 
Статья 11 Послабление в отношении сроков</w:t>
      </w:r>
    </w:p>
    <w:bookmarkEnd w:id="23"/>
    <w:bookmarkStart w:name="z146" w:id="24"/>
    <w:p>
      <w:pPr>
        <w:spacing w:after="0"/>
        <w:ind w:left="0"/>
        <w:jc w:val="both"/>
      </w:pPr>
      <w:r>
        <w:rPr>
          <w:rFonts w:ascii="Times New Roman"/>
          <w:b w:val="false"/>
          <w:i w:val="false"/>
          <w:color w:val="000000"/>
          <w:sz w:val="28"/>
        </w:rPr>
        <w:t>
      (1) [</w:t>
      </w:r>
      <w:r>
        <w:rPr>
          <w:rFonts w:ascii="Times New Roman"/>
          <w:b w:val="false"/>
          <w:i/>
          <w:color w:val="000000"/>
          <w:sz w:val="28"/>
        </w:rPr>
        <w:t>Продление сроков</w:t>
      </w:r>
      <w:r>
        <w:rPr>
          <w:rFonts w:ascii="Times New Roman"/>
          <w:b w:val="false"/>
          <w:i w:val="false"/>
          <w:color w:val="000000"/>
          <w:sz w:val="28"/>
        </w:rPr>
        <w:t>] Договаривающаяся сторона может предусматривать продление на период, предписанный Инструкцией, установленного ведомством срока для совершения действия в ходе процедуры в ведомстве в отношении заявки или патента, если ходатайство об этом подано в ведомство в соответствии с требованиями, предписанными Инструкцией, и такое ходатайство, по выбору Договаривающейся стороны, подано:</w:t>
      </w:r>
      <w:r>
        <w:br/>
      </w:r>
      <w:r>
        <w:rPr>
          <w:rFonts w:ascii="Times New Roman"/>
          <w:b w:val="false"/>
          <w:i w:val="false"/>
          <w:color w:val="000000"/>
          <w:sz w:val="28"/>
        </w:rPr>
        <w:t>
</w:t>
      </w:r>
      <w:r>
        <w:rPr>
          <w:rFonts w:ascii="Times New Roman"/>
          <w:b w:val="false"/>
          <w:i w:val="false"/>
          <w:color w:val="000000"/>
          <w:sz w:val="28"/>
        </w:rPr>
        <w:t>
      (i) до истечения установленного срока; или</w:t>
      </w:r>
      <w:r>
        <w:br/>
      </w:r>
      <w:r>
        <w:rPr>
          <w:rFonts w:ascii="Times New Roman"/>
          <w:b w:val="false"/>
          <w:i w:val="false"/>
          <w:color w:val="000000"/>
          <w:sz w:val="28"/>
        </w:rPr>
        <w:t>
</w:t>
      </w:r>
      <w:r>
        <w:rPr>
          <w:rFonts w:ascii="Times New Roman"/>
          <w:b w:val="false"/>
          <w:i w:val="false"/>
          <w:color w:val="000000"/>
          <w:sz w:val="28"/>
        </w:rPr>
        <w:t>
      (ii) после истечения установленного срока, но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Продолжение делопроизводства</w:t>
      </w:r>
      <w:r>
        <w:rPr>
          <w:rFonts w:ascii="Times New Roman"/>
          <w:b w:val="false"/>
          <w:i w:val="false"/>
          <w:color w:val="000000"/>
          <w:sz w:val="28"/>
        </w:rPr>
        <w:t>] В случае несоблюдения заявителем или владельцем установленного ведомством Договаривающейся стороны срока для совершения действия в ходе процедуры в ведомстве в отношении заявки или патента, и если эта Договаривающаяся сторона не предусматривает продление срока согласно пункту (1)(ii), то она предусматривает продолжение делопроизводства по заявке или патенту и, если необходимо, восстановление прав заявителя или владельца в отношении этой заявки или патента, если:</w:t>
      </w:r>
      <w:r>
        <w:br/>
      </w:r>
      <w:r>
        <w:rPr>
          <w:rFonts w:ascii="Times New Roman"/>
          <w:b w:val="false"/>
          <w:i w:val="false"/>
          <w:color w:val="000000"/>
          <w:sz w:val="28"/>
        </w:rPr>
        <w:t>
</w:t>
      </w:r>
      <w:r>
        <w:rPr>
          <w:rFonts w:ascii="Times New Roman"/>
          <w:b w:val="false"/>
          <w:i w:val="false"/>
          <w:color w:val="000000"/>
          <w:sz w:val="28"/>
        </w:rPr>
        <w:t>
      (i) ходатайство об этом подано в ведомство в соответствии с требованиями, предписанными Инструкцией;</w:t>
      </w:r>
      <w:r>
        <w:br/>
      </w:r>
      <w:r>
        <w:rPr>
          <w:rFonts w:ascii="Times New Roman"/>
          <w:b w:val="false"/>
          <w:i w:val="false"/>
          <w:color w:val="000000"/>
          <w:sz w:val="28"/>
        </w:rPr>
        <w:t>
</w:t>
      </w:r>
      <w:r>
        <w:rPr>
          <w:rFonts w:ascii="Times New Roman"/>
          <w:b w:val="false"/>
          <w:i w:val="false"/>
          <w:color w:val="000000"/>
          <w:sz w:val="28"/>
        </w:rPr>
        <w:t>
      (ii) ходатайство подано, и все требования, в отношении которых применяется срок для совершения соответствующего действия, выполнены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Исключения</w:t>
      </w:r>
      <w:r>
        <w:rPr>
          <w:rFonts w:ascii="Times New Roman"/>
          <w:b w:val="false"/>
          <w:i w:val="false"/>
          <w:color w:val="000000"/>
          <w:sz w:val="28"/>
        </w:rPr>
        <w:t>] Ни от одной Договаривающейся стороны не требуется предусматривать послабление, упомянутое в пункте (1) или (2), в отношении исключений, предписанных Инструкцией.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Пошлины</w:t>
      </w:r>
      <w:r>
        <w:rPr>
          <w:rFonts w:ascii="Times New Roman"/>
          <w:b w:val="false"/>
          <w:i w:val="false"/>
          <w:color w:val="000000"/>
          <w:sz w:val="28"/>
        </w:rPr>
        <w:t>] Договаривающаяся сторона может требовать уплаты пошлины в отношении ходатайства согласно пункту (1) или (2).</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Запрещение иных требований</w:t>
      </w:r>
      <w:r>
        <w:rPr>
          <w:rFonts w:ascii="Times New Roman"/>
          <w:b w:val="false"/>
          <w:i w:val="false"/>
          <w:color w:val="000000"/>
          <w:sz w:val="28"/>
        </w:rPr>
        <w:t>] Ни одна Договаривающаяся сторона не может требовать в отношении послабления, предусмотренного согласно пункту (1) или (2), выполнения требований, иных, чем упомянутые в пунктах (1) - (4), если иное не предусмотрено настоящим Договором или не предписано Инструкцией.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Возможность представить замечания в случае предполагаемого отклонения</w:t>
      </w:r>
      <w:r>
        <w:rPr>
          <w:rFonts w:ascii="Times New Roman"/>
          <w:b w:val="false"/>
          <w:i w:val="false"/>
          <w:color w:val="000000"/>
          <w:sz w:val="28"/>
        </w:rPr>
        <w:t>] Ходатайство согласно пункту (1) или (2) не может быть отклонено без предоставления заявителю или владельцу возможности представить замечания в связи с предполагаемым отклонением в течение разумного срока.</w:t>
      </w:r>
    </w:p>
    <w:bookmarkEnd w:id="24"/>
    <w:bookmarkStart w:name="z156" w:id="25"/>
    <w:p>
      <w:pPr>
        <w:spacing w:after="0"/>
        <w:ind w:left="0"/>
        <w:jc w:val="left"/>
      </w:pPr>
      <w:r>
        <w:rPr>
          <w:rFonts w:ascii="Times New Roman"/>
          <w:b/>
          <w:i w:val="false"/>
          <w:color w:val="000000"/>
        </w:rPr>
        <w:t xml:space="preserve"> 
Статья 12 Восстановление прав после установления ведомством факта</w:t>
      </w:r>
      <w:r>
        <w:br/>
      </w:r>
      <w:r>
        <w:rPr>
          <w:rFonts w:ascii="Times New Roman"/>
          <w:b/>
          <w:i w:val="false"/>
          <w:color w:val="000000"/>
        </w:rPr>
        <w:t>
принятия надлежащих мер или непреднамеренности</w:t>
      </w:r>
    </w:p>
    <w:bookmarkEnd w:id="25"/>
    <w:bookmarkStart w:name="z157" w:id="26"/>
    <w:p>
      <w:pPr>
        <w:spacing w:after="0"/>
        <w:ind w:left="0"/>
        <w:jc w:val="both"/>
      </w:pPr>
      <w:r>
        <w:rPr>
          <w:rFonts w:ascii="Times New Roman"/>
          <w:b w:val="false"/>
          <w:i w:val="false"/>
          <w:color w:val="000000"/>
          <w:sz w:val="28"/>
        </w:rPr>
        <w:t>
      (1) [</w:t>
      </w:r>
      <w:r>
        <w:rPr>
          <w:rFonts w:ascii="Times New Roman"/>
          <w:b w:val="false"/>
          <w:i/>
          <w:color w:val="000000"/>
          <w:sz w:val="28"/>
        </w:rPr>
        <w:t>Ходатайство</w:t>
      </w:r>
      <w:r>
        <w:rPr>
          <w:rFonts w:ascii="Times New Roman"/>
          <w:b w:val="false"/>
          <w:i w:val="false"/>
          <w:color w:val="000000"/>
          <w:sz w:val="28"/>
        </w:rPr>
        <w:t>] Договаривающаяся сторона предусматривает, что в случае несоблюдения заявителем или владельцем срока для совершения действия в ходе процедуры в ведомстве, и если это несоблюдение непосредственно влечет за собой потерю прав в отношении заявки или патента, ведомство восстанавливает права заявителя или владельца в отношении соответствующей заявки или патента, если:</w:t>
      </w:r>
      <w:r>
        <w:br/>
      </w:r>
      <w:r>
        <w:rPr>
          <w:rFonts w:ascii="Times New Roman"/>
          <w:b w:val="false"/>
          <w:i w:val="false"/>
          <w:color w:val="000000"/>
          <w:sz w:val="28"/>
        </w:rPr>
        <w:t>
</w:t>
      </w:r>
      <w:r>
        <w:rPr>
          <w:rFonts w:ascii="Times New Roman"/>
          <w:b w:val="false"/>
          <w:i w:val="false"/>
          <w:color w:val="000000"/>
          <w:sz w:val="28"/>
        </w:rPr>
        <w:t>
      (i) ходатайство об этом подано в ведомство в соответствии с требованиями, предписанными Инструкцией;</w:t>
      </w:r>
      <w:r>
        <w:br/>
      </w:r>
      <w:r>
        <w:rPr>
          <w:rFonts w:ascii="Times New Roman"/>
          <w:b w:val="false"/>
          <w:i w:val="false"/>
          <w:color w:val="000000"/>
          <w:sz w:val="28"/>
        </w:rPr>
        <w:t>
</w:t>
      </w:r>
      <w:r>
        <w:rPr>
          <w:rFonts w:ascii="Times New Roman"/>
          <w:b w:val="false"/>
          <w:i w:val="false"/>
          <w:color w:val="000000"/>
          <w:sz w:val="28"/>
        </w:rPr>
        <w:t>
      (ii) ходатайство подано и все требования, в отношении которых применяется срок для совершения указанного действия, выполнены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(iii) в ходатайстве указаны причины несоблюдения срока; и</w:t>
      </w:r>
      <w:r>
        <w:br/>
      </w:r>
      <w:r>
        <w:rPr>
          <w:rFonts w:ascii="Times New Roman"/>
          <w:b w:val="false"/>
          <w:i w:val="false"/>
          <w:color w:val="000000"/>
          <w:sz w:val="28"/>
        </w:rPr>
        <w:t>
</w:t>
      </w:r>
      <w:r>
        <w:rPr>
          <w:rFonts w:ascii="Times New Roman"/>
          <w:b w:val="false"/>
          <w:i w:val="false"/>
          <w:color w:val="000000"/>
          <w:sz w:val="28"/>
        </w:rPr>
        <w:t>
      (iv) ведомство сочтет, что несоблюдение срока произошло несмотря на принятие надлежащих при данных обстоятельствах мер или, по выбору Договаривающейся стороны, что любая задержка была непреднамеренной.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Исключения</w:t>
      </w:r>
      <w:r>
        <w:rPr>
          <w:rFonts w:ascii="Times New Roman"/>
          <w:b w:val="false"/>
          <w:i w:val="false"/>
          <w:color w:val="000000"/>
          <w:sz w:val="28"/>
        </w:rPr>
        <w:t>] Ни от одной Договаривающейся стороны не требуется предусматривать восстановление прав согласно пункту (1) в отношении исключений, предписанных Инструкцией.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Пошлины</w:t>
      </w:r>
      <w:r>
        <w:rPr>
          <w:rFonts w:ascii="Times New Roman"/>
          <w:b w:val="false"/>
          <w:i w:val="false"/>
          <w:color w:val="000000"/>
          <w:sz w:val="28"/>
        </w:rPr>
        <w:t>] Договаривающаяся сторона может требовать уплаты пошлины в отношении ходатайства согласно пункту (1).</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Доказательства</w:t>
      </w:r>
      <w:r>
        <w:rPr>
          <w:rFonts w:ascii="Times New Roman"/>
          <w:b w:val="false"/>
          <w:i w:val="false"/>
          <w:color w:val="000000"/>
          <w:sz w:val="28"/>
        </w:rPr>
        <w:t>] Договаривающаяся сторона может требовать, чтобы заявление или другое доказательство в подтверждение причин, упомянутых в пункте (1)(iii), было подано в ведомство в течение срока, установленного ведомством.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Возможность представить замечания в случае предполагаемого отклонения</w:t>
      </w:r>
      <w:r>
        <w:rPr>
          <w:rFonts w:ascii="Times New Roman"/>
          <w:b w:val="false"/>
          <w:i w:val="false"/>
          <w:color w:val="000000"/>
          <w:sz w:val="28"/>
        </w:rPr>
        <w:t>] Ходатайство согласно пункту (1) не может быть полностью или частично отклонено без предоставления ходатайствующей стороне возможности представить замечания в связи с предполагаемым отклонением в течение разумного срока.</w:t>
      </w:r>
    </w:p>
    <w:bookmarkEnd w:id="26"/>
    <w:bookmarkStart w:name="z166" w:id="27"/>
    <w:p>
      <w:pPr>
        <w:spacing w:after="0"/>
        <w:ind w:left="0"/>
        <w:jc w:val="left"/>
      </w:pPr>
      <w:r>
        <w:rPr>
          <w:rFonts w:ascii="Times New Roman"/>
          <w:b/>
          <w:i w:val="false"/>
          <w:color w:val="000000"/>
        </w:rPr>
        <w:t xml:space="preserve"> 
Статья 13 Исправление или дополнение притязания на приоритет;</w:t>
      </w:r>
      <w:r>
        <w:br/>
      </w:r>
      <w:r>
        <w:rPr>
          <w:rFonts w:ascii="Times New Roman"/>
          <w:b/>
          <w:i w:val="false"/>
          <w:color w:val="000000"/>
        </w:rPr>
        <w:t>
восстановление права приоритета</w:t>
      </w:r>
    </w:p>
    <w:bookmarkEnd w:id="27"/>
    <w:bookmarkStart w:name="z167" w:id="28"/>
    <w:p>
      <w:pPr>
        <w:spacing w:after="0"/>
        <w:ind w:left="0"/>
        <w:jc w:val="both"/>
      </w:pPr>
      <w:r>
        <w:rPr>
          <w:rFonts w:ascii="Times New Roman"/>
          <w:b w:val="false"/>
          <w:i w:val="false"/>
          <w:color w:val="000000"/>
          <w:sz w:val="28"/>
        </w:rPr>
        <w:t>
      (1) [</w:t>
      </w:r>
      <w:r>
        <w:rPr>
          <w:rFonts w:ascii="Times New Roman"/>
          <w:b w:val="false"/>
          <w:i/>
          <w:color w:val="000000"/>
          <w:sz w:val="28"/>
        </w:rPr>
        <w:t>Исправление или дополнение притязания на приоритет</w:t>
      </w:r>
      <w:r>
        <w:rPr>
          <w:rFonts w:ascii="Times New Roman"/>
          <w:b w:val="false"/>
          <w:i w:val="false"/>
          <w:color w:val="000000"/>
          <w:sz w:val="28"/>
        </w:rPr>
        <w:t>] Если иное не предписано Инструкцией, Договаривающаяся сторона предусматривает возможность исправления или дополнения притязания на приоритет в отношении заявки («последующая заявка»), если:</w:t>
      </w:r>
      <w:r>
        <w:br/>
      </w:r>
      <w:r>
        <w:rPr>
          <w:rFonts w:ascii="Times New Roman"/>
          <w:b w:val="false"/>
          <w:i w:val="false"/>
          <w:color w:val="000000"/>
          <w:sz w:val="28"/>
        </w:rPr>
        <w:t>
</w:t>
      </w:r>
      <w:r>
        <w:rPr>
          <w:rFonts w:ascii="Times New Roman"/>
          <w:b w:val="false"/>
          <w:i w:val="false"/>
          <w:color w:val="000000"/>
          <w:sz w:val="28"/>
        </w:rPr>
        <w:t>
      (i) ходатайство об этом подано в ведомство в соответствии с требованиями, предписанными Инструкцией;</w:t>
      </w:r>
      <w:r>
        <w:br/>
      </w:r>
      <w:r>
        <w:rPr>
          <w:rFonts w:ascii="Times New Roman"/>
          <w:b w:val="false"/>
          <w:i w:val="false"/>
          <w:color w:val="000000"/>
          <w:sz w:val="28"/>
        </w:rPr>
        <w:t>
</w:t>
      </w:r>
      <w:r>
        <w:rPr>
          <w:rFonts w:ascii="Times New Roman"/>
          <w:b w:val="false"/>
          <w:i w:val="false"/>
          <w:color w:val="000000"/>
          <w:sz w:val="28"/>
        </w:rPr>
        <w:t>
      (ii) ходатайство подано в течение срока, предписанного Инструкцией; и</w:t>
      </w:r>
      <w:r>
        <w:br/>
      </w:r>
      <w:r>
        <w:rPr>
          <w:rFonts w:ascii="Times New Roman"/>
          <w:b w:val="false"/>
          <w:i w:val="false"/>
          <w:color w:val="000000"/>
          <w:sz w:val="28"/>
        </w:rPr>
        <w:t>
</w:t>
      </w:r>
      <w:r>
        <w:rPr>
          <w:rFonts w:ascii="Times New Roman"/>
          <w:b w:val="false"/>
          <w:i w:val="false"/>
          <w:color w:val="000000"/>
          <w:sz w:val="28"/>
        </w:rPr>
        <w:t>
      (iii) дата подачи последующей заявки не позднее даты истечения приоритетного срока, отсчитываемого с даты подачи самой ранней заявки, на основании которой испрашивается приоритет.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Запоздалая подача последующей заявки</w:t>
      </w:r>
      <w:r>
        <w:rPr>
          <w:rFonts w:ascii="Times New Roman"/>
          <w:b w:val="false"/>
          <w:i w:val="false"/>
          <w:color w:val="000000"/>
          <w:sz w:val="28"/>
        </w:rPr>
        <w:t>] Принимая во внимание статью 15, Договаривающаяся сторона предусматривает, что, если заявка («последующая заявка»), в которой испрашивается или мог бы испрашиваться приоритет предшествующей заявки, имеет дату подачи, которая позднее даты, на которую истек приоритетный срок, но в пределах срока, предписанного Инструкцией, ведомство восстанавливает право приоритета, если:</w:t>
      </w:r>
      <w:r>
        <w:br/>
      </w:r>
      <w:r>
        <w:rPr>
          <w:rFonts w:ascii="Times New Roman"/>
          <w:b w:val="false"/>
          <w:i w:val="false"/>
          <w:color w:val="000000"/>
          <w:sz w:val="28"/>
        </w:rPr>
        <w:t>
</w:t>
      </w:r>
      <w:r>
        <w:rPr>
          <w:rFonts w:ascii="Times New Roman"/>
          <w:b w:val="false"/>
          <w:i w:val="false"/>
          <w:color w:val="000000"/>
          <w:sz w:val="28"/>
        </w:rPr>
        <w:t>
      (i) ходатайство об этом подано в ведомство в соответствии с требованиями, предписанными Инструкцией;</w:t>
      </w:r>
      <w:r>
        <w:br/>
      </w:r>
      <w:r>
        <w:rPr>
          <w:rFonts w:ascii="Times New Roman"/>
          <w:b w:val="false"/>
          <w:i w:val="false"/>
          <w:color w:val="000000"/>
          <w:sz w:val="28"/>
        </w:rPr>
        <w:t>
</w:t>
      </w:r>
      <w:r>
        <w:rPr>
          <w:rFonts w:ascii="Times New Roman"/>
          <w:b w:val="false"/>
          <w:i w:val="false"/>
          <w:color w:val="000000"/>
          <w:sz w:val="28"/>
        </w:rPr>
        <w:t>
      (ii) ходатайство подано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(iii) в ходатайстве указаны причины несоблюдения приоритетного срока; и</w:t>
      </w:r>
      <w:r>
        <w:br/>
      </w:r>
      <w:r>
        <w:rPr>
          <w:rFonts w:ascii="Times New Roman"/>
          <w:b w:val="false"/>
          <w:i w:val="false"/>
          <w:color w:val="000000"/>
          <w:sz w:val="28"/>
        </w:rPr>
        <w:t>
</w:t>
      </w:r>
      <w:r>
        <w:rPr>
          <w:rFonts w:ascii="Times New Roman"/>
          <w:b w:val="false"/>
          <w:i w:val="false"/>
          <w:color w:val="000000"/>
          <w:sz w:val="28"/>
        </w:rPr>
        <w:t>
      (iv) ведомство сочтет, что неподача последующей заявки в течение приоритетного срока произошла несмотря на принятие надлежащих при данных обстоятельствах мер или, по выбору Договаривающейся стороны, была непреднамеренной.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Непредставление копии предшествующей заявки</w:t>
      </w:r>
      <w:r>
        <w:rPr>
          <w:rFonts w:ascii="Times New Roman"/>
          <w:b w:val="false"/>
          <w:i w:val="false"/>
          <w:color w:val="000000"/>
          <w:sz w:val="28"/>
        </w:rPr>
        <w:t>] Договаривающаяся сторона предусматривает, что, если копия предшествующей заявки, требуемая в соответствии со статьей 6(5), не представлена в ведомство в течение срока, предписанного Инструкцией согласно статье 6, ведомство восстанавливает право приоритета, если:</w:t>
      </w:r>
      <w:r>
        <w:br/>
      </w:r>
      <w:r>
        <w:rPr>
          <w:rFonts w:ascii="Times New Roman"/>
          <w:b w:val="false"/>
          <w:i w:val="false"/>
          <w:color w:val="000000"/>
          <w:sz w:val="28"/>
        </w:rPr>
        <w:t>
</w:t>
      </w:r>
      <w:r>
        <w:rPr>
          <w:rFonts w:ascii="Times New Roman"/>
          <w:b w:val="false"/>
          <w:i w:val="false"/>
          <w:color w:val="000000"/>
          <w:sz w:val="28"/>
        </w:rPr>
        <w:t>
      (i) ходатайство об этом подано в ведомство в соответствии с требованиями, предписанными Инструкцией;</w:t>
      </w:r>
      <w:r>
        <w:br/>
      </w:r>
      <w:r>
        <w:rPr>
          <w:rFonts w:ascii="Times New Roman"/>
          <w:b w:val="false"/>
          <w:i w:val="false"/>
          <w:color w:val="000000"/>
          <w:sz w:val="28"/>
        </w:rPr>
        <w:t>
</w:t>
      </w:r>
      <w:r>
        <w:rPr>
          <w:rFonts w:ascii="Times New Roman"/>
          <w:b w:val="false"/>
          <w:i w:val="false"/>
          <w:color w:val="000000"/>
          <w:sz w:val="28"/>
        </w:rPr>
        <w:t>
      (ii) ходатайство подано в течение срока для подачи копии предшествующей заявки, предписанного Инструкцией согласно статье 6(5);</w:t>
      </w:r>
      <w:r>
        <w:br/>
      </w:r>
      <w:r>
        <w:rPr>
          <w:rFonts w:ascii="Times New Roman"/>
          <w:b w:val="false"/>
          <w:i w:val="false"/>
          <w:color w:val="000000"/>
          <w:sz w:val="28"/>
        </w:rPr>
        <w:t>
</w:t>
      </w:r>
      <w:r>
        <w:rPr>
          <w:rFonts w:ascii="Times New Roman"/>
          <w:b w:val="false"/>
          <w:i w:val="false"/>
          <w:color w:val="000000"/>
          <w:sz w:val="28"/>
        </w:rPr>
        <w:t>
      (iii) ведомство сочтет, что ходатайство о представлении копии подано в ведомство, в которое была подана предшествующая заявка, в течение срока, предписанного Инструкцией; и</w:t>
      </w:r>
      <w:r>
        <w:br/>
      </w:r>
      <w:r>
        <w:rPr>
          <w:rFonts w:ascii="Times New Roman"/>
          <w:b w:val="false"/>
          <w:i w:val="false"/>
          <w:color w:val="000000"/>
          <w:sz w:val="28"/>
        </w:rPr>
        <w:t>
</w:t>
      </w:r>
      <w:r>
        <w:rPr>
          <w:rFonts w:ascii="Times New Roman"/>
          <w:b w:val="false"/>
          <w:i w:val="false"/>
          <w:color w:val="000000"/>
          <w:sz w:val="28"/>
        </w:rPr>
        <w:t>
      (iv) копия предшествующей заявки представлена в течение срока, предписанного Инструкцией.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Пошлины</w:t>
      </w:r>
      <w:r>
        <w:rPr>
          <w:rFonts w:ascii="Times New Roman"/>
          <w:b w:val="false"/>
          <w:i w:val="false"/>
          <w:color w:val="000000"/>
          <w:sz w:val="28"/>
        </w:rPr>
        <w:t>] Договаривающаяся сторона может требовать уплаты пошлины в отношении ходатайства согласно пунктам (1) - (3).</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Доказательства</w:t>
      </w:r>
      <w:r>
        <w:rPr>
          <w:rFonts w:ascii="Times New Roman"/>
          <w:b w:val="false"/>
          <w:i w:val="false"/>
          <w:color w:val="000000"/>
          <w:sz w:val="28"/>
        </w:rPr>
        <w:t>] Договаривающаяся сторона может требовать представления в ведомство в течение установленного ведомством срока любого заявления или иного доказательства в обоснование причин, упомянутых в пункте (2)(iii).</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Возможность представить замечания в случае предполагаемого отклонения</w:t>
      </w:r>
      <w:r>
        <w:rPr>
          <w:rFonts w:ascii="Times New Roman"/>
          <w:b w:val="false"/>
          <w:i w:val="false"/>
          <w:color w:val="000000"/>
          <w:sz w:val="28"/>
        </w:rPr>
        <w:t>] Ходатайство согласно пунктам (1) - (3) не может быть полностью или частично отклонено без предоставления ходатайствующей стороне возможности представить замечания в связи с предполагаемым отклонением в течение разумного срока.</w:t>
      </w:r>
    </w:p>
    <w:bookmarkEnd w:id="28"/>
    <w:bookmarkStart w:name="z184" w:id="29"/>
    <w:p>
      <w:pPr>
        <w:spacing w:after="0"/>
        <w:ind w:left="0"/>
        <w:jc w:val="left"/>
      </w:pPr>
      <w:r>
        <w:rPr>
          <w:rFonts w:ascii="Times New Roman"/>
          <w:b/>
          <w:i w:val="false"/>
          <w:color w:val="000000"/>
        </w:rPr>
        <w:t xml:space="preserve"> 
Статья 14 Инструкция</w:t>
      </w:r>
    </w:p>
    <w:bookmarkEnd w:id="29"/>
    <w:bookmarkStart w:name="z185" w:id="30"/>
    <w:p>
      <w:pPr>
        <w:spacing w:after="0"/>
        <w:ind w:left="0"/>
        <w:jc w:val="both"/>
      </w:pPr>
      <w:r>
        <w:rPr>
          <w:rFonts w:ascii="Times New Roman"/>
          <w:b w:val="false"/>
          <w:i w:val="false"/>
          <w:color w:val="000000"/>
          <w:sz w:val="28"/>
        </w:rPr>
        <w:t>
      (1) [</w:t>
      </w:r>
      <w:r>
        <w:rPr>
          <w:rFonts w:ascii="Times New Roman"/>
          <w:b w:val="false"/>
          <w:i/>
          <w:color w:val="000000"/>
          <w:sz w:val="28"/>
        </w:rPr>
        <w:t>Содержание</w:t>
      </w:r>
      <w:r>
        <w:rPr>
          <w:rFonts w:ascii="Times New Roman"/>
          <w:b w:val="false"/>
          <w:i w:val="false"/>
          <w:color w:val="000000"/>
          <w:sz w:val="28"/>
        </w:rPr>
        <w:t>] (а) Инструкция, прилагаемая к настоящему Договору, содержит правила, касающиеся:</w:t>
      </w:r>
      <w:r>
        <w:br/>
      </w:r>
      <w:r>
        <w:rPr>
          <w:rFonts w:ascii="Times New Roman"/>
          <w:b w:val="false"/>
          <w:i w:val="false"/>
          <w:color w:val="000000"/>
          <w:sz w:val="28"/>
        </w:rPr>
        <w:t>
</w:t>
      </w:r>
      <w:r>
        <w:rPr>
          <w:rFonts w:ascii="Times New Roman"/>
          <w:b w:val="false"/>
          <w:i w:val="false"/>
          <w:color w:val="000000"/>
          <w:sz w:val="28"/>
        </w:rPr>
        <w:t>
      (i) вопросов, в отношении которых настоящий Договор ясно предусматривает, что они должны быть «предписаны Инструкцией»;</w:t>
      </w:r>
      <w:r>
        <w:br/>
      </w:r>
      <w:r>
        <w:rPr>
          <w:rFonts w:ascii="Times New Roman"/>
          <w:b w:val="false"/>
          <w:i w:val="false"/>
          <w:color w:val="000000"/>
          <w:sz w:val="28"/>
        </w:rPr>
        <w:t>
</w:t>
      </w:r>
      <w:r>
        <w:rPr>
          <w:rFonts w:ascii="Times New Roman"/>
          <w:b w:val="false"/>
          <w:i w:val="false"/>
          <w:color w:val="000000"/>
          <w:sz w:val="28"/>
        </w:rPr>
        <w:t>
      (ii) подробностей, полезных при выполнении положений настоящего Договора;</w:t>
      </w:r>
      <w:r>
        <w:br/>
      </w:r>
      <w:r>
        <w:rPr>
          <w:rFonts w:ascii="Times New Roman"/>
          <w:b w:val="false"/>
          <w:i w:val="false"/>
          <w:color w:val="000000"/>
          <w:sz w:val="28"/>
        </w:rPr>
        <w:t>
</w:t>
      </w:r>
      <w:r>
        <w:rPr>
          <w:rFonts w:ascii="Times New Roman"/>
          <w:b w:val="false"/>
          <w:i w:val="false"/>
          <w:color w:val="000000"/>
          <w:sz w:val="28"/>
        </w:rPr>
        <w:t>
      (iii) административных требований, вопросов или процедур.</w:t>
      </w:r>
      <w:r>
        <w:br/>
      </w:r>
      <w:r>
        <w:rPr>
          <w:rFonts w:ascii="Times New Roman"/>
          <w:b w:val="false"/>
          <w:i w:val="false"/>
          <w:color w:val="000000"/>
          <w:sz w:val="28"/>
        </w:rPr>
        <w:t>
</w:t>
      </w:r>
      <w:r>
        <w:rPr>
          <w:rFonts w:ascii="Times New Roman"/>
          <w:b w:val="false"/>
          <w:i w:val="false"/>
          <w:color w:val="000000"/>
          <w:sz w:val="28"/>
        </w:rPr>
        <w:t>
      (b) Инструкция также предусматривает правила, касающиеся формальных требований, которые Договаривающейся стороне разрешено применять в отношении ходатайств:</w:t>
      </w:r>
      <w:r>
        <w:br/>
      </w:r>
      <w:r>
        <w:rPr>
          <w:rFonts w:ascii="Times New Roman"/>
          <w:b w:val="false"/>
          <w:i w:val="false"/>
          <w:color w:val="000000"/>
          <w:sz w:val="28"/>
        </w:rPr>
        <w:t>
</w:t>
      </w:r>
      <w:r>
        <w:rPr>
          <w:rFonts w:ascii="Times New Roman"/>
          <w:b w:val="false"/>
          <w:i w:val="false"/>
          <w:color w:val="000000"/>
          <w:sz w:val="28"/>
        </w:rPr>
        <w:t>
      (i) о внесении записи об изменении имени или адреса;</w:t>
      </w:r>
      <w:r>
        <w:br/>
      </w:r>
      <w:r>
        <w:rPr>
          <w:rFonts w:ascii="Times New Roman"/>
          <w:b w:val="false"/>
          <w:i w:val="false"/>
          <w:color w:val="000000"/>
          <w:sz w:val="28"/>
        </w:rPr>
        <w:t>
</w:t>
      </w:r>
      <w:r>
        <w:rPr>
          <w:rFonts w:ascii="Times New Roman"/>
          <w:b w:val="false"/>
          <w:i w:val="false"/>
          <w:color w:val="000000"/>
          <w:sz w:val="28"/>
        </w:rPr>
        <w:t>
      (ii) о внесении записи об изменении заявителя или владельца;</w:t>
      </w:r>
      <w:r>
        <w:br/>
      </w:r>
      <w:r>
        <w:rPr>
          <w:rFonts w:ascii="Times New Roman"/>
          <w:b w:val="false"/>
          <w:i w:val="false"/>
          <w:color w:val="000000"/>
          <w:sz w:val="28"/>
        </w:rPr>
        <w:t>
</w:t>
      </w:r>
      <w:r>
        <w:rPr>
          <w:rFonts w:ascii="Times New Roman"/>
          <w:b w:val="false"/>
          <w:i w:val="false"/>
          <w:color w:val="000000"/>
          <w:sz w:val="28"/>
        </w:rPr>
        <w:t>
      (iii) о внесении записи о лицензии или залоге;</w:t>
      </w:r>
      <w:r>
        <w:br/>
      </w:r>
      <w:r>
        <w:rPr>
          <w:rFonts w:ascii="Times New Roman"/>
          <w:b w:val="false"/>
          <w:i w:val="false"/>
          <w:color w:val="000000"/>
          <w:sz w:val="28"/>
        </w:rPr>
        <w:t>
</w:t>
      </w:r>
      <w:r>
        <w:rPr>
          <w:rFonts w:ascii="Times New Roman"/>
          <w:b w:val="false"/>
          <w:i w:val="false"/>
          <w:color w:val="000000"/>
          <w:sz w:val="28"/>
        </w:rPr>
        <w:t>
      (iv) об исправлении ошибки.</w:t>
      </w:r>
      <w:r>
        <w:br/>
      </w:r>
      <w:r>
        <w:rPr>
          <w:rFonts w:ascii="Times New Roman"/>
          <w:b w:val="false"/>
          <w:i w:val="false"/>
          <w:color w:val="000000"/>
          <w:sz w:val="28"/>
        </w:rPr>
        <w:t>
</w:t>
      </w:r>
      <w:r>
        <w:rPr>
          <w:rFonts w:ascii="Times New Roman"/>
          <w:b w:val="false"/>
          <w:i w:val="false"/>
          <w:color w:val="000000"/>
          <w:sz w:val="28"/>
        </w:rPr>
        <w:t>
      (c) Инструкция также предусматривает принятие Ассамблеей при содействии Международного бюро Типовых международных бланков, а также принятие бланка заявления для целей статьи 6 (2) (b).</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Внесение поправок в Инструкцию</w:t>
      </w:r>
      <w:r>
        <w:rPr>
          <w:rFonts w:ascii="Times New Roman"/>
          <w:b w:val="false"/>
          <w:i w:val="false"/>
          <w:color w:val="000000"/>
          <w:sz w:val="28"/>
        </w:rPr>
        <w:t>] С учетом пункта (3) внесение любой поправки в Инструкцию требует большинства в три четверти поданных голосов.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Требование единогласия</w:t>
      </w:r>
      <w:r>
        <w:rPr>
          <w:rFonts w:ascii="Times New Roman"/>
          <w:b w:val="false"/>
          <w:i w:val="false"/>
          <w:color w:val="000000"/>
          <w:sz w:val="28"/>
        </w:rPr>
        <w:t>] (а) Инструкция может определять положения Инструкции, в которые поправки могут быть внесены только единогласным решением.</w:t>
      </w:r>
      <w:r>
        <w:br/>
      </w:r>
      <w:r>
        <w:rPr>
          <w:rFonts w:ascii="Times New Roman"/>
          <w:b w:val="false"/>
          <w:i w:val="false"/>
          <w:color w:val="000000"/>
          <w:sz w:val="28"/>
        </w:rPr>
        <w:t>
</w:t>
      </w:r>
      <w:r>
        <w:rPr>
          <w:rFonts w:ascii="Times New Roman"/>
          <w:b w:val="false"/>
          <w:i w:val="false"/>
          <w:color w:val="000000"/>
          <w:sz w:val="28"/>
        </w:rPr>
        <w:t>
      (b) Внесение любой поправки в Инструкцию, приводящей к добавлению или изъятию положений из положений, определенных в Инструкции согласно подпункту (а), требует единогласного решения.</w:t>
      </w:r>
      <w:r>
        <w:br/>
      </w:r>
      <w:r>
        <w:rPr>
          <w:rFonts w:ascii="Times New Roman"/>
          <w:b w:val="false"/>
          <w:i w:val="false"/>
          <w:color w:val="000000"/>
          <w:sz w:val="28"/>
        </w:rPr>
        <w:t>
</w:t>
      </w:r>
      <w:r>
        <w:rPr>
          <w:rFonts w:ascii="Times New Roman"/>
          <w:b w:val="false"/>
          <w:i w:val="false"/>
          <w:color w:val="000000"/>
          <w:sz w:val="28"/>
        </w:rPr>
        <w:t>
      (c) При определении того, достигнуто ли единогласие, в расчет принимаются только голоса, в действительности поданные при голосовании. Голоса воздержавшихся в расчет не принимаются.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Расхождения между Договором и Инструкцией</w:t>
      </w:r>
      <w:r>
        <w:rPr>
          <w:rFonts w:ascii="Times New Roman"/>
          <w:b w:val="false"/>
          <w:i w:val="false"/>
          <w:color w:val="000000"/>
          <w:sz w:val="28"/>
        </w:rPr>
        <w:t>] В случае расхождений между положениями настоящего Договора и положениями Инструкции, применяются положения Договора.</w:t>
      </w:r>
    </w:p>
    <w:bookmarkEnd w:id="30"/>
    <w:bookmarkStart w:name="z200" w:id="31"/>
    <w:p>
      <w:pPr>
        <w:spacing w:after="0"/>
        <w:ind w:left="0"/>
        <w:jc w:val="left"/>
      </w:pPr>
      <w:r>
        <w:rPr>
          <w:rFonts w:ascii="Times New Roman"/>
          <w:b/>
          <w:i w:val="false"/>
          <w:color w:val="000000"/>
        </w:rPr>
        <w:t xml:space="preserve"> 
Статья 15 Связь с Парижской конвенцией</w:t>
      </w:r>
    </w:p>
    <w:bookmarkEnd w:id="31"/>
    <w:bookmarkStart w:name="z201" w:id="32"/>
    <w:p>
      <w:pPr>
        <w:spacing w:after="0"/>
        <w:ind w:left="0"/>
        <w:jc w:val="both"/>
      </w:pPr>
      <w:r>
        <w:rPr>
          <w:rFonts w:ascii="Times New Roman"/>
          <w:b w:val="false"/>
          <w:i w:val="false"/>
          <w:color w:val="000000"/>
          <w:sz w:val="28"/>
        </w:rPr>
        <w:t>
      (1) [</w:t>
      </w:r>
      <w:r>
        <w:rPr>
          <w:rFonts w:ascii="Times New Roman"/>
          <w:b w:val="false"/>
          <w:i/>
          <w:color w:val="000000"/>
          <w:sz w:val="28"/>
        </w:rPr>
        <w:t>Обязательство соблюдать Парижскую конвенцию</w:t>
      </w:r>
      <w:r>
        <w:rPr>
          <w:rFonts w:ascii="Times New Roman"/>
          <w:b w:val="false"/>
          <w:i w:val="false"/>
          <w:color w:val="000000"/>
          <w:sz w:val="28"/>
        </w:rPr>
        <w:t>] Каждая Договаривающаяся сторона соблюдает положения Парижской конвенции в отношении патентов.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Обязательства и права в соответствии с Парижской конвенцией</w:t>
      </w:r>
      <w:r>
        <w:rPr>
          <w:rFonts w:ascii="Times New Roman"/>
          <w:b w:val="false"/>
          <w:i w:val="false"/>
          <w:color w:val="000000"/>
          <w:sz w:val="28"/>
        </w:rPr>
        <w:t>] (а) Ничто в настоящем Договоре не отменяет обязательств, которые Договаривающиеся стороны имеют по отношению друг к другу в соответствии с Парижской конвенцией.</w:t>
      </w:r>
      <w:r>
        <w:br/>
      </w:r>
      <w:r>
        <w:rPr>
          <w:rFonts w:ascii="Times New Roman"/>
          <w:b w:val="false"/>
          <w:i w:val="false"/>
          <w:color w:val="000000"/>
          <w:sz w:val="28"/>
        </w:rPr>
        <w:t>
</w:t>
      </w:r>
      <w:r>
        <w:rPr>
          <w:rFonts w:ascii="Times New Roman"/>
          <w:b w:val="false"/>
          <w:i w:val="false"/>
          <w:color w:val="000000"/>
          <w:sz w:val="28"/>
        </w:rPr>
        <w:t>
      (b) Ничто в настоящем Договоре не умаляет прав, которыми заявители и владельцы пользуются в-соответствии с Парижской конвенцией.</w:t>
      </w:r>
    </w:p>
    <w:bookmarkEnd w:id="32"/>
    <w:bookmarkStart w:name="z204" w:id="33"/>
    <w:p>
      <w:pPr>
        <w:spacing w:after="0"/>
        <w:ind w:left="0"/>
        <w:jc w:val="left"/>
      </w:pPr>
      <w:r>
        <w:rPr>
          <w:rFonts w:ascii="Times New Roman"/>
          <w:b/>
          <w:i w:val="false"/>
          <w:color w:val="000000"/>
        </w:rPr>
        <w:t xml:space="preserve"> 
Статья 16 Действие пересмотров, поправок и изменений</w:t>
      </w:r>
      <w:r>
        <w:br/>
      </w:r>
      <w:r>
        <w:rPr>
          <w:rFonts w:ascii="Times New Roman"/>
          <w:b/>
          <w:i w:val="false"/>
          <w:color w:val="000000"/>
        </w:rPr>
        <w:t>
Договора о патентной кооперации</w:t>
      </w:r>
    </w:p>
    <w:bookmarkEnd w:id="33"/>
    <w:bookmarkStart w:name="z205" w:id="34"/>
    <w:p>
      <w:pPr>
        <w:spacing w:after="0"/>
        <w:ind w:left="0"/>
        <w:jc w:val="both"/>
      </w:pPr>
      <w:r>
        <w:rPr>
          <w:rFonts w:ascii="Times New Roman"/>
          <w:b w:val="false"/>
          <w:i w:val="false"/>
          <w:color w:val="000000"/>
          <w:sz w:val="28"/>
        </w:rPr>
        <w:t>
      (1) [</w:t>
      </w:r>
      <w:r>
        <w:rPr>
          <w:rFonts w:ascii="Times New Roman"/>
          <w:b w:val="false"/>
          <w:i/>
          <w:color w:val="000000"/>
          <w:sz w:val="28"/>
        </w:rPr>
        <w:t>Применимость пересмотров, поправок и изменений Договора о патентной кооперации</w:t>
      </w:r>
      <w:r>
        <w:rPr>
          <w:rFonts w:ascii="Times New Roman"/>
          <w:b w:val="false"/>
          <w:i w:val="false"/>
          <w:color w:val="000000"/>
          <w:sz w:val="28"/>
        </w:rPr>
        <w:t>] С учетом пункта (2) любой пересмотр, поправка или изменение Договора о патентной кооперации, сделанные после 2 июня 2000 г., которые согласуются со статьями настоящего Договора, применяются для целей настоящего Договора и Инструкции при условии, что Ассамблея в каждом отдельном случае принимает соответствующее решение большинством в три четверти поданных голосов.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Неприменимость переходных положений Договора о патентной кооперации</w:t>
      </w:r>
      <w:r>
        <w:rPr>
          <w:rFonts w:ascii="Times New Roman"/>
          <w:b w:val="false"/>
          <w:i w:val="false"/>
          <w:color w:val="000000"/>
          <w:sz w:val="28"/>
        </w:rPr>
        <w:t>] Любое положение Договора о патентной кооперации, в силу которого пересмотренное, включающее поправки или измененное положение этого Договора не применяется в отношении государства-участника этого Договора, либо ведомства такого государства или ведомства, действующего от имени такого государства, в течение такого времени, на протяжении которого это положение противоречит применяемому этим государством или ведомством законодательству, не применяется для целей настоящего Договора и Инструкции.</w:t>
      </w:r>
    </w:p>
    <w:bookmarkEnd w:id="34"/>
    <w:bookmarkStart w:name="z207" w:id="35"/>
    <w:p>
      <w:pPr>
        <w:spacing w:after="0"/>
        <w:ind w:left="0"/>
        <w:jc w:val="left"/>
      </w:pPr>
      <w:r>
        <w:rPr>
          <w:rFonts w:ascii="Times New Roman"/>
          <w:b/>
          <w:i w:val="false"/>
          <w:color w:val="000000"/>
        </w:rPr>
        <w:t xml:space="preserve"> 
Статья 17 Ассамблея</w:t>
      </w:r>
    </w:p>
    <w:bookmarkEnd w:id="35"/>
    <w:bookmarkStart w:name="z208" w:id="36"/>
    <w:p>
      <w:pPr>
        <w:spacing w:after="0"/>
        <w:ind w:left="0"/>
        <w:jc w:val="both"/>
      </w:pPr>
      <w:r>
        <w:rPr>
          <w:rFonts w:ascii="Times New Roman"/>
          <w:b w:val="false"/>
          <w:i w:val="false"/>
          <w:color w:val="000000"/>
          <w:sz w:val="28"/>
        </w:rPr>
        <w:t>
      (1) [</w:t>
      </w:r>
      <w:r>
        <w:rPr>
          <w:rFonts w:ascii="Times New Roman"/>
          <w:b w:val="false"/>
          <w:i/>
          <w:color w:val="000000"/>
          <w:sz w:val="28"/>
        </w:rPr>
        <w:t>Состав</w:t>
      </w:r>
      <w:r>
        <w:rPr>
          <w:rFonts w:ascii="Times New Roman"/>
          <w:b w:val="false"/>
          <w:i w:val="false"/>
          <w:color w:val="000000"/>
          <w:sz w:val="28"/>
        </w:rPr>
        <w:t>] (а) Договаривающиеся стороны имеют Ассамблею.</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Функции</w:t>
      </w:r>
      <w:r>
        <w:rPr>
          <w:rFonts w:ascii="Times New Roman"/>
          <w:b w:val="false"/>
          <w:i w:val="false"/>
          <w:color w:val="000000"/>
          <w:sz w:val="28"/>
        </w:rPr>
        <w:t>] Ассамблея:</w:t>
      </w:r>
      <w:r>
        <w:br/>
      </w:r>
      <w:r>
        <w:rPr>
          <w:rFonts w:ascii="Times New Roman"/>
          <w:b w:val="false"/>
          <w:i w:val="false"/>
          <w:color w:val="000000"/>
          <w:sz w:val="28"/>
        </w:rPr>
        <w:t>
</w:t>
      </w:r>
      <w:r>
        <w:rPr>
          <w:rFonts w:ascii="Times New Roman"/>
          <w:b w:val="false"/>
          <w:i w:val="false"/>
          <w:color w:val="000000"/>
          <w:sz w:val="28"/>
        </w:rPr>
        <w:t>
      (i) рассматривает вопросы, относящиеся к сохранению и развитию настоящего Договора и его применению;</w:t>
      </w:r>
      <w:r>
        <w:br/>
      </w:r>
      <w:r>
        <w:rPr>
          <w:rFonts w:ascii="Times New Roman"/>
          <w:b w:val="false"/>
          <w:i w:val="false"/>
          <w:color w:val="000000"/>
          <w:sz w:val="28"/>
        </w:rPr>
        <w:t>
</w:t>
      </w:r>
      <w:r>
        <w:rPr>
          <w:rFonts w:ascii="Times New Roman"/>
          <w:b w:val="false"/>
          <w:i w:val="false"/>
          <w:color w:val="000000"/>
          <w:sz w:val="28"/>
        </w:rPr>
        <w:t>
      (ii) при содействии Международного бюро разрабатывает Типовые международные бланки и бланк заявления, предусмотренные в статье 14(1)(с);</w:t>
      </w:r>
      <w:r>
        <w:br/>
      </w:r>
      <w:r>
        <w:rPr>
          <w:rFonts w:ascii="Times New Roman"/>
          <w:b w:val="false"/>
          <w:i w:val="false"/>
          <w:color w:val="000000"/>
          <w:sz w:val="28"/>
        </w:rPr>
        <w:t>
</w:t>
      </w:r>
      <w:r>
        <w:rPr>
          <w:rFonts w:ascii="Times New Roman"/>
          <w:b w:val="false"/>
          <w:i w:val="false"/>
          <w:color w:val="000000"/>
          <w:sz w:val="28"/>
        </w:rPr>
        <w:t>
      (iii) вносит поправки в Инструкцию;</w:t>
      </w:r>
      <w:r>
        <w:br/>
      </w:r>
      <w:r>
        <w:rPr>
          <w:rFonts w:ascii="Times New Roman"/>
          <w:b w:val="false"/>
          <w:i w:val="false"/>
          <w:color w:val="000000"/>
          <w:sz w:val="28"/>
        </w:rPr>
        <w:t>
</w:t>
      </w:r>
      <w:r>
        <w:rPr>
          <w:rFonts w:ascii="Times New Roman"/>
          <w:b w:val="false"/>
          <w:i w:val="false"/>
          <w:color w:val="000000"/>
          <w:sz w:val="28"/>
        </w:rPr>
        <w:t>
      (iv) определяет условия для даты применения каждого Типового международного бланка и бланка заявления, предусмотренных в (ii), и каждой поправки, предусмотренной в (iii);</w:t>
      </w:r>
      <w:r>
        <w:br/>
      </w:r>
      <w:r>
        <w:rPr>
          <w:rFonts w:ascii="Times New Roman"/>
          <w:b w:val="false"/>
          <w:i w:val="false"/>
          <w:color w:val="000000"/>
          <w:sz w:val="28"/>
        </w:rPr>
        <w:t>
</w:t>
      </w:r>
      <w:r>
        <w:rPr>
          <w:rFonts w:ascii="Times New Roman"/>
          <w:b w:val="false"/>
          <w:i w:val="false"/>
          <w:color w:val="000000"/>
          <w:sz w:val="28"/>
        </w:rPr>
        <w:t>
      (v) решает в соответствии со статьей 16(1) является ли любой пересмотр, поправка или изменение Договора о патентной кооперации применимым для целей настоящего Договора и Инструкции;</w:t>
      </w:r>
      <w:r>
        <w:br/>
      </w:r>
      <w:r>
        <w:rPr>
          <w:rFonts w:ascii="Times New Roman"/>
          <w:b w:val="false"/>
          <w:i w:val="false"/>
          <w:color w:val="000000"/>
          <w:sz w:val="28"/>
        </w:rPr>
        <w:t>
</w:t>
      </w:r>
      <w:r>
        <w:rPr>
          <w:rFonts w:ascii="Times New Roman"/>
          <w:b w:val="false"/>
          <w:i w:val="false"/>
          <w:color w:val="000000"/>
          <w:sz w:val="28"/>
        </w:rPr>
        <w:t>
      (vi) выполняет все другие функции, вытекающие из настоящего Договора.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Кворум</w:t>
      </w:r>
      <w:r>
        <w:rPr>
          <w:rFonts w:ascii="Times New Roman"/>
          <w:b w:val="false"/>
          <w:i w:val="false"/>
          <w:color w:val="000000"/>
          <w:sz w:val="28"/>
        </w:rPr>
        <w:t>] (а) Половина членов Ассамблеи, которые являются государствами, составляет кворум.</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если на какой-либо сессии число представленных на ней членов Ассамблеи, которые являются государствами, составляет менее половины, но равно или превышает одну треть членов Ассамблеи, которые являются государствами, Ассамблея может принимать решения, однако все решения Ассамблеи, за исключением решений, относящимся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представлены, и предлагает им сообщить в письменной форме в трехмесячный срок, считая с даты направления решений, голосуют ли они за эти решения, против них или воздерживаются от голосования. Если по истечении этого срока число таких членов, таким образом проголосовавших или воздержавшихся от голосования, достигнет того числа членов,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Принятие решений на Ассамблее</w:t>
      </w:r>
      <w:r>
        <w:rPr>
          <w:rFonts w:ascii="Times New Roman"/>
          <w:b w:val="false"/>
          <w:i w:val="false"/>
          <w:color w:val="000000"/>
          <w:sz w:val="28"/>
        </w:rPr>
        <w:t>] (а) Ассамблея стремится принимать свои решения на основе консенсуса.</w:t>
      </w:r>
      <w:r>
        <w:br/>
      </w:r>
      <w:r>
        <w:rPr>
          <w:rFonts w:ascii="Times New Roman"/>
          <w:b w:val="false"/>
          <w:i w:val="false"/>
          <w:color w:val="000000"/>
          <w:sz w:val="28"/>
        </w:rPr>
        <w:t>
</w:t>
      </w:r>
      <w:r>
        <w:rPr>
          <w:rFonts w:ascii="Times New Roman"/>
          <w:b w:val="false"/>
          <w:i w:val="false"/>
          <w:color w:val="000000"/>
          <w:sz w:val="28"/>
        </w:rPr>
        <w:t>
      (b) В случае невозможности принятия решения на основе консенсуса, решение по обсуждаемому вопросу принимается голосованием. В этом случае:</w:t>
      </w:r>
      <w:r>
        <w:br/>
      </w:r>
      <w:r>
        <w:rPr>
          <w:rFonts w:ascii="Times New Roman"/>
          <w:b w:val="false"/>
          <w:i w:val="false"/>
          <w:color w:val="000000"/>
          <w:sz w:val="28"/>
        </w:rPr>
        <w:t>
</w:t>
      </w:r>
      <w:r>
        <w:rPr>
          <w:rFonts w:ascii="Times New Roman"/>
          <w:b w:val="false"/>
          <w:i w:val="false"/>
          <w:color w:val="000000"/>
          <w:sz w:val="28"/>
        </w:rPr>
        <w:t>
      (i) каждая Договаривающаяся сторона, которая является государством, имеет один голос и голосует лишь от своего имени; и</w:t>
      </w:r>
      <w:r>
        <w:br/>
      </w:r>
      <w:r>
        <w:rPr>
          <w:rFonts w:ascii="Times New Roman"/>
          <w:b w:val="false"/>
          <w:i w:val="false"/>
          <w:color w:val="000000"/>
          <w:sz w:val="28"/>
        </w:rPr>
        <w:t>
</w:t>
      </w:r>
      <w:r>
        <w:rPr>
          <w:rFonts w:ascii="Times New Roman"/>
          <w:b w:val="false"/>
          <w:i w:val="false"/>
          <w:color w:val="000000"/>
          <w:sz w:val="28"/>
        </w:rPr>
        <w:t>
      (ii) 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являющихся участниками настоящего Договора.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являющихся участником настоящего Договора, является государством-членом другой такой межправительственной организации, и эта межправительственная организация участвует в голосовании.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Большинство</w:t>
      </w:r>
      <w:r>
        <w:rPr>
          <w:rFonts w:ascii="Times New Roman"/>
          <w:b w:val="false"/>
          <w:i w:val="false"/>
          <w:color w:val="000000"/>
          <w:sz w:val="28"/>
        </w:rPr>
        <w:t>] (а) С учетом положений Статей 14(2) и (3), 16 (1), а также 19(3), Ассамблея принимает свои решения большинством в две трети поданных голосов.</w:t>
      </w:r>
      <w:r>
        <w:br/>
      </w:r>
      <w:r>
        <w:rPr>
          <w:rFonts w:ascii="Times New Roman"/>
          <w:b w:val="false"/>
          <w:i w:val="false"/>
          <w:color w:val="000000"/>
          <w:sz w:val="28"/>
        </w:rPr>
        <w:t>
</w:t>
      </w:r>
      <w:r>
        <w:rPr>
          <w:rFonts w:ascii="Times New Roman"/>
          <w:b w:val="false"/>
          <w:i w:val="false"/>
          <w:color w:val="000000"/>
          <w:sz w:val="28"/>
        </w:rPr>
        <w:t>
      (b) 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Сессии</w:t>
      </w:r>
      <w:r>
        <w:rPr>
          <w:rFonts w:ascii="Times New Roman"/>
          <w:b w:val="false"/>
          <w:i w:val="false"/>
          <w:color w:val="000000"/>
          <w:sz w:val="28"/>
        </w:rPr>
        <w:t>] Ассамблея собирается на очередную сессию один раз в два года по созыву Генерального директора.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Правила процедуры</w:t>
      </w:r>
      <w:r>
        <w:rPr>
          <w:rFonts w:ascii="Times New Roman"/>
          <w:b w:val="false"/>
          <w:i w:val="false"/>
          <w:color w:val="000000"/>
          <w:sz w:val="28"/>
        </w:rPr>
        <w:t>] Ассамблея принимает свои правила процедуры, в том числе правила созыва чрезвычайных сессий.</w:t>
      </w:r>
    </w:p>
    <w:bookmarkEnd w:id="36"/>
    <w:bookmarkStart w:name="z227" w:id="37"/>
    <w:p>
      <w:pPr>
        <w:spacing w:after="0"/>
        <w:ind w:left="0"/>
        <w:jc w:val="left"/>
      </w:pPr>
      <w:r>
        <w:rPr>
          <w:rFonts w:ascii="Times New Roman"/>
          <w:b/>
          <w:i w:val="false"/>
          <w:color w:val="000000"/>
        </w:rPr>
        <w:t xml:space="preserve"> 
Статья 18 Международное бюро</w:t>
      </w:r>
    </w:p>
    <w:bookmarkEnd w:id="37"/>
    <w:bookmarkStart w:name="z228" w:id="38"/>
    <w:p>
      <w:pPr>
        <w:spacing w:after="0"/>
        <w:ind w:left="0"/>
        <w:jc w:val="both"/>
      </w:pPr>
      <w:r>
        <w:rPr>
          <w:rFonts w:ascii="Times New Roman"/>
          <w:b w:val="false"/>
          <w:i w:val="false"/>
          <w:color w:val="000000"/>
          <w:sz w:val="28"/>
        </w:rPr>
        <w:t>
      (1) [</w:t>
      </w:r>
      <w:r>
        <w:rPr>
          <w:rFonts w:ascii="Times New Roman"/>
          <w:b w:val="false"/>
          <w:i/>
          <w:color w:val="000000"/>
          <w:sz w:val="28"/>
        </w:rPr>
        <w:t>Административные функции</w:t>
      </w:r>
      <w:r>
        <w:rPr>
          <w:rFonts w:ascii="Times New Roman"/>
          <w:b w:val="false"/>
          <w:i w:val="false"/>
          <w:color w:val="000000"/>
          <w:sz w:val="28"/>
        </w:rPr>
        <w:t>] (а) Международное бюро осуществляет административные функции, касающиеся настоящего Договора.</w:t>
      </w:r>
      <w:r>
        <w:br/>
      </w:r>
      <w:r>
        <w:rPr>
          <w:rFonts w:ascii="Times New Roman"/>
          <w:b w:val="false"/>
          <w:i w:val="false"/>
          <w:color w:val="000000"/>
          <w:sz w:val="28"/>
        </w:rPr>
        <w:t>
</w:t>
      </w:r>
      <w:r>
        <w:rPr>
          <w:rFonts w:ascii="Times New Roman"/>
          <w:b w:val="false"/>
          <w:i w:val="false"/>
          <w:color w:val="000000"/>
          <w:sz w:val="28"/>
        </w:rPr>
        <w:t>
      (b) 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Другие заседания помимо сессий Ассамблеи</w:t>
      </w:r>
      <w:r>
        <w:rPr>
          <w:rFonts w:ascii="Times New Roman"/>
          <w:b w:val="false"/>
          <w:i w:val="false"/>
          <w:color w:val="000000"/>
          <w:sz w:val="28"/>
        </w:rPr>
        <w:t>] Генеральный директор созывает заседание любого комитета и рабочей группы, учрежденных Ассамблеей.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Роль Международного бюро на Ассамблее и других заседаниях</w:t>
      </w:r>
      <w:r>
        <w:rPr>
          <w:rFonts w:ascii="Times New Roman"/>
          <w:b w:val="false"/>
          <w:i w:val="false"/>
          <w:color w:val="000000"/>
          <w:sz w:val="28"/>
        </w:rPr>
        <w:t>] (а) 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r>
        <w:br/>
      </w:r>
      <w:r>
        <w:rPr>
          <w:rFonts w:ascii="Times New Roman"/>
          <w:b w:val="false"/>
          <w:i w:val="false"/>
          <w:color w:val="000000"/>
          <w:sz w:val="28"/>
        </w:rPr>
        <w:t>
</w:t>
      </w:r>
      <w:r>
        <w:rPr>
          <w:rFonts w:ascii="Times New Roman"/>
          <w:b w:val="false"/>
          <w:i w:val="false"/>
          <w:color w:val="000000"/>
          <w:sz w:val="28"/>
        </w:rPr>
        <w:t xml:space="preserve">
      (b) Генеральный директор или назначенный Генеральным директором штатный сотрудник является </w:t>
      </w:r>
      <w:r>
        <w:rPr>
          <w:rFonts w:ascii="Times New Roman"/>
          <w:b w:val="false"/>
          <w:i/>
          <w:color w:val="000000"/>
          <w:sz w:val="28"/>
        </w:rPr>
        <w:t xml:space="preserve">ex officio </w:t>
      </w:r>
      <w:r>
        <w:rPr>
          <w:rFonts w:ascii="Times New Roman"/>
          <w:b w:val="false"/>
          <w:i w:val="false"/>
          <w:color w:val="000000"/>
          <w:sz w:val="28"/>
        </w:rPr>
        <w:t>секретарем Ассамблеи, комитетов и рабочих групп, упомянутых в подпункте (а).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Конференции</w:t>
      </w:r>
      <w:r>
        <w:rPr>
          <w:rFonts w:ascii="Times New Roman"/>
          <w:b w:val="false"/>
          <w:i w:val="false"/>
          <w:color w:val="000000"/>
          <w:sz w:val="28"/>
        </w:rPr>
        <w:t>] (а) Международное бюро в соответствии с указаниями Ассамблеи осуществляет подготовительную работу к любой конференции по пересмотру.</w:t>
      </w:r>
      <w:r>
        <w:br/>
      </w:r>
      <w:r>
        <w:rPr>
          <w:rFonts w:ascii="Times New Roman"/>
          <w:b w:val="false"/>
          <w:i w:val="false"/>
          <w:color w:val="000000"/>
          <w:sz w:val="28"/>
        </w:rPr>
        <w:t>
</w:t>
      </w:r>
      <w:r>
        <w:rPr>
          <w:rFonts w:ascii="Times New Roman"/>
          <w:b w:val="false"/>
          <w:i w:val="false"/>
          <w:color w:val="000000"/>
          <w:sz w:val="28"/>
        </w:rPr>
        <w:t>
      (b) Международное бюро может консультироваться с государствами-членами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r>
        <w:br/>
      </w:r>
      <w:r>
        <w:rPr>
          <w:rFonts w:ascii="Times New Roman"/>
          <w:b w:val="false"/>
          <w:i w:val="false"/>
          <w:color w:val="000000"/>
          <w:sz w:val="28"/>
        </w:rPr>
        <w:t>
</w:t>
      </w:r>
      <w:r>
        <w:rPr>
          <w:rFonts w:ascii="Times New Roman"/>
          <w:b w:val="false"/>
          <w:i w:val="false"/>
          <w:color w:val="000000"/>
          <w:sz w:val="28"/>
        </w:rPr>
        <w:t>
      (c) Генеральный директор и назначенные Генеральным директором лица принимают участие в обсуждениях на конференциях по пересмотру без права голоса.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Другие функции</w:t>
      </w:r>
      <w:r>
        <w:rPr>
          <w:rFonts w:ascii="Times New Roman"/>
          <w:b w:val="false"/>
          <w:i w:val="false"/>
          <w:color w:val="000000"/>
          <w:sz w:val="28"/>
        </w:rPr>
        <w:t>] Международное бюро выполняет любые другие возложенные на него функции, связанные с настоящим Договором.</w:t>
      </w:r>
    </w:p>
    <w:bookmarkEnd w:id="38"/>
    <w:bookmarkStart w:name="z237" w:id="39"/>
    <w:p>
      <w:pPr>
        <w:spacing w:after="0"/>
        <w:ind w:left="0"/>
        <w:jc w:val="left"/>
      </w:pPr>
      <w:r>
        <w:rPr>
          <w:rFonts w:ascii="Times New Roman"/>
          <w:b/>
          <w:i w:val="false"/>
          <w:color w:val="000000"/>
        </w:rPr>
        <w:t xml:space="preserve"> 
Статья 19 Пересмотры</w:t>
      </w:r>
    </w:p>
    <w:bookmarkEnd w:id="39"/>
    <w:bookmarkStart w:name="z238" w:id="40"/>
    <w:p>
      <w:pPr>
        <w:spacing w:after="0"/>
        <w:ind w:left="0"/>
        <w:jc w:val="both"/>
      </w:pPr>
      <w:r>
        <w:rPr>
          <w:rFonts w:ascii="Times New Roman"/>
          <w:b w:val="false"/>
          <w:i w:val="false"/>
          <w:color w:val="000000"/>
          <w:sz w:val="28"/>
        </w:rPr>
        <w:t>
      (1) [</w:t>
      </w:r>
      <w:r>
        <w:rPr>
          <w:rFonts w:ascii="Times New Roman"/>
          <w:b w:val="false"/>
          <w:i/>
          <w:color w:val="000000"/>
          <w:sz w:val="28"/>
        </w:rPr>
        <w:t>Пересмотр Договора</w:t>
      </w:r>
      <w:r>
        <w:rPr>
          <w:rFonts w:ascii="Times New Roman"/>
          <w:b w:val="false"/>
          <w:i w:val="false"/>
          <w:color w:val="000000"/>
          <w:sz w:val="28"/>
        </w:rPr>
        <w:t>] С учетом положений пункта (2) настоящий Договор может подвергаться пересмотру на конференции Договаривающихся сторон. Решение о созыве любой конференции по пересмотру принимается Ассамблеей.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Пересмотр или поправки к некоторым положениям Договора</w:t>
      </w:r>
      <w:r>
        <w:rPr>
          <w:rFonts w:ascii="Times New Roman"/>
          <w:b w:val="false"/>
          <w:i w:val="false"/>
          <w:color w:val="000000"/>
          <w:sz w:val="28"/>
        </w:rPr>
        <w:t>] Поправки к статье 17(2) и (6) могут быть внесены либо конференцией по пересмотру, либо Ассамблеей в соответствии с положениями пункта (3).</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Поправки, принимаемые Ассамблеей, к некоторым положениям Договора</w:t>
      </w:r>
      <w:r>
        <w:rPr>
          <w:rFonts w:ascii="Times New Roman"/>
          <w:b w:val="false"/>
          <w:i w:val="false"/>
          <w:color w:val="000000"/>
          <w:sz w:val="28"/>
        </w:rPr>
        <w:t>] (а) Предложения о внесении Ассамблеей поправок в статью 17(2) и (6) могут быть выдвинуты любой Договаривающейся стороной или Генеральным директором. Такие предложения Генеральный директор рассылает Договаривающимся сторонам по меньшей мере за 6 месяцев до их рассмотрения Ассамблеей.</w:t>
      </w:r>
      <w:r>
        <w:br/>
      </w:r>
      <w:r>
        <w:rPr>
          <w:rFonts w:ascii="Times New Roman"/>
          <w:b w:val="false"/>
          <w:i w:val="false"/>
          <w:color w:val="000000"/>
          <w:sz w:val="28"/>
        </w:rPr>
        <w:t>
</w:t>
      </w:r>
      <w:r>
        <w:rPr>
          <w:rFonts w:ascii="Times New Roman"/>
          <w:b w:val="false"/>
          <w:i w:val="false"/>
          <w:color w:val="000000"/>
          <w:sz w:val="28"/>
        </w:rPr>
        <w:t>
      (b) Принятие любой поправки к положениям, предусмотренным в подпункте (а), требует большинства в три четверти поданных голосов.</w:t>
      </w:r>
      <w:r>
        <w:br/>
      </w:r>
      <w:r>
        <w:rPr>
          <w:rFonts w:ascii="Times New Roman"/>
          <w:b w:val="false"/>
          <w:i w:val="false"/>
          <w:color w:val="000000"/>
          <w:sz w:val="28"/>
        </w:rPr>
        <w:t>
</w:t>
      </w:r>
      <w:r>
        <w:rPr>
          <w:rFonts w:ascii="Times New Roman"/>
          <w:b w:val="false"/>
          <w:i w:val="false"/>
          <w:color w:val="000000"/>
          <w:sz w:val="28"/>
        </w:rPr>
        <w:t>
      (с) Любая поправка к положениям, предусмотренным в подпункте (а), вступает в силу через месяц после того, как письменные уведомления о ее принятии, осуществленном в соответствии с конституционной процедурой каждой Договаривающейся стороны, получены Генеральным директором от трех четвертей Договаривающихся сторон, которые состояли членами Ассамблеи на дату принятия ею этой поправки. Любая поправка к указанным положениям, принятая таким образом, обязательна для всех Договаривающихся сторон на дату вступления поправки в силу, а также тех государств и межправительственных организаций, которые станут Договаривающимися сторонами на более позднюю дату.</w:t>
      </w:r>
    </w:p>
    <w:bookmarkEnd w:id="40"/>
    <w:bookmarkStart w:name="z243" w:id="41"/>
    <w:p>
      <w:pPr>
        <w:spacing w:after="0"/>
        <w:ind w:left="0"/>
        <w:jc w:val="left"/>
      </w:pPr>
      <w:r>
        <w:rPr>
          <w:rFonts w:ascii="Times New Roman"/>
          <w:b/>
          <w:i w:val="false"/>
          <w:color w:val="000000"/>
        </w:rPr>
        <w:t xml:space="preserve"> 
Статья 20 Участие в Договоре</w:t>
      </w:r>
    </w:p>
    <w:bookmarkEnd w:id="41"/>
    <w:bookmarkStart w:name="z244" w:id="42"/>
    <w:p>
      <w:pPr>
        <w:spacing w:after="0"/>
        <w:ind w:left="0"/>
        <w:jc w:val="both"/>
      </w:pPr>
      <w:r>
        <w:rPr>
          <w:rFonts w:ascii="Times New Roman"/>
          <w:b w:val="false"/>
          <w:i w:val="false"/>
          <w:color w:val="000000"/>
          <w:sz w:val="28"/>
        </w:rPr>
        <w:t>
      (1) [</w:t>
      </w:r>
      <w:r>
        <w:rPr>
          <w:rFonts w:ascii="Times New Roman"/>
          <w:b w:val="false"/>
          <w:i/>
          <w:color w:val="000000"/>
          <w:sz w:val="28"/>
        </w:rPr>
        <w:t>Государства</w:t>
      </w:r>
      <w:r>
        <w:rPr>
          <w:rFonts w:ascii="Times New Roman"/>
          <w:b w:val="false"/>
          <w:i w:val="false"/>
          <w:color w:val="000000"/>
          <w:sz w:val="28"/>
        </w:rPr>
        <w:t>] Любое государство, которое является участником Парижской конвенции или которое является членом Организации и в отношении которого патенты могут быть выданы либо через ведомство этого государства, либо через ведомство другого государства или межправительственной организации, может стать участником настоящего Договора.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Межправительственные организации</w:t>
      </w:r>
      <w:r>
        <w:rPr>
          <w:rFonts w:ascii="Times New Roman"/>
          <w:b w:val="false"/>
          <w:i w:val="false"/>
          <w:color w:val="000000"/>
          <w:sz w:val="28"/>
        </w:rPr>
        <w:t>] Любая межправительственная организация может стать участницей настоящего Договора, если по меньшей мере одно государство-член этой межправительственной организации является участником Парижской конвенции или членом Организации, и эта межправительственная организация заявляет, что она в соответствии с ее внутренними процедурами должным образом уполномочена стать участницей настоящего Договора и заявляет, что:</w:t>
      </w:r>
      <w:r>
        <w:br/>
      </w:r>
      <w:r>
        <w:rPr>
          <w:rFonts w:ascii="Times New Roman"/>
          <w:b w:val="false"/>
          <w:i w:val="false"/>
          <w:color w:val="000000"/>
          <w:sz w:val="28"/>
        </w:rPr>
        <w:t>
</w:t>
      </w:r>
      <w:r>
        <w:rPr>
          <w:rFonts w:ascii="Times New Roman"/>
          <w:b w:val="false"/>
          <w:i w:val="false"/>
          <w:color w:val="000000"/>
          <w:sz w:val="28"/>
        </w:rPr>
        <w:t>
      (i) она компетентна выдавать патенты, имеющие действие в отношении ее государств-членов; или</w:t>
      </w:r>
      <w:r>
        <w:br/>
      </w:r>
      <w:r>
        <w:rPr>
          <w:rFonts w:ascii="Times New Roman"/>
          <w:b w:val="false"/>
          <w:i w:val="false"/>
          <w:color w:val="000000"/>
          <w:sz w:val="28"/>
        </w:rPr>
        <w:t>
</w:t>
      </w:r>
      <w:r>
        <w:rPr>
          <w:rFonts w:ascii="Times New Roman"/>
          <w:b w:val="false"/>
          <w:i w:val="false"/>
          <w:color w:val="000000"/>
          <w:sz w:val="28"/>
        </w:rPr>
        <w:t>
      (ii) она компетентна в отношении вопросов, регулируемых настоящим Договором, имеет соответствующее собственное законодательство, обязательное для всех ее государств-членов и она имеет или уполномочила региональное ведомство в целях выдачи патентов, имеющих действие на ее территории в соответствии с этим законодательством.</w:t>
      </w:r>
      <w:r>
        <w:br/>
      </w:r>
      <w:r>
        <w:rPr>
          <w:rFonts w:ascii="Times New Roman"/>
          <w:b w:val="false"/>
          <w:i w:val="false"/>
          <w:color w:val="000000"/>
          <w:sz w:val="28"/>
        </w:rPr>
        <w:t>
</w:t>
      </w:r>
      <w:r>
        <w:rPr>
          <w:rFonts w:ascii="Times New Roman"/>
          <w:b w:val="false"/>
          <w:i w:val="false"/>
          <w:color w:val="000000"/>
          <w:sz w:val="28"/>
        </w:rPr>
        <w:t>
      С учетом пункта (3) любое такое заявление делается при сдаче на хранение документа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Региональные патентные организации</w:t>
      </w:r>
      <w:r>
        <w:rPr>
          <w:rFonts w:ascii="Times New Roman"/>
          <w:b w:val="false"/>
          <w:i w:val="false"/>
          <w:color w:val="000000"/>
          <w:sz w:val="28"/>
        </w:rPr>
        <w:t>] Европейская патентная организация, Евразийская патентная организация и Африканская региональная организация промышленной собственности, сделав заявление, упомянутое в пункте (2)(i) или (ii), на Дипломатической конференции, которая приняла настоящий Договор, могут стать участницами настоящего Договора в качестве межправительственной организации, если при сдаче на хранение документа о ратификации или присоединении она заявит, что в соответствии с ее внутренними процедурами она должным образом уполномочена стать участницей настоящего Договора.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Ратификация или присоединение</w:t>
      </w:r>
      <w:r>
        <w:rPr>
          <w:rFonts w:ascii="Times New Roman"/>
          <w:b w:val="false"/>
          <w:i w:val="false"/>
          <w:color w:val="000000"/>
          <w:sz w:val="28"/>
        </w:rPr>
        <w:t>] Любое государство или межправительственная организация, удовлетворяющие требованиям пунктов (1), (2) или (3), может сдать на хранение:</w:t>
      </w:r>
      <w:r>
        <w:br/>
      </w:r>
      <w:r>
        <w:rPr>
          <w:rFonts w:ascii="Times New Roman"/>
          <w:b w:val="false"/>
          <w:i w:val="false"/>
          <w:color w:val="000000"/>
          <w:sz w:val="28"/>
        </w:rPr>
        <w:t>
</w:t>
      </w:r>
      <w:r>
        <w:rPr>
          <w:rFonts w:ascii="Times New Roman"/>
          <w:b w:val="false"/>
          <w:i w:val="false"/>
          <w:color w:val="000000"/>
          <w:sz w:val="28"/>
        </w:rPr>
        <w:t>
      (i) документ о ратификации, в случае подписания этим государством или организацией настоящего Договора; или</w:t>
      </w:r>
      <w:r>
        <w:br/>
      </w:r>
      <w:r>
        <w:rPr>
          <w:rFonts w:ascii="Times New Roman"/>
          <w:b w:val="false"/>
          <w:i w:val="false"/>
          <w:color w:val="000000"/>
          <w:sz w:val="28"/>
        </w:rPr>
        <w:t>
</w:t>
      </w:r>
      <w:r>
        <w:rPr>
          <w:rFonts w:ascii="Times New Roman"/>
          <w:b w:val="false"/>
          <w:i w:val="false"/>
          <w:color w:val="000000"/>
          <w:sz w:val="28"/>
        </w:rPr>
        <w:t>
      (ii) документ о присоединении, в случае неподписания этим государством или организацией настоящего Договора.</w:t>
      </w:r>
    </w:p>
    <w:bookmarkEnd w:id="42"/>
    <w:bookmarkStart w:name="z253" w:id="43"/>
    <w:p>
      <w:pPr>
        <w:spacing w:after="0"/>
        <w:ind w:left="0"/>
        <w:jc w:val="left"/>
      </w:pPr>
      <w:r>
        <w:rPr>
          <w:rFonts w:ascii="Times New Roman"/>
          <w:b/>
          <w:i w:val="false"/>
          <w:color w:val="000000"/>
        </w:rPr>
        <w:t xml:space="preserve"> 
Статья 21 Вступление Договора в силу; даты вступления</w:t>
      </w:r>
      <w:r>
        <w:br/>
      </w:r>
      <w:r>
        <w:rPr>
          <w:rFonts w:ascii="Times New Roman"/>
          <w:b/>
          <w:i w:val="false"/>
          <w:color w:val="000000"/>
        </w:rPr>
        <w:t>
в силу ратификаций и присоединений</w:t>
      </w:r>
    </w:p>
    <w:bookmarkEnd w:id="43"/>
    <w:bookmarkStart w:name="z254" w:id="44"/>
    <w:p>
      <w:pPr>
        <w:spacing w:after="0"/>
        <w:ind w:left="0"/>
        <w:jc w:val="both"/>
      </w:pPr>
      <w:r>
        <w:rPr>
          <w:rFonts w:ascii="Times New Roman"/>
          <w:b w:val="false"/>
          <w:i w:val="false"/>
          <w:color w:val="000000"/>
          <w:sz w:val="28"/>
        </w:rPr>
        <w:t>
      (1) [</w:t>
      </w:r>
      <w:r>
        <w:rPr>
          <w:rFonts w:ascii="Times New Roman"/>
          <w:b w:val="false"/>
          <w:i/>
          <w:color w:val="000000"/>
          <w:sz w:val="28"/>
        </w:rPr>
        <w:t>Вступление в силу настоящего Договора</w:t>
      </w:r>
      <w:r>
        <w:rPr>
          <w:rFonts w:ascii="Times New Roman"/>
          <w:b w:val="false"/>
          <w:i w:val="false"/>
          <w:color w:val="000000"/>
          <w:sz w:val="28"/>
        </w:rPr>
        <w:t>] Настоящий Договор вступает в силу через три месяца после того, как десять государств сдали на хранение Генеральному директору свои документы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Даты вступления в силу ратификаций и присоединений</w:t>
      </w:r>
      <w:r>
        <w:rPr>
          <w:rFonts w:ascii="Times New Roman"/>
          <w:b w:val="false"/>
          <w:i w:val="false"/>
          <w:color w:val="000000"/>
          <w:sz w:val="28"/>
        </w:rPr>
        <w:t>] Настоящий Договор связывает своими положениями:</w:t>
      </w:r>
      <w:r>
        <w:br/>
      </w:r>
      <w:r>
        <w:rPr>
          <w:rFonts w:ascii="Times New Roman"/>
          <w:b w:val="false"/>
          <w:i w:val="false"/>
          <w:color w:val="000000"/>
          <w:sz w:val="28"/>
        </w:rPr>
        <w:t>
</w:t>
      </w:r>
      <w:r>
        <w:rPr>
          <w:rFonts w:ascii="Times New Roman"/>
          <w:b w:val="false"/>
          <w:i w:val="false"/>
          <w:color w:val="000000"/>
          <w:sz w:val="28"/>
        </w:rPr>
        <w:t>
      (i) десять государств, упомянутых в пункте (1), с даты, на которую настоящий Договор вступил в силу;</w:t>
      </w:r>
      <w:r>
        <w:br/>
      </w:r>
      <w:r>
        <w:rPr>
          <w:rFonts w:ascii="Times New Roman"/>
          <w:b w:val="false"/>
          <w:i w:val="false"/>
          <w:color w:val="000000"/>
          <w:sz w:val="28"/>
        </w:rPr>
        <w:t>
</w:t>
      </w:r>
      <w:r>
        <w:rPr>
          <w:rFonts w:ascii="Times New Roman"/>
          <w:b w:val="false"/>
          <w:i w:val="false"/>
          <w:color w:val="000000"/>
          <w:sz w:val="28"/>
        </w:rPr>
        <w:t>
      (ii) любое другое государство через три месяца после даты, на которую оно сдало на хранение Генеральному директору свой документ о ратификации или присоединении, или на любую более позднюю дату, указанную в этом документе, но не позднее шести месяцев после даты такой сдачи на хранение;</w:t>
      </w:r>
      <w:r>
        <w:br/>
      </w:r>
      <w:r>
        <w:rPr>
          <w:rFonts w:ascii="Times New Roman"/>
          <w:b w:val="false"/>
          <w:i w:val="false"/>
          <w:color w:val="000000"/>
          <w:sz w:val="28"/>
        </w:rPr>
        <w:t>
</w:t>
      </w:r>
      <w:r>
        <w:rPr>
          <w:rFonts w:ascii="Times New Roman"/>
          <w:b w:val="false"/>
          <w:i w:val="false"/>
          <w:color w:val="000000"/>
          <w:sz w:val="28"/>
        </w:rPr>
        <w:t>
      (iii) каждую из Европейской патентной организации, Евразийской патентной организации и Африканской региональной организации промышленной собственности по истечении трех месяцев после сдачи на хранение ее документа о ратификации или присоединении, или с любой более поздней даты, указанной в этом документе, но не позднее шести месяцев после даты такой сдачи на хранение, если такой документ сдан на хранение после вступления в силу настоящего Договора согласно пункту (1), или через три месяца после вступления в силу настоящего Договора, если такой документ сдан на хранение до вступления в силу настоящего Договора;</w:t>
      </w:r>
      <w:r>
        <w:br/>
      </w:r>
      <w:r>
        <w:rPr>
          <w:rFonts w:ascii="Times New Roman"/>
          <w:b w:val="false"/>
          <w:i w:val="false"/>
          <w:color w:val="000000"/>
          <w:sz w:val="28"/>
        </w:rPr>
        <w:t>
</w:t>
      </w:r>
      <w:r>
        <w:rPr>
          <w:rFonts w:ascii="Times New Roman"/>
          <w:b w:val="false"/>
          <w:i w:val="false"/>
          <w:color w:val="000000"/>
          <w:sz w:val="28"/>
        </w:rPr>
        <w:t>
      (iv) любую другую межправительственную организацию, которая правомочна стать участницей настоящего Договора, по истечении трех месяцев после сдачи на хранение ее документа о ратификации или присоединении, или с любой более поздней даты, указанной в этом документе, но не позднее шести месяцев после даты такой сдачи на хранение.</w:t>
      </w:r>
    </w:p>
    <w:bookmarkEnd w:id="44"/>
    <w:bookmarkStart w:name="z260" w:id="45"/>
    <w:p>
      <w:pPr>
        <w:spacing w:after="0"/>
        <w:ind w:left="0"/>
        <w:jc w:val="left"/>
      </w:pPr>
      <w:r>
        <w:rPr>
          <w:rFonts w:ascii="Times New Roman"/>
          <w:b/>
          <w:i w:val="false"/>
          <w:color w:val="000000"/>
        </w:rPr>
        <w:t xml:space="preserve"> 
Статья 22 Применение Договора к существующим заявкам и патентам</w:t>
      </w:r>
    </w:p>
    <w:bookmarkEnd w:id="45"/>
    <w:bookmarkStart w:name="z261" w:id="46"/>
    <w:p>
      <w:pPr>
        <w:spacing w:after="0"/>
        <w:ind w:left="0"/>
        <w:jc w:val="both"/>
      </w:pPr>
      <w:r>
        <w:rPr>
          <w:rFonts w:ascii="Times New Roman"/>
          <w:b w:val="false"/>
          <w:i w:val="false"/>
          <w:color w:val="000000"/>
          <w:sz w:val="28"/>
        </w:rPr>
        <w:t>
      (1) [</w:t>
      </w:r>
      <w:r>
        <w:rPr>
          <w:rFonts w:ascii="Times New Roman"/>
          <w:b w:val="false"/>
          <w:i/>
          <w:color w:val="000000"/>
          <w:sz w:val="28"/>
        </w:rPr>
        <w:t>Принцип</w:t>
      </w:r>
      <w:r>
        <w:rPr>
          <w:rFonts w:ascii="Times New Roman"/>
          <w:b w:val="false"/>
          <w:i w:val="false"/>
          <w:color w:val="000000"/>
          <w:sz w:val="28"/>
        </w:rPr>
        <w:t>] С учетом пункта (2) Договаривающаяся сторона применяет положения настоящего Договора и Инструкции, за исключением статьи 5 и статьи 6(1) и (2) и относящейся к ним Инструкции, к заявкам, находящимся на рассмотрении на дату, на которую эта Договаривающаяся сторона становится связанной положениями настоящего Договора в соответствии со статьей 21, и к патентам, действующим на эту дату.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Процедуры</w:t>
      </w:r>
      <w:r>
        <w:rPr>
          <w:rFonts w:ascii="Times New Roman"/>
          <w:b w:val="false"/>
          <w:i w:val="false"/>
          <w:color w:val="000000"/>
          <w:sz w:val="28"/>
        </w:rPr>
        <w:t>] Ни одна Договаривающаяся сторона не обязана применять положения настоящего Договора и Инструкции к любой процедуре в делопроизводстве по заявкам и патентам, предусмотренным в пункте (1), если такая процедура началась до даты, на которую эта Договаривающаяся сторона становится связанной положениями настоящего Договора в соответствии со статьей 21.</w:t>
      </w:r>
    </w:p>
    <w:bookmarkEnd w:id="46"/>
    <w:bookmarkStart w:name="z263" w:id="47"/>
    <w:p>
      <w:pPr>
        <w:spacing w:after="0"/>
        <w:ind w:left="0"/>
        <w:jc w:val="left"/>
      </w:pPr>
      <w:r>
        <w:rPr>
          <w:rFonts w:ascii="Times New Roman"/>
          <w:b/>
          <w:i w:val="false"/>
          <w:color w:val="000000"/>
        </w:rPr>
        <w:t xml:space="preserve"> 
Статья 23 Оговорки</w:t>
      </w:r>
    </w:p>
    <w:bookmarkEnd w:id="47"/>
    <w:bookmarkStart w:name="z264" w:id="48"/>
    <w:p>
      <w:pPr>
        <w:spacing w:after="0"/>
        <w:ind w:left="0"/>
        <w:jc w:val="both"/>
      </w:pPr>
      <w:r>
        <w:rPr>
          <w:rFonts w:ascii="Times New Roman"/>
          <w:b w:val="false"/>
          <w:i w:val="false"/>
          <w:color w:val="000000"/>
          <w:sz w:val="28"/>
        </w:rPr>
        <w:t>
      (1) [</w:t>
      </w:r>
      <w:r>
        <w:rPr>
          <w:rFonts w:ascii="Times New Roman"/>
          <w:b w:val="false"/>
          <w:i/>
          <w:color w:val="000000"/>
          <w:sz w:val="28"/>
        </w:rPr>
        <w:t>Оговорка</w:t>
      </w:r>
      <w:r>
        <w:rPr>
          <w:rFonts w:ascii="Times New Roman"/>
          <w:b w:val="false"/>
          <w:i w:val="false"/>
          <w:color w:val="000000"/>
          <w:sz w:val="28"/>
        </w:rPr>
        <w:t>] Любое государство или межправительственная организация путем оговорки может заявить, что положения статьи 6(1) не применяются ни к какому требованию в отношении единства изобретения, применимому в соответствии с Договором о патентной кооперации к международной заявке.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Способ подачи оговорок</w:t>
      </w:r>
      <w:r>
        <w:rPr>
          <w:rFonts w:ascii="Times New Roman"/>
          <w:b w:val="false"/>
          <w:i w:val="false"/>
          <w:color w:val="000000"/>
          <w:sz w:val="28"/>
        </w:rPr>
        <w:t>] Любая оговорка в соответствии с пунктом (1) делается в заявлении, прилагаемом к документу о ратификации или присоединении к настоящему Договору соответствующего государства или межправительственной организации, делающей оговорку.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Отзыв</w:t>
      </w:r>
      <w:r>
        <w:rPr>
          <w:rFonts w:ascii="Times New Roman"/>
          <w:b w:val="false"/>
          <w:i w:val="false"/>
          <w:color w:val="000000"/>
          <w:sz w:val="28"/>
        </w:rPr>
        <w:t>] Любая оговорка согласно пункту (1) может быть отозвана в любое время.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Запрещение иных оговорок</w:t>
      </w:r>
      <w:r>
        <w:rPr>
          <w:rFonts w:ascii="Times New Roman"/>
          <w:b w:val="false"/>
          <w:i w:val="false"/>
          <w:color w:val="000000"/>
          <w:sz w:val="28"/>
        </w:rPr>
        <w:t>] За исключением случая, предусмотренного в пункте (1), никакие иные оговорки к настоящему Договору не допускаются.</w:t>
      </w:r>
    </w:p>
    <w:bookmarkEnd w:id="48"/>
    <w:bookmarkStart w:name="z268" w:id="49"/>
    <w:p>
      <w:pPr>
        <w:spacing w:after="0"/>
        <w:ind w:left="0"/>
        <w:jc w:val="left"/>
      </w:pPr>
      <w:r>
        <w:rPr>
          <w:rFonts w:ascii="Times New Roman"/>
          <w:b/>
          <w:i w:val="false"/>
          <w:color w:val="000000"/>
        </w:rPr>
        <w:t xml:space="preserve"> 
Статья 24 Денонсация Договора</w:t>
      </w:r>
    </w:p>
    <w:bookmarkEnd w:id="49"/>
    <w:bookmarkStart w:name="z269" w:id="50"/>
    <w:p>
      <w:pPr>
        <w:spacing w:after="0"/>
        <w:ind w:left="0"/>
        <w:jc w:val="both"/>
      </w:pPr>
      <w:r>
        <w:rPr>
          <w:rFonts w:ascii="Times New Roman"/>
          <w:b w:val="false"/>
          <w:i w:val="false"/>
          <w:color w:val="000000"/>
          <w:sz w:val="28"/>
        </w:rPr>
        <w:t>
      (1) [</w:t>
      </w:r>
      <w:r>
        <w:rPr>
          <w:rFonts w:ascii="Times New Roman"/>
          <w:b w:val="false"/>
          <w:i/>
          <w:color w:val="000000"/>
          <w:sz w:val="28"/>
        </w:rPr>
        <w:t>Уведомление</w:t>
      </w:r>
      <w:r>
        <w:rPr>
          <w:rFonts w:ascii="Times New Roman"/>
          <w:b w:val="false"/>
          <w:i w:val="false"/>
          <w:color w:val="000000"/>
          <w:sz w:val="28"/>
        </w:rPr>
        <w:t>] Любая Договаривающаяся сторона может денонсировать настоящий Договор путем уведомления, направленного Генеральному директору.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Дата вступления в силу</w:t>
      </w:r>
      <w:r>
        <w:rPr>
          <w:rFonts w:ascii="Times New Roman"/>
          <w:b w:val="false"/>
          <w:i w:val="false"/>
          <w:color w:val="000000"/>
          <w:sz w:val="28"/>
        </w:rPr>
        <w:t>] Любая денонсация вступает в силу через год с даты получения уведомления Генеральным директором или с любой более поздней даты, указанной и уведомлении. Денонсация не затрагивает применения настоящего Договора в отношении любой заявки, находящейся на рассмотрении, или любого патента, действующего в отношении денонсирующей Договаривающейся стороны на дату вступления денонсации в силу.</w:t>
      </w:r>
    </w:p>
    <w:bookmarkEnd w:id="50"/>
    <w:bookmarkStart w:name="z271" w:id="51"/>
    <w:p>
      <w:pPr>
        <w:spacing w:after="0"/>
        <w:ind w:left="0"/>
        <w:jc w:val="left"/>
      </w:pPr>
      <w:r>
        <w:rPr>
          <w:rFonts w:ascii="Times New Roman"/>
          <w:b/>
          <w:i w:val="false"/>
          <w:color w:val="000000"/>
        </w:rPr>
        <w:t xml:space="preserve"> 
Статья 25 Языки Договора</w:t>
      </w:r>
    </w:p>
    <w:bookmarkEnd w:id="51"/>
    <w:bookmarkStart w:name="z272" w:id="52"/>
    <w:p>
      <w:pPr>
        <w:spacing w:after="0"/>
        <w:ind w:left="0"/>
        <w:jc w:val="both"/>
      </w:pPr>
      <w:r>
        <w:rPr>
          <w:rFonts w:ascii="Times New Roman"/>
          <w:b w:val="false"/>
          <w:i w:val="false"/>
          <w:color w:val="000000"/>
          <w:sz w:val="28"/>
        </w:rPr>
        <w:t xml:space="preserve">
      (1) </w:t>
      </w:r>
      <w:r>
        <w:rPr>
          <w:rFonts w:ascii="Times New Roman"/>
          <w:b w:val="false"/>
          <w:i/>
          <w:color w:val="000000"/>
          <w:sz w:val="28"/>
        </w:rPr>
        <w:t>[Аутентичные тексты</w:t>
      </w:r>
      <w:r>
        <w:rPr>
          <w:rFonts w:ascii="Times New Roman"/>
          <w:b w:val="false"/>
          <w:i w:val="false"/>
          <w:color w:val="000000"/>
          <w:sz w:val="28"/>
        </w:rPr>
        <w:t>] Настоящий Договор подписывается в одном экземпляре на английском, арабском, испанском, китайском, русском и французском языках, причем только эти тексты равно аутентичны.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[Официальные тексты</w:t>
      </w:r>
      <w:r>
        <w:rPr>
          <w:rFonts w:ascii="Times New Roman"/>
          <w:b w:val="false"/>
          <w:i w:val="false"/>
          <w:color w:val="000000"/>
          <w:sz w:val="28"/>
        </w:rPr>
        <w:t>] Официальный текст на любом языке, ином, чем упомянутые в пункте (1), утверждается Генеральным директором после консультаций с заинтересованными сторонами. Для целей настоящего пункта, заинтересованная сторона означает любое государство, являющееся участником Договора или правомочное стать участником Договора согласно статье 20(1), официальный язык или один из официальных языков которого является языком, о котором идет речь, и Европейскую патентную организацию, Евразийскую патентную организацию и Африканскую региональную организацию промышленной собственности, а также любую другую межправительственную организацию, которая является участницей Договора или может стать участницей Договора, если один из ее официальных языков является языком, о котором идет речь.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Преимущество аутентичных текстов</w:t>
      </w:r>
      <w:r>
        <w:rPr>
          <w:rFonts w:ascii="Times New Roman"/>
          <w:b w:val="false"/>
          <w:i w:val="false"/>
          <w:color w:val="000000"/>
          <w:sz w:val="28"/>
        </w:rPr>
        <w:t>] В случае расхождения мнений в отношении толкования на основе аутентичных и официальных текстов используются аутентичные тексты.</w:t>
      </w:r>
    </w:p>
    <w:bookmarkEnd w:id="52"/>
    <w:bookmarkStart w:name="z275" w:id="53"/>
    <w:p>
      <w:pPr>
        <w:spacing w:after="0"/>
        <w:ind w:left="0"/>
        <w:jc w:val="left"/>
      </w:pPr>
      <w:r>
        <w:rPr>
          <w:rFonts w:ascii="Times New Roman"/>
          <w:b/>
          <w:i w:val="false"/>
          <w:color w:val="000000"/>
        </w:rPr>
        <w:t xml:space="preserve"> 
Статья 26 Подписание Договора</w:t>
      </w:r>
    </w:p>
    <w:bookmarkEnd w:id="53"/>
    <w:bookmarkStart w:name="z276" w:id="54"/>
    <w:p>
      <w:pPr>
        <w:spacing w:after="0"/>
        <w:ind w:left="0"/>
        <w:jc w:val="both"/>
      </w:pPr>
      <w:r>
        <w:rPr>
          <w:rFonts w:ascii="Times New Roman"/>
          <w:b w:val="false"/>
          <w:i w:val="false"/>
          <w:color w:val="000000"/>
          <w:sz w:val="28"/>
        </w:rPr>
        <w:t>
      Настоящий Договор открыт для подписания любым государством, правомочным стать участником Договора согласно статье 20(1), и Европейской патентной организацией, Евразийской патентной организацией и Африканской региональной организацией промышленной собственности в штаб-квартире Организации в течение года после его принятия.</w:t>
      </w:r>
    </w:p>
    <w:bookmarkEnd w:id="54"/>
    <w:bookmarkStart w:name="z277" w:id="55"/>
    <w:p>
      <w:pPr>
        <w:spacing w:after="0"/>
        <w:ind w:left="0"/>
        <w:jc w:val="left"/>
      </w:pPr>
      <w:r>
        <w:rPr>
          <w:rFonts w:ascii="Times New Roman"/>
          <w:b/>
          <w:i w:val="false"/>
          <w:color w:val="000000"/>
        </w:rPr>
        <w:t xml:space="preserve"> 
Статья 27 Депозитарий; регистрация</w:t>
      </w:r>
    </w:p>
    <w:bookmarkEnd w:id="55"/>
    <w:bookmarkStart w:name="z278" w:id="56"/>
    <w:p>
      <w:pPr>
        <w:spacing w:after="0"/>
        <w:ind w:left="0"/>
        <w:jc w:val="both"/>
      </w:pPr>
      <w:r>
        <w:rPr>
          <w:rFonts w:ascii="Times New Roman"/>
          <w:b w:val="false"/>
          <w:i w:val="false"/>
          <w:color w:val="000000"/>
          <w:sz w:val="28"/>
        </w:rPr>
        <w:t>
      (1) [</w:t>
      </w:r>
      <w:r>
        <w:rPr>
          <w:rFonts w:ascii="Times New Roman"/>
          <w:b w:val="false"/>
          <w:i/>
          <w:color w:val="000000"/>
          <w:sz w:val="28"/>
        </w:rPr>
        <w:t>Депозитарий</w:t>
      </w:r>
      <w:r>
        <w:rPr>
          <w:rFonts w:ascii="Times New Roman"/>
          <w:b w:val="false"/>
          <w:i w:val="false"/>
          <w:color w:val="000000"/>
          <w:sz w:val="28"/>
        </w:rPr>
        <w:t>] Генеральный директор является депозитарием настоящего Договора.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Регистрация</w:t>
      </w:r>
      <w:r>
        <w:rPr>
          <w:rFonts w:ascii="Times New Roman"/>
          <w:b w:val="false"/>
          <w:i w:val="false"/>
          <w:color w:val="000000"/>
          <w:sz w:val="28"/>
        </w:rPr>
        <w:t>] Генеральный директор регистрирует настоящий Договор в Секретариате Организации Объединенных Наций.</w:t>
      </w:r>
    </w:p>
    <w:bookmarkEnd w:id="56"/>
    <w:bookmarkStart w:name="z280" w:id="57"/>
    <w:p>
      <w:pPr>
        <w:spacing w:after="0"/>
        <w:ind w:left="0"/>
        <w:jc w:val="left"/>
      </w:pPr>
      <w:r>
        <w:rPr>
          <w:rFonts w:ascii="Times New Roman"/>
          <w:b/>
          <w:i w:val="false"/>
          <w:color w:val="000000"/>
        </w:rPr>
        <w:t xml:space="preserve"> 
ИНСТРУКЦИЯ К ДОГОВОРУ О ПАТЕНТНОМ ПРАВЕ</w:t>
      </w:r>
    </w:p>
    <w:bookmarkEnd w:id="57"/>
    <w:bookmarkStart w:name="z281" w:id="58"/>
    <w:p>
      <w:pPr>
        <w:spacing w:after="0"/>
        <w:ind w:left="0"/>
        <w:jc w:val="left"/>
      </w:pPr>
      <w:r>
        <w:rPr>
          <w:rFonts w:ascii="Times New Roman"/>
          <w:b/>
          <w:i w:val="false"/>
          <w:color w:val="000000"/>
        </w:rPr>
        <w:t xml:space="preserve"> 
СОДЕРЖАНИЕ</w:t>
      </w:r>
    </w:p>
    <w:bookmarkEnd w:id="58"/>
    <w:p>
      <w:pPr>
        <w:spacing w:after="0"/>
        <w:ind w:left="0"/>
        <w:jc w:val="both"/>
      </w:pPr>
      <w:r>
        <w:rPr>
          <w:rFonts w:ascii="Times New Roman"/>
          <w:b w:val="false"/>
          <w:i w:val="false"/>
          <w:color w:val="000000"/>
          <w:sz w:val="28"/>
        </w:rPr>
        <w:t>Правило 1</w:t>
      </w:r>
      <w:r>
        <w:rPr>
          <w:rFonts w:ascii="Times New Roman"/>
          <w:b w:val="false"/>
          <w:i w:val="false"/>
          <w:color w:val="000000"/>
          <w:sz w:val="28"/>
        </w:rPr>
        <w:t>      Сокращенные выражения</w:t>
      </w:r>
      <w:r>
        <w:br/>
      </w:r>
      <w:r>
        <w:rPr>
          <w:rFonts w:ascii="Times New Roman"/>
          <w:b w:val="false"/>
          <w:i w:val="false"/>
          <w:color w:val="000000"/>
          <w:sz w:val="28"/>
        </w:rPr>
        <w:t>
</w:t>
      </w:r>
      <w:r>
        <w:rPr>
          <w:rFonts w:ascii="Times New Roman"/>
          <w:b w:val="false"/>
          <w:i w:val="false"/>
          <w:color w:val="000000"/>
          <w:sz w:val="28"/>
        </w:rPr>
        <w:t>Правило 2</w:t>
      </w:r>
      <w:r>
        <w:rPr>
          <w:rFonts w:ascii="Times New Roman"/>
          <w:b w:val="false"/>
          <w:i w:val="false"/>
          <w:color w:val="000000"/>
          <w:sz w:val="28"/>
        </w:rPr>
        <w:t>      Подробности в отношении даты подачи заявки согласно</w:t>
      </w:r>
      <w:r>
        <w:br/>
      </w:r>
      <w:r>
        <w:rPr>
          <w:rFonts w:ascii="Times New Roman"/>
          <w:b w:val="false"/>
          <w:i w:val="false"/>
          <w:color w:val="000000"/>
          <w:sz w:val="28"/>
        </w:rPr>
        <w:t>
               статье 5</w:t>
      </w:r>
      <w:r>
        <w:br/>
      </w:r>
      <w:r>
        <w:rPr>
          <w:rFonts w:ascii="Times New Roman"/>
          <w:b w:val="false"/>
          <w:i w:val="false"/>
          <w:color w:val="000000"/>
          <w:sz w:val="28"/>
        </w:rPr>
        <w:t>
</w:t>
      </w:r>
      <w:r>
        <w:rPr>
          <w:rFonts w:ascii="Times New Roman"/>
          <w:b w:val="false"/>
          <w:i w:val="false"/>
          <w:color w:val="000000"/>
          <w:sz w:val="28"/>
        </w:rPr>
        <w:t>Правило 3</w:t>
      </w:r>
      <w:r>
        <w:rPr>
          <w:rFonts w:ascii="Times New Roman"/>
          <w:b w:val="false"/>
          <w:i w:val="false"/>
          <w:color w:val="000000"/>
          <w:sz w:val="28"/>
        </w:rPr>
        <w:t>      Подробности в отношении заявки согласно статье 6 (1),</w:t>
      </w:r>
      <w:r>
        <w:br/>
      </w:r>
      <w:r>
        <w:rPr>
          <w:rFonts w:ascii="Times New Roman"/>
          <w:b w:val="false"/>
          <w:i w:val="false"/>
          <w:color w:val="000000"/>
          <w:sz w:val="28"/>
        </w:rPr>
        <w:t>
               (2) и (3)</w:t>
      </w:r>
      <w:r>
        <w:br/>
      </w:r>
      <w:r>
        <w:rPr>
          <w:rFonts w:ascii="Times New Roman"/>
          <w:b w:val="false"/>
          <w:i w:val="false"/>
          <w:color w:val="000000"/>
          <w:sz w:val="28"/>
        </w:rPr>
        <w:t>
</w:t>
      </w:r>
      <w:r>
        <w:rPr>
          <w:rFonts w:ascii="Times New Roman"/>
          <w:b w:val="false"/>
          <w:i w:val="false"/>
          <w:color w:val="000000"/>
          <w:sz w:val="28"/>
        </w:rPr>
        <w:t>Правило 4</w:t>
      </w:r>
      <w:r>
        <w:rPr>
          <w:rFonts w:ascii="Times New Roman"/>
          <w:b w:val="false"/>
          <w:i w:val="false"/>
          <w:color w:val="000000"/>
          <w:sz w:val="28"/>
        </w:rPr>
        <w:t>      Наличие предшествующей заявки согласно статье 6 (5) и</w:t>
      </w:r>
      <w:r>
        <w:br/>
      </w:r>
      <w:r>
        <w:rPr>
          <w:rFonts w:ascii="Times New Roman"/>
          <w:b w:val="false"/>
          <w:i w:val="false"/>
          <w:color w:val="000000"/>
          <w:sz w:val="28"/>
        </w:rPr>
        <w:t>
               правилу 2 (4) или ранее поданной заявки согласно</w:t>
      </w:r>
      <w:r>
        <w:br/>
      </w:r>
      <w:r>
        <w:rPr>
          <w:rFonts w:ascii="Times New Roman"/>
          <w:b w:val="false"/>
          <w:i w:val="false"/>
          <w:color w:val="000000"/>
          <w:sz w:val="28"/>
        </w:rPr>
        <w:t>
               правилу 2 (5) (b)</w:t>
      </w:r>
      <w:r>
        <w:br/>
      </w:r>
      <w:r>
        <w:rPr>
          <w:rFonts w:ascii="Times New Roman"/>
          <w:b w:val="false"/>
          <w:i w:val="false"/>
          <w:color w:val="000000"/>
          <w:sz w:val="28"/>
        </w:rPr>
        <w:t>
</w:t>
      </w:r>
      <w:r>
        <w:rPr>
          <w:rFonts w:ascii="Times New Roman"/>
          <w:b w:val="false"/>
          <w:i w:val="false"/>
          <w:color w:val="000000"/>
          <w:sz w:val="28"/>
        </w:rPr>
        <w:t>Правило 5</w:t>
      </w:r>
      <w:r>
        <w:rPr>
          <w:rFonts w:ascii="Times New Roman"/>
          <w:b w:val="false"/>
          <w:i w:val="false"/>
          <w:color w:val="000000"/>
          <w:sz w:val="28"/>
        </w:rPr>
        <w:t>      Доказательства согласно статьям 6 (6) и 8 (4) (с) и</w:t>
      </w:r>
      <w:r>
        <w:br/>
      </w:r>
      <w:r>
        <w:rPr>
          <w:rFonts w:ascii="Times New Roman"/>
          <w:b w:val="false"/>
          <w:i w:val="false"/>
          <w:color w:val="000000"/>
          <w:sz w:val="28"/>
        </w:rPr>
        <w:t>
               правилам 7 (4), 15 (4), 16 (6), 17 (6) и 18 (4)</w:t>
      </w:r>
      <w:r>
        <w:br/>
      </w:r>
      <w:r>
        <w:rPr>
          <w:rFonts w:ascii="Times New Roman"/>
          <w:b w:val="false"/>
          <w:i w:val="false"/>
          <w:color w:val="000000"/>
          <w:sz w:val="28"/>
        </w:rPr>
        <w:t>
</w:t>
      </w:r>
      <w:r>
        <w:rPr>
          <w:rFonts w:ascii="Times New Roman"/>
          <w:b w:val="false"/>
          <w:i w:val="false"/>
          <w:color w:val="000000"/>
          <w:sz w:val="28"/>
        </w:rPr>
        <w:t>Правило 6</w:t>
      </w:r>
      <w:r>
        <w:rPr>
          <w:rFonts w:ascii="Times New Roman"/>
          <w:b w:val="false"/>
          <w:i w:val="false"/>
          <w:color w:val="000000"/>
          <w:sz w:val="28"/>
        </w:rPr>
        <w:t>      Сроки в отношении заявки согласно статье 6 (7) и (8)</w:t>
      </w:r>
      <w:r>
        <w:br/>
      </w:r>
      <w:r>
        <w:rPr>
          <w:rFonts w:ascii="Times New Roman"/>
          <w:b w:val="false"/>
          <w:i w:val="false"/>
          <w:color w:val="000000"/>
          <w:sz w:val="28"/>
        </w:rPr>
        <w:t>
</w:t>
      </w:r>
      <w:r>
        <w:rPr>
          <w:rFonts w:ascii="Times New Roman"/>
          <w:b w:val="false"/>
          <w:i w:val="false"/>
          <w:color w:val="000000"/>
          <w:sz w:val="28"/>
        </w:rPr>
        <w:t>Правило 7</w:t>
      </w:r>
      <w:r>
        <w:rPr>
          <w:rFonts w:ascii="Times New Roman"/>
          <w:b w:val="false"/>
          <w:i w:val="false"/>
          <w:color w:val="000000"/>
          <w:sz w:val="28"/>
        </w:rPr>
        <w:t>      Подробности в отношении представительства согласно</w:t>
      </w:r>
      <w:r>
        <w:br/>
      </w:r>
      <w:r>
        <w:rPr>
          <w:rFonts w:ascii="Times New Roman"/>
          <w:b w:val="false"/>
          <w:i w:val="false"/>
          <w:color w:val="000000"/>
          <w:sz w:val="28"/>
        </w:rPr>
        <w:t>
               статье 7</w:t>
      </w:r>
      <w:r>
        <w:br/>
      </w:r>
      <w:r>
        <w:rPr>
          <w:rFonts w:ascii="Times New Roman"/>
          <w:b w:val="false"/>
          <w:i w:val="false"/>
          <w:color w:val="000000"/>
          <w:sz w:val="28"/>
        </w:rPr>
        <w:t>
</w:t>
      </w:r>
      <w:r>
        <w:rPr>
          <w:rFonts w:ascii="Times New Roman"/>
          <w:b w:val="false"/>
          <w:i w:val="false"/>
          <w:color w:val="000000"/>
          <w:sz w:val="28"/>
        </w:rPr>
        <w:t>Правило 8</w:t>
      </w:r>
      <w:r>
        <w:rPr>
          <w:rFonts w:ascii="Times New Roman"/>
          <w:b w:val="false"/>
          <w:i w:val="false"/>
          <w:color w:val="000000"/>
          <w:sz w:val="28"/>
        </w:rPr>
        <w:t>      Представление сообщений согласно статье 8 (1)</w:t>
      </w:r>
      <w:r>
        <w:br/>
      </w:r>
      <w:r>
        <w:rPr>
          <w:rFonts w:ascii="Times New Roman"/>
          <w:b w:val="false"/>
          <w:i w:val="false"/>
          <w:color w:val="000000"/>
          <w:sz w:val="28"/>
        </w:rPr>
        <w:t>
</w:t>
      </w:r>
      <w:r>
        <w:rPr>
          <w:rFonts w:ascii="Times New Roman"/>
          <w:b w:val="false"/>
          <w:i w:val="false"/>
          <w:color w:val="000000"/>
          <w:sz w:val="28"/>
        </w:rPr>
        <w:t>Правило 9</w:t>
      </w:r>
      <w:r>
        <w:rPr>
          <w:rFonts w:ascii="Times New Roman"/>
          <w:b w:val="false"/>
          <w:i w:val="false"/>
          <w:color w:val="000000"/>
          <w:sz w:val="28"/>
        </w:rPr>
        <w:t>      Подробности в отношении подписи согласно статье 8 (4)</w:t>
      </w:r>
      <w:r>
        <w:br/>
      </w:r>
      <w:r>
        <w:rPr>
          <w:rFonts w:ascii="Times New Roman"/>
          <w:b w:val="false"/>
          <w:i w:val="false"/>
          <w:color w:val="000000"/>
          <w:sz w:val="28"/>
        </w:rPr>
        <w:t>
</w:t>
      </w:r>
      <w:r>
        <w:rPr>
          <w:rFonts w:ascii="Times New Roman"/>
          <w:b w:val="false"/>
          <w:i w:val="false"/>
          <w:color w:val="000000"/>
          <w:sz w:val="28"/>
        </w:rPr>
        <w:t>Правило 10</w:t>
      </w:r>
      <w:r>
        <w:rPr>
          <w:rFonts w:ascii="Times New Roman"/>
          <w:b w:val="false"/>
          <w:i w:val="false"/>
          <w:color w:val="000000"/>
          <w:sz w:val="28"/>
        </w:rPr>
        <w:t>     Подробности в отношении указаний согласно статье 8</w:t>
      </w:r>
      <w:r>
        <w:br/>
      </w:r>
      <w:r>
        <w:rPr>
          <w:rFonts w:ascii="Times New Roman"/>
          <w:b w:val="false"/>
          <w:i w:val="false"/>
          <w:color w:val="000000"/>
          <w:sz w:val="28"/>
        </w:rPr>
        <w:t>
               (5), (6) и (8)</w:t>
      </w:r>
      <w:r>
        <w:br/>
      </w:r>
      <w:r>
        <w:rPr>
          <w:rFonts w:ascii="Times New Roman"/>
          <w:b w:val="false"/>
          <w:i w:val="false"/>
          <w:color w:val="000000"/>
          <w:sz w:val="28"/>
        </w:rPr>
        <w:t>
</w:t>
      </w:r>
      <w:r>
        <w:rPr>
          <w:rFonts w:ascii="Times New Roman"/>
          <w:b w:val="false"/>
          <w:i w:val="false"/>
          <w:color w:val="000000"/>
          <w:sz w:val="28"/>
        </w:rPr>
        <w:t>Правило 11</w:t>
      </w:r>
      <w:r>
        <w:rPr>
          <w:rFonts w:ascii="Times New Roman"/>
          <w:b w:val="false"/>
          <w:i w:val="false"/>
          <w:color w:val="000000"/>
          <w:sz w:val="28"/>
        </w:rPr>
        <w:t>     Сроки в отношении сообщений согласно статье 8(7) и (8)</w:t>
      </w:r>
      <w:r>
        <w:br/>
      </w:r>
      <w:r>
        <w:rPr>
          <w:rFonts w:ascii="Times New Roman"/>
          <w:b w:val="false"/>
          <w:i w:val="false"/>
          <w:color w:val="000000"/>
          <w:sz w:val="28"/>
        </w:rPr>
        <w:t>
</w:t>
      </w:r>
      <w:r>
        <w:rPr>
          <w:rFonts w:ascii="Times New Roman"/>
          <w:b w:val="false"/>
          <w:i w:val="false"/>
          <w:color w:val="000000"/>
          <w:sz w:val="28"/>
        </w:rPr>
        <w:t>Правило 12</w:t>
      </w:r>
      <w:r>
        <w:rPr>
          <w:rFonts w:ascii="Times New Roman"/>
          <w:b w:val="false"/>
          <w:i w:val="false"/>
          <w:color w:val="000000"/>
          <w:sz w:val="28"/>
        </w:rPr>
        <w:t>     Подробности в отношении послабления, касающегося</w:t>
      </w:r>
      <w:r>
        <w:br/>
      </w:r>
      <w:r>
        <w:rPr>
          <w:rFonts w:ascii="Times New Roman"/>
          <w:b w:val="false"/>
          <w:i w:val="false"/>
          <w:color w:val="000000"/>
          <w:sz w:val="28"/>
        </w:rPr>
        <w:t>
               сроков согласно статье 11</w:t>
      </w:r>
      <w:r>
        <w:br/>
      </w:r>
      <w:r>
        <w:rPr>
          <w:rFonts w:ascii="Times New Roman"/>
          <w:b w:val="false"/>
          <w:i w:val="false"/>
          <w:color w:val="000000"/>
          <w:sz w:val="28"/>
        </w:rPr>
        <w:t>
</w:t>
      </w:r>
      <w:r>
        <w:rPr>
          <w:rFonts w:ascii="Times New Roman"/>
          <w:b w:val="false"/>
          <w:i w:val="false"/>
          <w:color w:val="000000"/>
          <w:sz w:val="28"/>
        </w:rPr>
        <w:t>Правило 13</w:t>
      </w:r>
      <w:r>
        <w:rPr>
          <w:rFonts w:ascii="Times New Roman"/>
          <w:b w:val="false"/>
          <w:i w:val="false"/>
          <w:color w:val="000000"/>
          <w:sz w:val="28"/>
        </w:rPr>
        <w:t>     Подробности в отношении восстановления прав после</w:t>
      </w:r>
      <w:r>
        <w:br/>
      </w:r>
      <w:r>
        <w:rPr>
          <w:rFonts w:ascii="Times New Roman"/>
          <w:b w:val="false"/>
          <w:i w:val="false"/>
          <w:color w:val="000000"/>
          <w:sz w:val="28"/>
        </w:rPr>
        <w:t>
               установления ведомством факта надлежащих мер или</w:t>
      </w:r>
      <w:r>
        <w:br/>
      </w:r>
      <w:r>
        <w:rPr>
          <w:rFonts w:ascii="Times New Roman"/>
          <w:b w:val="false"/>
          <w:i w:val="false"/>
          <w:color w:val="000000"/>
          <w:sz w:val="28"/>
        </w:rPr>
        <w:t>
               непреднамеренности согласно статье 12</w:t>
      </w:r>
      <w:r>
        <w:br/>
      </w:r>
      <w:r>
        <w:rPr>
          <w:rFonts w:ascii="Times New Roman"/>
          <w:b w:val="false"/>
          <w:i w:val="false"/>
          <w:color w:val="000000"/>
          <w:sz w:val="28"/>
        </w:rPr>
        <w:t>
</w:t>
      </w:r>
      <w:r>
        <w:rPr>
          <w:rFonts w:ascii="Times New Roman"/>
          <w:b w:val="false"/>
          <w:i w:val="false"/>
          <w:color w:val="000000"/>
          <w:sz w:val="28"/>
        </w:rPr>
        <w:t>Правило 14</w:t>
      </w:r>
      <w:r>
        <w:rPr>
          <w:rFonts w:ascii="Times New Roman"/>
          <w:b w:val="false"/>
          <w:i w:val="false"/>
          <w:color w:val="000000"/>
          <w:sz w:val="28"/>
        </w:rPr>
        <w:t>     Подробности в отношении исправления или дополнения</w:t>
      </w:r>
      <w:r>
        <w:br/>
      </w:r>
      <w:r>
        <w:rPr>
          <w:rFonts w:ascii="Times New Roman"/>
          <w:b w:val="false"/>
          <w:i w:val="false"/>
          <w:color w:val="000000"/>
          <w:sz w:val="28"/>
        </w:rPr>
        <w:t>
               притязания на приоритет и восстановления права</w:t>
      </w:r>
      <w:r>
        <w:br/>
      </w:r>
      <w:r>
        <w:rPr>
          <w:rFonts w:ascii="Times New Roman"/>
          <w:b w:val="false"/>
          <w:i w:val="false"/>
          <w:color w:val="000000"/>
          <w:sz w:val="28"/>
        </w:rPr>
        <w:t>
               приоритета согласно статье 13</w:t>
      </w:r>
      <w:r>
        <w:br/>
      </w:r>
      <w:r>
        <w:rPr>
          <w:rFonts w:ascii="Times New Roman"/>
          <w:b w:val="false"/>
          <w:i w:val="false"/>
          <w:color w:val="000000"/>
          <w:sz w:val="28"/>
        </w:rPr>
        <w:t>
</w:t>
      </w:r>
      <w:r>
        <w:rPr>
          <w:rFonts w:ascii="Times New Roman"/>
          <w:b w:val="false"/>
          <w:i w:val="false"/>
          <w:color w:val="000000"/>
          <w:sz w:val="28"/>
        </w:rPr>
        <w:t>Правило 15</w:t>
      </w:r>
      <w:r>
        <w:rPr>
          <w:rFonts w:ascii="Times New Roman"/>
          <w:b w:val="false"/>
          <w:i w:val="false"/>
          <w:color w:val="000000"/>
          <w:sz w:val="28"/>
        </w:rPr>
        <w:t>     Ходатайство о внесении записи об изменении имени или</w:t>
      </w:r>
      <w:r>
        <w:br/>
      </w:r>
      <w:r>
        <w:rPr>
          <w:rFonts w:ascii="Times New Roman"/>
          <w:b w:val="false"/>
          <w:i w:val="false"/>
          <w:color w:val="000000"/>
          <w:sz w:val="28"/>
        </w:rPr>
        <w:t>
               адреса</w:t>
      </w:r>
      <w:r>
        <w:br/>
      </w:r>
      <w:r>
        <w:rPr>
          <w:rFonts w:ascii="Times New Roman"/>
          <w:b w:val="false"/>
          <w:i w:val="false"/>
          <w:color w:val="000000"/>
          <w:sz w:val="28"/>
        </w:rPr>
        <w:t>
</w:t>
      </w:r>
      <w:r>
        <w:rPr>
          <w:rFonts w:ascii="Times New Roman"/>
          <w:b w:val="false"/>
          <w:i w:val="false"/>
          <w:color w:val="000000"/>
          <w:sz w:val="28"/>
        </w:rPr>
        <w:t>Правило 16</w:t>
      </w:r>
      <w:r>
        <w:rPr>
          <w:rFonts w:ascii="Times New Roman"/>
          <w:b w:val="false"/>
          <w:i w:val="false"/>
          <w:color w:val="000000"/>
          <w:sz w:val="28"/>
        </w:rPr>
        <w:t>     Ходатайство о внесении записи об изменении заявителя</w:t>
      </w:r>
      <w:r>
        <w:br/>
      </w:r>
      <w:r>
        <w:rPr>
          <w:rFonts w:ascii="Times New Roman"/>
          <w:b w:val="false"/>
          <w:i w:val="false"/>
          <w:color w:val="000000"/>
          <w:sz w:val="28"/>
        </w:rPr>
        <w:t>
               или владельца</w:t>
      </w:r>
      <w:r>
        <w:br/>
      </w:r>
      <w:r>
        <w:rPr>
          <w:rFonts w:ascii="Times New Roman"/>
          <w:b w:val="false"/>
          <w:i w:val="false"/>
          <w:color w:val="000000"/>
          <w:sz w:val="28"/>
        </w:rPr>
        <w:t>
</w:t>
      </w:r>
      <w:r>
        <w:rPr>
          <w:rFonts w:ascii="Times New Roman"/>
          <w:b w:val="false"/>
          <w:i w:val="false"/>
          <w:color w:val="000000"/>
          <w:sz w:val="28"/>
        </w:rPr>
        <w:t>Правило 17</w:t>
      </w:r>
      <w:r>
        <w:rPr>
          <w:rFonts w:ascii="Times New Roman"/>
          <w:b w:val="false"/>
          <w:i w:val="false"/>
          <w:color w:val="000000"/>
          <w:sz w:val="28"/>
        </w:rPr>
        <w:t>     Ходатайство о внесении записи о лицензии или залоге</w:t>
      </w:r>
      <w:r>
        <w:br/>
      </w:r>
      <w:r>
        <w:rPr>
          <w:rFonts w:ascii="Times New Roman"/>
          <w:b w:val="false"/>
          <w:i w:val="false"/>
          <w:color w:val="000000"/>
          <w:sz w:val="28"/>
        </w:rPr>
        <w:t>
</w:t>
      </w:r>
      <w:r>
        <w:rPr>
          <w:rFonts w:ascii="Times New Roman"/>
          <w:b w:val="false"/>
          <w:i w:val="false"/>
          <w:color w:val="000000"/>
          <w:sz w:val="28"/>
        </w:rPr>
        <w:t>Правило 18</w:t>
      </w:r>
      <w:r>
        <w:rPr>
          <w:rFonts w:ascii="Times New Roman"/>
          <w:b w:val="false"/>
          <w:i w:val="false"/>
          <w:color w:val="000000"/>
          <w:sz w:val="28"/>
        </w:rPr>
        <w:t>     Ходатайство об исправлении ошибки</w:t>
      </w:r>
      <w:r>
        <w:br/>
      </w:r>
      <w:r>
        <w:rPr>
          <w:rFonts w:ascii="Times New Roman"/>
          <w:b w:val="false"/>
          <w:i w:val="false"/>
          <w:color w:val="000000"/>
          <w:sz w:val="28"/>
        </w:rPr>
        <w:t>
</w:t>
      </w:r>
      <w:r>
        <w:rPr>
          <w:rFonts w:ascii="Times New Roman"/>
          <w:b w:val="false"/>
          <w:i w:val="false"/>
          <w:color w:val="000000"/>
          <w:sz w:val="28"/>
        </w:rPr>
        <w:t>Правило 19</w:t>
      </w:r>
      <w:r>
        <w:rPr>
          <w:rFonts w:ascii="Times New Roman"/>
          <w:b w:val="false"/>
          <w:i w:val="false"/>
          <w:color w:val="000000"/>
          <w:sz w:val="28"/>
        </w:rPr>
        <w:t>     Способ идентификации заявки без ее номера</w:t>
      </w:r>
      <w:r>
        <w:br/>
      </w:r>
      <w:r>
        <w:rPr>
          <w:rFonts w:ascii="Times New Roman"/>
          <w:b w:val="false"/>
          <w:i w:val="false"/>
          <w:color w:val="000000"/>
          <w:sz w:val="28"/>
        </w:rPr>
        <w:t>
</w:t>
      </w:r>
      <w:r>
        <w:rPr>
          <w:rFonts w:ascii="Times New Roman"/>
          <w:b w:val="false"/>
          <w:i w:val="false"/>
          <w:color w:val="000000"/>
          <w:sz w:val="28"/>
        </w:rPr>
        <w:t>Правило 20</w:t>
      </w:r>
      <w:r>
        <w:rPr>
          <w:rFonts w:ascii="Times New Roman"/>
          <w:b w:val="false"/>
          <w:i w:val="false"/>
          <w:color w:val="000000"/>
          <w:sz w:val="28"/>
        </w:rPr>
        <w:t>     Утверждение Типовых международных бланков</w:t>
      </w:r>
      <w:r>
        <w:br/>
      </w:r>
      <w:r>
        <w:rPr>
          <w:rFonts w:ascii="Times New Roman"/>
          <w:b w:val="false"/>
          <w:i w:val="false"/>
          <w:color w:val="000000"/>
          <w:sz w:val="28"/>
        </w:rPr>
        <w:t>
</w:t>
      </w:r>
      <w:r>
        <w:rPr>
          <w:rFonts w:ascii="Times New Roman"/>
          <w:b w:val="false"/>
          <w:i w:val="false"/>
          <w:color w:val="000000"/>
          <w:sz w:val="28"/>
        </w:rPr>
        <w:t>Правило 21</w:t>
      </w:r>
      <w:r>
        <w:rPr>
          <w:rFonts w:ascii="Times New Roman"/>
          <w:b w:val="false"/>
          <w:i w:val="false"/>
          <w:color w:val="000000"/>
          <w:sz w:val="28"/>
        </w:rPr>
        <w:t>     Требование единогласия согласно статье 14 (3)</w:t>
      </w:r>
    </w:p>
    <w:bookmarkStart w:name="z303" w:id="59"/>
    <w:p>
      <w:pPr>
        <w:spacing w:after="0"/>
        <w:ind w:left="0"/>
        <w:jc w:val="left"/>
      </w:pPr>
      <w:r>
        <w:rPr>
          <w:rFonts w:ascii="Times New Roman"/>
          <w:b/>
          <w:i w:val="false"/>
          <w:color w:val="000000"/>
        </w:rPr>
        <w:t xml:space="preserve"> 
Правило 1 Сокращенные выражения</w:t>
      </w:r>
    </w:p>
    <w:bookmarkEnd w:id="59"/>
    <w:bookmarkStart w:name="z304" w:id="60"/>
    <w:p>
      <w:pPr>
        <w:spacing w:after="0"/>
        <w:ind w:left="0"/>
        <w:jc w:val="both"/>
      </w:pPr>
      <w:r>
        <w:rPr>
          <w:rFonts w:ascii="Times New Roman"/>
          <w:b w:val="false"/>
          <w:i w:val="false"/>
          <w:color w:val="000000"/>
          <w:sz w:val="28"/>
        </w:rPr>
        <w:t>
      (1) [</w:t>
      </w:r>
      <w:r>
        <w:rPr>
          <w:rFonts w:ascii="Times New Roman"/>
          <w:b w:val="false"/>
          <w:i/>
          <w:color w:val="000000"/>
          <w:sz w:val="28"/>
        </w:rPr>
        <w:t>"Договор"; "статья"</w:t>
      </w:r>
      <w:r>
        <w:rPr>
          <w:rFonts w:ascii="Times New Roman"/>
          <w:b w:val="false"/>
          <w:i w:val="false"/>
          <w:color w:val="000000"/>
          <w:sz w:val="28"/>
        </w:rPr>
        <w:t>] (а) В настоящей Инструкции слово "Договор" означает Договор о патентном праве.</w:t>
      </w:r>
      <w:r>
        <w:br/>
      </w:r>
      <w:r>
        <w:rPr>
          <w:rFonts w:ascii="Times New Roman"/>
          <w:b w:val="false"/>
          <w:i w:val="false"/>
          <w:color w:val="000000"/>
          <w:sz w:val="28"/>
        </w:rPr>
        <w:t>
</w:t>
      </w:r>
      <w:r>
        <w:rPr>
          <w:rFonts w:ascii="Times New Roman"/>
          <w:b w:val="false"/>
          <w:i w:val="false"/>
          <w:color w:val="000000"/>
          <w:sz w:val="28"/>
        </w:rPr>
        <w:t>
      (b) В настоящей Инструкции слово "статья" относится к определенной статье Договора.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Сокращенные выражения, определенные в Договоре</w:t>
      </w:r>
      <w:r>
        <w:rPr>
          <w:rFonts w:ascii="Times New Roman"/>
          <w:b w:val="false"/>
          <w:i w:val="false"/>
          <w:color w:val="000000"/>
          <w:sz w:val="28"/>
        </w:rPr>
        <w:t>] Сокращенные выражения, определенные в статье 1 для целей Договора, имеют такое же значение и для целей настоящей Инструкции.</w:t>
      </w:r>
    </w:p>
    <w:bookmarkEnd w:id="60"/>
    <w:bookmarkStart w:name="z307" w:id="61"/>
    <w:p>
      <w:pPr>
        <w:spacing w:after="0"/>
        <w:ind w:left="0"/>
        <w:jc w:val="left"/>
      </w:pPr>
      <w:r>
        <w:rPr>
          <w:rFonts w:ascii="Times New Roman"/>
          <w:b/>
          <w:i w:val="false"/>
          <w:color w:val="000000"/>
        </w:rPr>
        <w:t xml:space="preserve"> 
Правило 2 Подробности в отношении даты подачи заявки согласно статье 5</w:t>
      </w:r>
    </w:p>
    <w:bookmarkEnd w:id="61"/>
    <w:bookmarkStart w:name="z308" w:id="62"/>
    <w:p>
      <w:pPr>
        <w:spacing w:after="0"/>
        <w:ind w:left="0"/>
        <w:jc w:val="both"/>
      </w:pPr>
      <w:r>
        <w:rPr>
          <w:rFonts w:ascii="Times New Roman"/>
          <w:b w:val="false"/>
          <w:i w:val="false"/>
          <w:color w:val="000000"/>
          <w:sz w:val="28"/>
        </w:rPr>
        <w:t>
      (1) [</w:t>
      </w:r>
      <w:r>
        <w:rPr>
          <w:rFonts w:ascii="Times New Roman"/>
          <w:b w:val="false"/>
          <w:i/>
          <w:color w:val="000000"/>
          <w:sz w:val="28"/>
        </w:rPr>
        <w:t>Сроки согласно статье 5(3) и (4)(b)</w:t>
      </w:r>
      <w:r>
        <w:rPr>
          <w:rFonts w:ascii="Times New Roman"/>
          <w:b w:val="false"/>
          <w:i w:val="false"/>
          <w:color w:val="000000"/>
          <w:sz w:val="28"/>
        </w:rPr>
        <w:t>] С учетом пункта (2) срок, упомянутый в статье 5(3) и 4(b), составляет не менее двух месяцев с даты уведомления, упомянутого в статье 5(3).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Исключение в отношении срока согласно статье 5(4)(b)</w:t>
      </w:r>
      <w:r>
        <w:rPr>
          <w:rFonts w:ascii="Times New Roman"/>
          <w:b w:val="false"/>
          <w:i w:val="false"/>
          <w:color w:val="000000"/>
          <w:sz w:val="28"/>
        </w:rPr>
        <w:t>] Если уведомление согласно статье 5(3) не сделано по причине того, что не представлены указания, позволяющие ведомству связаться с заявителем, то срок, упомянутый в статье 5(4)(b), составляет не менее двух месяцев с даты, на которую ведомство впервые получило один или несколько элементов, упомянутых в статье 5(1)(а).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Сроки согласно статье 5(6)(а) и (b)</w:t>
      </w:r>
      <w:r>
        <w:rPr>
          <w:rFonts w:ascii="Times New Roman"/>
          <w:b w:val="false"/>
          <w:i w:val="false"/>
          <w:color w:val="000000"/>
          <w:sz w:val="28"/>
        </w:rPr>
        <w:t>] Сроки, упомянутые в статье 5(6)(а) и (b), составляют:</w:t>
      </w:r>
      <w:r>
        <w:br/>
      </w:r>
      <w:r>
        <w:rPr>
          <w:rFonts w:ascii="Times New Roman"/>
          <w:b w:val="false"/>
          <w:i w:val="false"/>
          <w:color w:val="000000"/>
          <w:sz w:val="28"/>
        </w:rPr>
        <w:t>
</w:t>
      </w:r>
      <w:r>
        <w:rPr>
          <w:rFonts w:ascii="Times New Roman"/>
          <w:b w:val="false"/>
          <w:i w:val="false"/>
          <w:color w:val="000000"/>
          <w:sz w:val="28"/>
        </w:rPr>
        <w:t>
      (i) если уведомление сделано согласно статье 5(5), не менее двух месяцев с даты уведомления;</w:t>
      </w:r>
      <w:r>
        <w:br/>
      </w:r>
      <w:r>
        <w:rPr>
          <w:rFonts w:ascii="Times New Roman"/>
          <w:b w:val="false"/>
          <w:i w:val="false"/>
          <w:color w:val="000000"/>
          <w:sz w:val="28"/>
        </w:rPr>
        <w:t>
</w:t>
      </w:r>
      <w:r>
        <w:rPr>
          <w:rFonts w:ascii="Times New Roman"/>
          <w:b w:val="false"/>
          <w:i w:val="false"/>
          <w:color w:val="000000"/>
          <w:sz w:val="28"/>
        </w:rPr>
        <w:t>
      (ii) если уведомление не сделано, не менее двух месяцев с даты, на которую ведомство впервые получило один или нескольких элементов, упомянутых в статье 5(1)(а).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Требования согласно статье 5(6)(b)</w:t>
      </w:r>
      <w:r>
        <w:rPr>
          <w:rFonts w:ascii="Times New Roman"/>
          <w:b w:val="false"/>
          <w:i w:val="false"/>
          <w:color w:val="000000"/>
          <w:sz w:val="28"/>
        </w:rPr>
        <w:t>] Любая Договаривающаяся сторона с учетом правила 4(3) может требовать, чтобы для установления даты подачи согласно статье 5(67)(0):</w:t>
      </w:r>
      <w:r>
        <w:br/>
      </w:r>
      <w:r>
        <w:rPr>
          <w:rFonts w:ascii="Times New Roman"/>
          <w:b w:val="false"/>
          <w:i w:val="false"/>
          <w:color w:val="000000"/>
          <w:sz w:val="28"/>
        </w:rPr>
        <w:t>
</w:t>
      </w:r>
      <w:r>
        <w:rPr>
          <w:rFonts w:ascii="Times New Roman"/>
          <w:b w:val="false"/>
          <w:i w:val="false"/>
          <w:color w:val="000000"/>
          <w:sz w:val="28"/>
        </w:rPr>
        <w:t>
      (i) копия предшествующей заявки была представлена в течение срока, применяемого согласно пункту (3);</w:t>
      </w:r>
      <w:r>
        <w:br/>
      </w:r>
      <w:r>
        <w:rPr>
          <w:rFonts w:ascii="Times New Roman"/>
          <w:b w:val="false"/>
          <w:i w:val="false"/>
          <w:color w:val="000000"/>
          <w:sz w:val="28"/>
        </w:rPr>
        <w:t>
</w:t>
      </w:r>
      <w:r>
        <w:rPr>
          <w:rFonts w:ascii="Times New Roman"/>
          <w:b w:val="false"/>
          <w:i w:val="false"/>
          <w:color w:val="000000"/>
          <w:sz w:val="28"/>
        </w:rPr>
        <w:t>
      (ii) копия предшествующей заявки и дата подачи предшествующей заявки, заверенная как правильная ведомством, в которое была подана предшествующая заявка, были представлены по предложению ведомства в течение срока, который составляет не менее четырех месяцев с даты этого предложения, или срока, применяемого согласно правилу 4(1), в зависимости от того, какой из них истекает раньше;</w:t>
      </w:r>
      <w:r>
        <w:br/>
      </w:r>
      <w:r>
        <w:rPr>
          <w:rFonts w:ascii="Times New Roman"/>
          <w:b w:val="false"/>
          <w:i w:val="false"/>
          <w:color w:val="000000"/>
          <w:sz w:val="28"/>
        </w:rPr>
        <w:t>
</w:t>
      </w:r>
      <w:r>
        <w:rPr>
          <w:rFonts w:ascii="Times New Roman"/>
          <w:b w:val="false"/>
          <w:i w:val="false"/>
          <w:color w:val="000000"/>
          <w:sz w:val="28"/>
        </w:rPr>
        <w:t>
      (iii) если предшествующая заявка составлена на языке ином, чем принятый ведомством, перевод предшествующей заявки был представлен в течение срока, применяемого согласно пункту (3);</w:t>
      </w:r>
      <w:r>
        <w:br/>
      </w:r>
      <w:r>
        <w:rPr>
          <w:rFonts w:ascii="Times New Roman"/>
          <w:b w:val="false"/>
          <w:i w:val="false"/>
          <w:color w:val="000000"/>
          <w:sz w:val="28"/>
        </w:rPr>
        <w:t>
</w:t>
      </w:r>
      <w:r>
        <w:rPr>
          <w:rFonts w:ascii="Times New Roman"/>
          <w:b w:val="false"/>
          <w:i w:val="false"/>
          <w:color w:val="000000"/>
          <w:sz w:val="28"/>
        </w:rPr>
        <w:t>
      (iv) недостающая часть описания или недостающий чертеж содержались в полном объеме в предшествующей заявке;</w:t>
      </w:r>
      <w:r>
        <w:br/>
      </w:r>
      <w:r>
        <w:rPr>
          <w:rFonts w:ascii="Times New Roman"/>
          <w:b w:val="false"/>
          <w:i w:val="false"/>
          <w:color w:val="000000"/>
          <w:sz w:val="28"/>
        </w:rPr>
        <w:t>
</w:t>
      </w:r>
      <w:r>
        <w:rPr>
          <w:rFonts w:ascii="Times New Roman"/>
          <w:b w:val="false"/>
          <w:i w:val="false"/>
          <w:color w:val="000000"/>
          <w:sz w:val="28"/>
        </w:rPr>
        <w:t>
      (v) заявка на дату, на которую ведомство впервые получило один или несколько элементов, упомянутых в статье 5(1)(а), включала указание о том, что содержание предшествующей заявки было введено в заявку путем ссылки;</w:t>
      </w:r>
      <w:r>
        <w:br/>
      </w:r>
      <w:r>
        <w:rPr>
          <w:rFonts w:ascii="Times New Roman"/>
          <w:b w:val="false"/>
          <w:i w:val="false"/>
          <w:color w:val="000000"/>
          <w:sz w:val="28"/>
        </w:rPr>
        <w:t>
</w:t>
      </w:r>
      <w:r>
        <w:rPr>
          <w:rFonts w:ascii="Times New Roman"/>
          <w:b w:val="false"/>
          <w:i w:val="false"/>
          <w:color w:val="000000"/>
          <w:sz w:val="28"/>
        </w:rPr>
        <w:t>
      (vi) в течение срока, применяемого согласно пункту (3), было представлено указание относительно того, содержится ли в предшествующей заявке или в переводе, упомянутом в (iii), недостающая часть описания или недостающий чертеж.</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Требования согласно статье 5(7)(а)</w:t>
      </w:r>
      <w:r>
        <w:rPr>
          <w:rFonts w:ascii="Times New Roman"/>
          <w:b w:val="false"/>
          <w:i w:val="false"/>
          <w:color w:val="000000"/>
          <w:sz w:val="28"/>
        </w:rPr>
        <w:t>] (а) В ссылке на ранее поданную заявку, упомянутую в статье 5(7)(а), указывается, что для целей установления даты подачи описание заявки и любые чертежи заменены ссылкой на ранее поданную заявку; в ссылке также указывается номер этой заявки и ведомство, в которое эта заявка была подана. Договаривающаяся сторона может требовать, чтобы в ссылке также указывалась дата подачи ранее поданной заявки.</w:t>
      </w:r>
      <w:r>
        <w:br/>
      </w:r>
      <w:r>
        <w:rPr>
          <w:rFonts w:ascii="Times New Roman"/>
          <w:b w:val="false"/>
          <w:i w:val="false"/>
          <w:color w:val="000000"/>
          <w:sz w:val="28"/>
        </w:rPr>
        <w:t>
</w:t>
      </w:r>
      <w:r>
        <w:rPr>
          <w:rFonts w:ascii="Times New Roman"/>
          <w:b w:val="false"/>
          <w:i w:val="false"/>
          <w:color w:val="000000"/>
          <w:sz w:val="28"/>
        </w:rPr>
        <w:t>
      (b) Договаривающаяся сторона с учетом правила 4(3) может требовать, чтобы:</w:t>
      </w:r>
      <w:r>
        <w:br/>
      </w:r>
      <w:r>
        <w:rPr>
          <w:rFonts w:ascii="Times New Roman"/>
          <w:b w:val="false"/>
          <w:i w:val="false"/>
          <w:color w:val="000000"/>
          <w:sz w:val="28"/>
        </w:rPr>
        <w:t>
</w:t>
      </w:r>
      <w:r>
        <w:rPr>
          <w:rFonts w:ascii="Times New Roman"/>
          <w:b w:val="false"/>
          <w:i w:val="false"/>
          <w:color w:val="000000"/>
          <w:sz w:val="28"/>
        </w:rPr>
        <w:t>
      (i) копия ранее поданной заявки и, если ранее поданная заявка представлена на языке ином, чем принятый ведомством, перевод этой ранее поданной заявки были представлены в ведомство в течение срока, который составляет не менее двух месяцев с даты, на которую ведомство получило заявку, содержащую ссылку, упомянутую в статье 5(7)(а);</w:t>
      </w:r>
      <w:r>
        <w:br/>
      </w:r>
      <w:r>
        <w:rPr>
          <w:rFonts w:ascii="Times New Roman"/>
          <w:b w:val="false"/>
          <w:i w:val="false"/>
          <w:color w:val="000000"/>
          <w:sz w:val="28"/>
        </w:rPr>
        <w:t>
</w:t>
      </w:r>
      <w:r>
        <w:rPr>
          <w:rFonts w:ascii="Times New Roman"/>
          <w:b w:val="false"/>
          <w:i w:val="false"/>
          <w:color w:val="000000"/>
          <w:sz w:val="28"/>
        </w:rPr>
        <w:t>
      (ii) заверенная копия ранее поданной заявки была представлена в ведомство в течение срока, который составляет не менее четырех месяцев с даты получения заявки, содержащей ссылку, упомянутую в статье 5(7)(а).</w:t>
      </w:r>
      <w:r>
        <w:br/>
      </w:r>
      <w:r>
        <w:rPr>
          <w:rFonts w:ascii="Times New Roman"/>
          <w:b w:val="false"/>
          <w:i w:val="false"/>
          <w:color w:val="000000"/>
          <w:sz w:val="28"/>
        </w:rPr>
        <w:t>
</w:t>
      </w:r>
      <w:r>
        <w:rPr>
          <w:rFonts w:ascii="Times New Roman"/>
          <w:b w:val="false"/>
          <w:i w:val="false"/>
          <w:color w:val="000000"/>
          <w:sz w:val="28"/>
        </w:rPr>
        <w:t>
      (c) Договаривающаяся сторона может требовать, чтобы ссылка, упомянутая в статье 5(7)(а), была ссылкой на ранее поданную заявку, представленную заявителем или его правопредшественником или правопреемником.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Исключения согласно статье 5(8)(ii)</w:t>
      </w:r>
      <w:r>
        <w:rPr>
          <w:rFonts w:ascii="Times New Roman"/>
          <w:b w:val="false"/>
          <w:i w:val="false"/>
          <w:color w:val="000000"/>
          <w:sz w:val="28"/>
        </w:rPr>
        <w:t>] Видами заявок, указанными в статье 5(8)(ii), являются:</w:t>
      </w:r>
      <w:r>
        <w:br/>
      </w:r>
      <w:r>
        <w:rPr>
          <w:rFonts w:ascii="Times New Roman"/>
          <w:b w:val="false"/>
          <w:i w:val="false"/>
          <w:color w:val="000000"/>
          <w:sz w:val="28"/>
        </w:rPr>
        <w:t>
</w:t>
      </w:r>
      <w:r>
        <w:rPr>
          <w:rFonts w:ascii="Times New Roman"/>
          <w:b w:val="false"/>
          <w:i w:val="false"/>
          <w:color w:val="000000"/>
          <w:sz w:val="28"/>
        </w:rPr>
        <w:t>
      (i) отдельные заявки;</w:t>
      </w:r>
      <w:r>
        <w:br/>
      </w:r>
      <w:r>
        <w:rPr>
          <w:rFonts w:ascii="Times New Roman"/>
          <w:b w:val="false"/>
          <w:i w:val="false"/>
          <w:color w:val="000000"/>
          <w:sz w:val="28"/>
        </w:rPr>
        <w:t>
</w:t>
      </w:r>
      <w:r>
        <w:rPr>
          <w:rFonts w:ascii="Times New Roman"/>
          <w:b w:val="false"/>
          <w:i w:val="false"/>
          <w:color w:val="000000"/>
          <w:sz w:val="28"/>
        </w:rPr>
        <w:t>
      (ii) продолжающие заявки или частично продолжающие заявки;</w:t>
      </w:r>
      <w:r>
        <w:br/>
      </w:r>
      <w:r>
        <w:rPr>
          <w:rFonts w:ascii="Times New Roman"/>
          <w:b w:val="false"/>
          <w:i w:val="false"/>
          <w:color w:val="000000"/>
          <w:sz w:val="28"/>
        </w:rPr>
        <w:t>
</w:t>
      </w:r>
      <w:r>
        <w:rPr>
          <w:rFonts w:ascii="Times New Roman"/>
          <w:b w:val="false"/>
          <w:i w:val="false"/>
          <w:color w:val="000000"/>
          <w:sz w:val="28"/>
        </w:rPr>
        <w:t>
      (iii) заявки, поданные новыми заявителями, которые, как установлено, имеют право на изобретение, содержащееся в предшествующей заявке.</w:t>
      </w:r>
    </w:p>
    <w:bookmarkEnd w:id="62"/>
    <w:bookmarkStart w:name="z329" w:id="63"/>
    <w:p>
      <w:pPr>
        <w:spacing w:after="0"/>
        <w:ind w:left="0"/>
        <w:jc w:val="left"/>
      </w:pPr>
      <w:r>
        <w:rPr>
          <w:rFonts w:ascii="Times New Roman"/>
          <w:b/>
          <w:i w:val="false"/>
          <w:color w:val="000000"/>
        </w:rPr>
        <w:t xml:space="preserve"> 
Правило 3 Подробности в отношении заявки согласно статье 6(1), (2) и (3)</w:t>
      </w:r>
    </w:p>
    <w:bookmarkEnd w:id="63"/>
    <w:bookmarkStart w:name="z330" w:id="64"/>
    <w:p>
      <w:pPr>
        <w:spacing w:after="0"/>
        <w:ind w:left="0"/>
        <w:jc w:val="both"/>
      </w:pPr>
      <w:r>
        <w:rPr>
          <w:rFonts w:ascii="Times New Roman"/>
          <w:b w:val="false"/>
          <w:i w:val="false"/>
          <w:color w:val="000000"/>
          <w:sz w:val="28"/>
        </w:rPr>
        <w:t>
      (1) [</w:t>
      </w:r>
      <w:r>
        <w:rPr>
          <w:rFonts w:ascii="Times New Roman"/>
          <w:b w:val="false"/>
          <w:i/>
          <w:color w:val="000000"/>
          <w:sz w:val="28"/>
        </w:rPr>
        <w:t>Дополнительные требования согласно статье 6(1)(iii)</w:t>
      </w:r>
      <w:r>
        <w:rPr>
          <w:rFonts w:ascii="Times New Roman"/>
          <w:b w:val="false"/>
          <w:i w:val="false"/>
          <w:color w:val="000000"/>
          <w:sz w:val="28"/>
        </w:rPr>
        <w:t>] (а) Договаривающаяся сторона может требовать, чтобы заявитель, желающий, чтобы заявка рассматривалась как отдельная заявка согласно правилу 2(6)(i), указал:</w:t>
      </w:r>
      <w:r>
        <w:br/>
      </w:r>
      <w:r>
        <w:rPr>
          <w:rFonts w:ascii="Times New Roman"/>
          <w:b w:val="false"/>
          <w:i w:val="false"/>
          <w:color w:val="000000"/>
          <w:sz w:val="28"/>
        </w:rPr>
        <w:t>
</w:t>
      </w:r>
      <w:r>
        <w:rPr>
          <w:rFonts w:ascii="Times New Roman"/>
          <w:b w:val="false"/>
          <w:i w:val="false"/>
          <w:color w:val="000000"/>
          <w:sz w:val="28"/>
        </w:rPr>
        <w:t>
      (i) что он желает, чтобы заявка рассматривалась в качестве таковой;</w:t>
      </w:r>
      <w:r>
        <w:br/>
      </w:r>
      <w:r>
        <w:rPr>
          <w:rFonts w:ascii="Times New Roman"/>
          <w:b w:val="false"/>
          <w:i w:val="false"/>
          <w:color w:val="000000"/>
          <w:sz w:val="28"/>
        </w:rPr>
        <w:t>
</w:t>
      </w:r>
      <w:r>
        <w:rPr>
          <w:rFonts w:ascii="Times New Roman"/>
          <w:b w:val="false"/>
          <w:i w:val="false"/>
          <w:color w:val="000000"/>
          <w:sz w:val="28"/>
        </w:rPr>
        <w:t>
      (ii) номер и дату подачи заявки, от которой заявка отделена.</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требовать, чтобы заявитель, желающий, чтобы заявка рассматривалась как заявка согласно правилу 2(6)(iii), указал:</w:t>
      </w:r>
      <w:r>
        <w:br/>
      </w:r>
      <w:r>
        <w:rPr>
          <w:rFonts w:ascii="Times New Roman"/>
          <w:b w:val="false"/>
          <w:i w:val="false"/>
          <w:color w:val="000000"/>
          <w:sz w:val="28"/>
        </w:rPr>
        <w:t>
</w:t>
      </w:r>
      <w:r>
        <w:rPr>
          <w:rFonts w:ascii="Times New Roman"/>
          <w:b w:val="false"/>
          <w:i w:val="false"/>
          <w:color w:val="000000"/>
          <w:sz w:val="28"/>
        </w:rPr>
        <w:t>
      (i) что он желает, чтобы заявка рассматривалась в качестве таковой;</w:t>
      </w:r>
      <w:r>
        <w:br/>
      </w:r>
      <w:r>
        <w:rPr>
          <w:rFonts w:ascii="Times New Roman"/>
          <w:b w:val="false"/>
          <w:i w:val="false"/>
          <w:color w:val="000000"/>
          <w:sz w:val="28"/>
        </w:rPr>
        <w:t>
</w:t>
      </w:r>
      <w:r>
        <w:rPr>
          <w:rFonts w:ascii="Times New Roman"/>
          <w:b w:val="false"/>
          <w:i w:val="false"/>
          <w:color w:val="000000"/>
          <w:sz w:val="28"/>
        </w:rPr>
        <w:t>
      (ii) номер и дату подачи предшествующей заявки.</w:t>
      </w:r>
      <w:r>
        <w:br/>
      </w:r>
      <w:r>
        <w:rPr>
          <w:rFonts w:ascii="Times New Roman"/>
          <w:b w:val="false"/>
          <w:i w:val="false"/>
          <w:color w:val="000000"/>
          <w:sz w:val="28"/>
        </w:rPr>
        <w:t>
</w:t>
      </w:r>
      <w:r>
        <w:rPr>
          <w:rFonts w:ascii="Times New Roman"/>
          <w:b w:val="false"/>
          <w:i w:val="false"/>
          <w:color w:val="000000"/>
          <w:sz w:val="28"/>
        </w:rPr>
        <w:t>
      (c) Договаривающаяся сторона может требовать, чтобы заявитель, желающий, чтобы заявка рассматривалась как заявка на дополнительный патент, указал:</w:t>
      </w:r>
      <w:r>
        <w:br/>
      </w:r>
      <w:r>
        <w:rPr>
          <w:rFonts w:ascii="Times New Roman"/>
          <w:b w:val="false"/>
          <w:i w:val="false"/>
          <w:color w:val="000000"/>
          <w:sz w:val="28"/>
        </w:rPr>
        <w:t>
</w:t>
      </w:r>
      <w:r>
        <w:rPr>
          <w:rFonts w:ascii="Times New Roman"/>
          <w:b w:val="false"/>
          <w:i w:val="false"/>
          <w:color w:val="000000"/>
          <w:sz w:val="28"/>
        </w:rPr>
        <w:t>
      (i) что он желает, чтобы заявка рассматривалась в качестве таковой;</w:t>
      </w:r>
      <w:r>
        <w:br/>
      </w:r>
      <w:r>
        <w:rPr>
          <w:rFonts w:ascii="Times New Roman"/>
          <w:b w:val="false"/>
          <w:i w:val="false"/>
          <w:color w:val="000000"/>
          <w:sz w:val="28"/>
        </w:rPr>
        <w:t>
</w:t>
      </w:r>
      <w:r>
        <w:rPr>
          <w:rFonts w:ascii="Times New Roman"/>
          <w:b w:val="false"/>
          <w:i w:val="false"/>
          <w:color w:val="000000"/>
          <w:sz w:val="28"/>
        </w:rPr>
        <w:t>
      (ii) номер и дату подачи основной заявки.</w:t>
      </w:r>
      <w:r>
        <w:br/>
      </w:r>
      <w:r>
        <w:rPr>
          <w:rFonts w:ascii="Times New Roman"/>
          <w:b w:val="false"/>
          <w:i w:val="false"/>
          <w:color w:val="000000"/>
          <w:sz w:val="28"/>
        </w:rPr>
        <w:t>
</w:t>
      </w:r>
      <w:r>
        <w:rPr>
          <w:rFonts w:ascii="Times New Roman"/>
          <w:b w:val="false"/>
          <w:i w:val="false"/>
          <w:color w:val="000000"/>
          <w:sz w:val="28"/>
        </w:rPr>
        <w:t>
      (d) Договаривающаяся сторона может требовать, чтобы заявитель, желающий, чтобы заявка рассматривалась как заявка в продолжение или частичное продолжение предшествующей заявки, указал:</w:t>
      </w:r>
      <w:r>
        <w:br/>
      </w:r>
      <w:r>
        <w:rPr>
          <w:rFonts w:ascii="Times New Roman"/>
          <w:b w:val="false"/>
          <w:i w:val="false"/>
          <w:color w:val="000000"/>
          <w:sz w:val="28"/>
        </w:rPr>
        <w:t>
</w:t>
      </w:r>
      <w:r>
        <w:rPr>
          <w:rFonts w:ascii="Times New Roman"/>
          <w:b w:val="false"/>
          <w:i w:val="false"/>
          <w:color w:val="000000"/>
          <w:sz w:val="28"/>
        </w:rPr>
        <w:t>
      (i) что он желает, чтобы заявка рассматривалась в качестве таковой;</w:t>
      </w:r>
      <w:r>
        <w:br/>
      </w:r>
      <w:r>
        <w:rPr>
          <w:rFonts w:ascii="Times New Roman"/>
          <w:b w:val="false"/>
          <w:i w:val="false"/>
          <w:color w:val="000000"/>
          <w:sz w:val="28"/>
        </w:rPr>
        <w:t>
</w:t>
      </w:r>
      <w:r>
        <w:rPr>
          <w:rFonts w:ascii="Times New Roman"/>
          <w:b w:val="false"/>
          <w:i w:val="false"/>
          <w:color w:val="000000"/>
          <w:sz w:val="28"/>
        </w:rPr>
        <w:t>
      (ii) номер и дату подачи предшествующей заявки.</w:t>
      </w:r>
      <w:r>
        <w:br/>
      </w:r>
      <w:r>
        <w:rPr>
          <w:rFonts w:ascii="Times New Roman"/>
          <w:b w:val="false"/>
          <w:i w:val="false"/>
          <w:color w:val="000000"/>
          <w:sz w:val="28"/>
        </w:rPr>
        <w:t>
</w:t>
      </w:r>
      <w:r>
        <w:rPr>
          <w:rFonts w:ascii="Times New Roman"/>
          <w:b w:val="false"/>
          <w:i w:val="false"/>
          <w:color w:val="000000"/>
          <w:sz w:val="28"/>
        </w:rPr>
        <w:t>
      (e) Если Договаривающаяся сторона является межправительственной организацией, она может потребовать, чтобы заявитель указал:</w:t>
      </w:r>
      <w:r>
        <w:br/>
      </w:r>
      <w:r>
        <w:rPr>
          <w:rFonts w:ascii="Times New Roman"/>
          <w:b w:val="false"/>
          <w:i w:val="false"/>
          <w:color w:val="000000"/>
          <w:sz w:val="28"/>
        </w:rPr>
        <w:t>
</w:t>
      </w:r>
      <w:r>
        <w:rPr>
          <w:rFonts w:ascii="Times New Roman"/>
          <w:b w:val="false"/>
          <w:i w:val="false"/>
          <w:color w:val="000000"/>
          <w:sz w:val="28"/>
        </w:rPr>
        <w:t>
      (i) на наличие ходатайства о том, что заявитель желает получить региональный патент;</w:t>
      </w:r>
      <w:r>
        <w:br/>
      </w:r>
      <w:r>
        <w:rPr>
          <w:rFonts w:ascii="Times New Roman"/>
          <w:b w:val="false"/>
          <w:i w:val="false"/>
          <w:color w:val="000000"/>
          <w:sz w:val="28"/>
        </w:rPr>
        <w:t>
</w:t>
      </w:r>
      <w:r>
        <w:rPr>
          <w:rFonts w:ascii="Times New Roman"/>
          <w:b w:val="false"/>
          <w:i w:val="false"/>
          <w:color w:val="000000"/>
          <w:sz w:val="28"/>
        </w:rPr>
        <w:t>
      (ii) государства-члены этой межправительственной организации, в которых испрашивается охрана изобретения.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Бланк заявления согласно статье 6(2)(b)</w:t>
      </w:r>
      <w:r>
        <w:rPr>
          <w:rFonts w:ascii="Times New Roman"/>
          <w:b w:val="false"/>
          <w:i w:val="false"/>
          <w:color w:val="000000"/>
          <w:sz w:val="28"/>
        </w:rPr>
        <w:t>] Договаривающаяся сторона допускает представление содержания, упомянутого в статье 6(2)(а):</w:t>
      </w:r>
      <w:r>
        <w:br/>
      </w:r>
      <w:r>
        <w:rPr>
          <w:rFonts w:ascii="Times New Roman"/>
          <w:b w:val="false"/>
          <w:i w:val="false"/>
          <w:color w:val="000000"/>
          <w:sz w:val="28"/>
        </w:rPr>
        <w:t>
</w:t>
      </w:r>
      <w:r>
        <w:rPr>
          <w:rFonts w:ascii="Times New Roman"/>
          <w:b w:val="false"/>
          <w:i w:val="false"/>
          <w:color w:val="000000"/>
          <w:sz w:val="28"/>
        </w:rPr>
        <w:t>
      (i) на бланке заявления, если этот бланк заявления соответствует бланку заявления в соответствии с Договором о патентной кооперации с любыми изменениями согласно правилу 20(2);</w:t>
      </w:r>
      <w:r>
        <w:br/>
      </w:r>
      <w:r>
        <w:rPr>
          <w:rFonts w:ascii="Times New Roman"/>
          <w:b w:val="false"/>
          <w:i w:val="false"/>
          <w:color w:val="000000"/>
          <w:sz w:val="28"/>
        </w:rPr>
        <w:t>
</w:t>
      </w:r>
      <w:r>
        <w:rPr>
          <w:rFonts w:ascii="Times New Roman"/>
          <w:b w:val="false"/>
          <w:i w:val="false"/>
          <w:color w:val="000000"/>
          <w:sz w:val="28"/>
        </w:rPr>
        <w:t>
      (ii) на бланке заявления в соответствии с Договором о патентной кооперации, если к этому бланку заявления прилагается указание на то, что заявитель желает, чтобы заявка рассматривалась как национальная или региональная заявка, и в этом случае считается, что бланк заявления включает изменения, упомянутые в (i);</w:t>
      </w:r>
      <w:r>
        <w:br/>
      </w:r>
      <w:r>
        <w:rPr>
          <w:rFonts w:ascii="Times New Roman"/>
          <w:b w:val="false"/>
          <w:i w:val="false"/>
          <w:color w:val="000000"/>
          <w:sz w:val="28"/>
        </w:rPr>
        <w:t>
</w:t>
      </w:r>
      <w:r>
        <w:rPr>
          <w:rFonts w:ascii="Times New Roman"/>
          <w:b w:val="false"/>
          <w:i w:val="false"/>
          <w:color w:val="000000"/>
          <w:sz w:val="28"/>
        </w:rPr>
        <w:t>
      (iii) на бланке заявления в соответствии с Договором о патентной кооперации, который содержит указание на то, что заявитель желает, чтобы заявка рассматривалась как национальная или региональная заявка, если такой бланк заявления имеется согласно Договору о патентной кооперации.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Требование согласно статье 6(3)</w:t>
      </w:r>
      <w:r>
        <w:rPr>
          <w:rFonts w:ascii="Times New Roman"/>
          <w:b w:val="false"/>
          <w:i w:val="false"/>
          <w:color w:val="000000"/>
          <w:sz w:val="28"/>
        </w:rPr>
        <w:t>] Договаривающаяся сторона может требовать согласно статье 6(3) перевод названия, формулы и реферата заявки, которая составлена на языке, принятом ведомством, на любые иные языки, принятые ведомством.</w:t>
      </w:r>
    </w:p>
    <w:bookmarkEnd w:id="64"/>
    <w:bookmarkStart w:name="z350" w:id="65"/>
    <w:p>
      <w:pPr>
        <w:spacing w:after="0"/>
        <w:ind w:left="0"/>
        <w:jc w:val="left"/>
      </w:pPr>
      <w:r>
        <w:rPr>
          <w:rFonts w:ascii="Times New Roman"/>
          <w:b/>
          <w:i w:val="false"/>
          <w:color w:val="000000"/>
        </w:rPr>
        <w:t xml:space="preserve"> 
Правило 4 Наличие предшествующей заявки согласно статье 6(5) и правилу</w:t>
      </w:r>
      <w:r>
        <w:br/>
      </w:r>
      <w:r>
        <w:rPr>
          <w:rFonts w:ascii="Times New Roman"/>
          <w:b/>
          <w:i w:val="false"/>
          <w:color w:val="000000"/>
        </w:rPr>
        <w:t>
2(4) или ранее поданной заявки согласно правилу 2(5)(b)</w:t>
      </w:r>
    </w:p>
    <w:bookmarkEnd w:id="65"/>
    <w:bookmarkStart w:name="z351" w:id="66"/>
    <w:p>
      <w:pPr>
        <w:spacing w:after="0"/>
        <w:ind w:left="0"/>
        <w:jc w:val="both"/>
      </w:pPr>
      <w:r>
        <w:rPr>
          <w:rFonts w:ascii="Times New Roman"/>
          <w:b w:val="false"/>
          <w:i w:val="false"/>
          <w:color w:val="000000"/>
          <w:sz w:val="28"/>
        </w:rPr>
        <w:t>
      (1) [</w:t>
      </w:r>
      <w:r>
        <w:rPr>
          <w:rFonts w:ascii="Times New Roman"/>
          <w:b w:val="false"/>
          <w:i/>
          <w:color w:val="000000"/>
          <w:sz w:val="28"/>
        </w:rPr>
        <w:t>Копия предшествующей заявки согласно статье 6(5)</w:t>
      </w:r>
      <w:r>
        <w:rPr>
          <w:rFonts w:ascii="Times New Roman"/>
          <w:b w:val="false"/>
          <w:i w:val="false"/>
          <w:color w:val="000000"/>
          <w:sz w:val="28"/>
        </w:rPr>
        <w:t>] С учетом пункта (3) Договаривающаяся сторона может требовать, чтобы копия предшествующей заявки, упомянутая в статье 6(5), была представлена в ведомство в течение срока, который составляет не менее 16 месяцев с даты подачи этой предшествующей заявки или, при наличии нескольких таких предшествующих заявок, с наиболее ранней даты подачи этих предшествующих заявок.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Заверение</w:t>
      </w:r>
      <w:r>
        <w:rPr>
          <w:rFonts w:ascii="Times New Roman"/>
          <w:b w:val="false"/>
          <w:i w:val="false"/>
          <w:color w:val="000000"/>
          <w:sz w:val="28"/>
        </w:rPr>
        <w:t>] С учетом пункта (3) Договаривающаяся сторона может требовать, чтобы упомянутая в пункте (1) копия, а также дата подачи предшествующей заявки были заверены как правильные ведомством, в которое была подана предшествующая заявка.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Наличие предшествующей заявки или ранее поданной заявки</w:t>
      </w:r>
      <w:r>
        <w:rPr>
          <w:rFonts w:ascii="Times New Roman"/>
          <w:b w:val="false"/>
          <w:i w:val="false"/>
          <w:color w:val="000000"/>
          <w:sz w:val="28"/>
        </w:rPr>
        <w:t>] Ни одна Договаривающаяся сторона не требует представления копии или заверенной копии предшествующей заявки или заверения даты, как упомянуто в пунктах (1) и (2) и правиле 2(4), или копии или заверенной копии ранее поданной заявки, как упомянуто в правиле 2(5)(b), если предшествующая заявка или ранее поданная заявка была подана в ведомство или доступна для этого ведомства из цифровой библиотеки, которая приемлема этому ведомству для этой цели.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Перевод</w:t>
      </w:r>
      <w:r>
        <w:rPr>
          <w:rFonts w:ascii="Times New Roman"/>
          <w:b w:val="false"/>
          <w:i w:val="false"/>
          <w:color w:val="000000"/>
          <w:sz w:val="28"/>
        </w:rPr>
        <w:t>] Если предшествующая заявка подана на языке ином, чем принятый ведомством, и действительность притязания на приоритет имеет отношение к установлению патентоспособности рассматриваемого изобретения, Договаривающаяся сторона может требовать, чтобы перевод предшествующей заявки, упомянутой в пункте (1), был представлен заявителем по предложению ведомства или иного компетентного органа в течение срока, который составляет не менее двух месяцев с даты этого предложения, и не менее срока, при наличии такового, применяемого согласно указанному пункту.</w:t>
      </w:r>
    </w:p>
    <w:bookmarkEnd w:id="66"/>
    <w:bookmarkStart w:name="z355" w:id="67"/>
    <w:p>
      <w:pPr>
        <w:spacing w:after="0"/>
        <w:ind w:left="0"/>
        <w:jc w:val="left"/>
      </w:pPr>
      <w:r>
        <w:rPr>
          <w:rFonts w:ascii="Times New Roman"/>
          <w:b/>
          <w:i w:val="false"/>
          <w:color w:val="000000"/>
        </w:rPr>
        <w:t xml:space="preserve"> 
Правило 5 Доказательства согласно статьям 6(6) и 8(4)(с) и правилам</w:t>
      </w:r>
      <w:r>
        <w:br/>
      </w:r>
      <w:r>
        <w:rPr>
          <w:rFonts w:ascii="Times New Roman"/>
          <w:b/>
          <w:i w:val="false"/>
          <w:color w:val="000000"/>
        </w:rPr>
        <w:t>
7(4), 15(4), 16(6), 17(6) и 18(4)</w:t>
      </w:r>
    </w:p>
    <w:bookmarkEnd w:id="67"/>
    <w:bookmarkStart w:name="z356" w:id="68"/>
    <w:p>
      <w:pPr>
        <w:spacing w:after="0"/>
        <w:ind w:left="0"/>
        <w:jc w:val="both"/>
      </w:pPr>
      <w:r>
        <w:rPr>
          <w:rFonts w:ascii="Times New Roman"/>
          <w:b w:val="false"/>
          <w:i w:val="false"/>
          <w:color w:val="000000"/>
          <w:sz w:val="28"/>
        </w:rPr>
        <w:t>
      Если согласно статье 6(6) или 8(4)(с) или правилу 7(4), 15(4), 16(6), 17(6) или 18(4), ведомство уведомляет заявителя, владельца или иное лицо о том, что требуются доказательства, в уведомлении указывается причина, на основании которой ведомство имеет основания сомневаться в достоверности материала, указания или подписи, или в точности перевода, в зависимости от случая.</w:t>
      </w:r>
    </w:p>
    <w:bookmarkEnd w:id="68"/>
    <w:bookmarkStart w:name="z357" w:id="69"/>
    <w:p>
      <w:pPr>
        <w:spacing w:after="0"/>
        <w:ind w:left="0"/>
        <w:jc w:val="left"/>
      </w:pPr>
      <w:r>
        <w:rPr>
          <w:rFonts w:ascii="Times New Roman"/>
          <w:b/>
          <w:i w:val="false"/>
          <w:color w:val="000000"/>
        </w:rPr>
        <w:t xml:space="preserve"> 
Правило 6 Сроки в отношении заявки согласно статье 6(7) и (8)</w:t>
      </w:r>
    </w:p>
    <w:bookmarkEnd w:id="69"/>
    <w:bookmarkStart w:name="z358" w:id="70"/>
    <w:p>
      <w:pPr>
        <w:spacing w:after="0"/>
        <w:ind w:left="0"/>
        <w:jc w:val="both"/>
      </w:pPr>
      <w:r>
        <w:rPr>
          <w:rFonts w:ascii="Times New Roman"/>
          <w:b w:val="false"/>
          <w:i w:val="false"/>
          <w:color w:val="000000"/>
          <w:sz w:val="28"/>
        </w:rPr>
        <w:t>
      (1) [</w:t>
      </w:r>
      <w:r>
        <w:rPr>
          <w:rFonts w:ascii="Times New Roman"/>
          <w:b w:val="false"/>
          <w:i/>
          <w:color w:val="000000"/>
          <w:sz w:val="28"/>
        </w:rPr>
        <w:t>Сроки согласно статье 6(7) и (8)</w:t>
      </w:r>
      <w:r>
        <w:rPr>
          <w:rFonts w:ascii="Times New Roman"/>
          <w:b w:val="false"/>
          <w:i w:val="false"/>
          <w:color w:val="000000"/>
          <w:sz w:val="28"/>
        </w:rPr>
        <w:t>]</w:t>
      </w:r>
      <w:r>
        <w:rPr>
          <w:rFonts w:ascii="Times New Roman"/>
          <w:b w:val="false"/>
          <w:i/>
          <w:color w:val="000000"/>
          <w:sz w:val="28"/>
        </w:rPr>
        <w:t xml:space="preserve"> С </w:t>
      </w:r>
      <w:r>
        <w:rPr>
          <w:rFonts w:ascii="Times New Roman"/>
          <w:b w:val="false"/>
          <w:i w:val="false"/>
          <w:color w:val="000000"/>
          <w:sz w:val="28"/>
        </w:rPr>
        <w:t>учетом пунктов (2) и (3) сроки, упомянутые в статье 6(7) и (8), составляют не менее двух месяцев с даты уведомления, упомянутого в статье 6(7).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Исключение в отношении срока согласно статье 6(8)</w:t>
      </w:r>
      <w:r>
        <w:rPr>
          <w:rFonts w:ascii="Times New Roman"/>
          <w:b w:val="false"/>
          <w:i w:val="false"/>
          <w:color w:val="000000"/>
          <w:sz w:val="28"/>
        </w:rPr>
        <w:t>] С учетом пункта (3), если уведомление в соответствии со статьей 6(7) не сделано по причине того, что не представлены указания, позволяющие ведомству связаться с заявителем, срок, упомянутый в статье 6(8), составляет не менее трех месяцев с даты, на которую ведомство впервые получило один или несколько элементов, упомянутых в статье 5(1)(а).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Сроки согласно статье 6(7) и (8) в связи с уплатой пошлины за подачу заявки в соответствии с Договором о патентной кооперации</w:t>
      </w:r>
      <w:r>
        <w:rPr>
          <w:rFonts w:ascii="Times New Roman"/>
          <w:b w:val="false"/>
          <w:i w:val="false"/>
          <w:color w:val="000000"/>
          <w:sz w:val="28"/>
        </w:rPr>
        <w:t>] если не уплачены какие либо пошлины в связи с подачей заявки, уплата которых требуется согласно статье 6(4), Договаривающаяся сторона может согласно статье 6(7) и (8) применять такие же сроки для уплаты, включая позднюю уплату, которые применяются согласно Договору о патентной кооперации в связи с уплатой международной пошлины за подачу.</w:t>
      </w:r>
    </w:p>
    <w:bookmarkEnd w:id="70"/>
    <w:bookmarkStart w:name="z361" w:id="71"/>
    <w:p>
      <w:pPr>
        <w:spacing w:after="0"/>
        <w:ind w:left="0"/>
        <w:jc w:val="left"/>
      </w:pPr>
      <w:r>
        <w:rPr>
          <w:rFonts w:ascii="Times New Roman"/>
          <w:b/>
          <w:i w:val="false"/>
          <w:color w:val="000000"/>
        </w:rPr>
        <w:t xml:space="preserve"> 
Правило 7 Подробности в отношении представительства согласно статье 7</w:t>
      </w:r>
    </w:p>
    <w:bookmarkEnd w:id="71"/>
    <w:bookmarkStart w:name="z362" w:id="72"/>
    <w:p>
      <w:pPr>
        <w:spacing w:after="0"/>
        <w:ind w:left="0"/>
        <w:jc w:val="both"/>
      </w:pPr>
      <w:r>
        <w:rPr>
          <w:rFonts w:ascii="Times New Roman"/>
          <w:b w:val="false"/>
          <w:i w:val="false"/>
          <w:color w:val="000000"/>
          <w:sz w:val="28"/>
        </w:rPr>
        <w:t>
      (1) [</w:t>
      </w:r>
      <w:r>
        <w:rPr>
          <w:rFonts w:ascii="Times New Roman"/>
          <w:b w:val="false"/>
          <w:i/>
          <w:color w:val="000000"/>
          <w:sz w:val="28"/>
        </w:rPr>
        <w:t>Иные процедуры согласно статье 7(2)(а)(ii)</w:t>
      </w:r>
      <w:r>
        <w:rPr>
          <w:rFonts w:ascii="Times New Roman"/>
          <w:b w:val="false"/>
          <w:i w:val="false"/>
          <w:color w:val="000000"/>
          <w:sz w:val="28"/>
        </w:rPr>
        <w:t>] Иные процедуры, упомянутые в статье 7(2)(а)(iii), в отношении которых Договаривающаяся сторона не может требовать назначение представителя, включают:</w:t>
      </w:r>
      <w:r>
        <w:br/>
      </w:r>
      <w:r>
        <w:rPr>
          <w:rFonts w:ascii="Times New Roman"/>
          <w:b w:val="false"/>
          <w:i w:val="false"/>
          <w:color w:val="000000"/>
          <w:sz w:val="28"/>
        </w:rPr>
        <w:t>
</w:t>
      </w:r>
      <w:r>
        <w:rPr>
          <w:rFonts w:ascii="Times New Roman"/>
          <w:b w:val="false"/>
          <w:i w:val="false"/>
          <w:color w:val="000000"/>
          <w:sz w:val="28"/>
        </w:rPr>
        <w:t>
      (i) представление копии предшествующей заявки согласно правилу 2(4);</w:t>
      </w:r>
      <w:r>
        <w:br/>
      </w:r>
      <w:r>
        <w:rPr>
          <w:rFonts w:ascii="Times New Roman"/>
          <w:b w:val="false"/>
          <w:i w:val="false"/>
          <w:color w:val="000000"/>
          <w:sz w:val="28"/>
        </w:rPr>
        <w:t>
</w:t>
      </w:r>
      <w:r>
        <w:rPr>
          <w:rFonts w:ascii="Times New Roman"/>
          <w:b w:val="false"/>
          <w:i w:val="false"/>
          <w:color w:val="000000"/>
          <w:sz w:val="28"/>
        </w:rPr>
        <w:t>
      (ii) представление копии ранее поданной заявки согласно правилу 2(5)(b).</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Назначение представителя согласно статье 7(3)</w:t>
      </w:r>
      <w:r>
        <w:rPr>
          <w:rFonts w:ascii="Times New Roman"/>
          <w:b w:val="false"/>
          <w:i w:val="false"/>
          <w:color w:val="000000"/>
          <w:sz w:val="28"/>
        </w:rPr>
        <w:t>] (а) Договаривающаяся сторона допускает, чтобы указание о назначении представителя было представлено в ведомство:</w:t>
      </w:r>
      <w:r>
        <w:br/>
      </w:r>
      <w:r>
        <w:rPr>
          <w:rFonts w:ascii="Times New Roman"/>
          <w:b w:val="false"/>
          <w:i w:val="false"/>
          <w:color w:val="000000"/>
          <w:sz w:val="28"/>
        </w:rPr>
        <w:t>
</w:t>
      </w:r>
      <w:r>
        <w:rPr>
          <w:rFonts w:ascii="Times New Roman"/>
          <w:b w:val="false"/>
          <w:i w:val="false"/>
          <w:color w:val="000000"/>
          <w:sz w:val="28"/>
        </w:rPr>
        <w:t>
      (i) в отдельном сообщении (далее "доверенность"), подписанном заявителем, владельцем или иным заинтересованным лицом, и с указанием имени и адреса представителя; или, по выбору заявителя,</w:t>
      </w:r>
      <w:r>
        <w:br/>
      </w:r>
      <w:r>
        <w:rPr>
          <w:rFonts w:ascii="Times New Roman"/>
          <w:b w:val="false"/>
          <w:i w:val="false"/>
          <w:color w:val="000000"/>
          <w:sz w:val="28"/>
        </w:rPr>
        <w:t>
</w:t>
      </w:r>
      <w:r>
        <w:rPr>
          <w:rFonts w:ascii="Times New Roman"/>
          <w:b w:val="false"/>
          <w:i w:val="false"/>
          <w:color w:val="000000"/>
          <w:sz w:val="28"/>
        </w:rPr>
        <w:t>
      (ii) на бланке заявления, упомянутом в статье 6(2), который подписан заявителем.</w:t>
      </w:r>
      <w:r>
        <w:br/>
      </w:r>
      <w:r>
        <w:rPr>
          <w:rFonts w:ascii="Times New Roman"/>
          <w:b w:val="false"/>
          <w:i w:val="false"/>
          <w:color w:val="000000"/>
          <w:sz w:val="28"/>
        </w:rPr>
        <w:t>
</w:t>
      </w:r>
      <w:r>
        <w:rPr>
          <w:rFonts w:ascii="Times New Roman"/>
          <w:b w:val="false"/>
          <w:i w:val="false"/>
          <w:color w:val="000000"/>
          <w:sz w:val="28"/>
        </w:rPr>
        <w:t>
      (b) Одна доверенность достаточна, даже если она относится к нескольким заявкам или патентам одного и того же лица или к одной или нескольким заявкам и одному или нескольким патентам одного и того же лица, при условии, что все упомянутые заявки и патенты обозначены в одной доверенности. Одной доверенности также достаточно, если даже она, с учетом любого исключения, указанного назначающим лицом, относится ко всем существующим и будущим заявкам или патентам этого лица. В случае если эта одна доверенность подается на бумаге или другим разрешаемым ведомством способом, ведомство может требовать, чтобы для каждой заявки и патента, к которым относится ходатайство, была представлена его отдельная копия.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Перевод доверенности</w:t>
      </w:r>
      <w:r>
        <w:rPr>
          <w:rFonts w:ascii="Times New Roman"/>
          <w:b w:val="false"/>
          <w:i w:val="false"/>
          <w:color w:val="000000"/>
          <w:sz w:val="28"/>
        </w:rPr>
        <w:t>] В случае, если доверенность представлена на языке, ином, чем принятый ведомством, Договаривающаяся сторона может требовать, чтобы к ней прилагался перевод.</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Доказательства</w:t>
      </w:r>
      <w:r>
        <w:rPr>
          <w:rFonts w:ascii="Times New Roman"/>
          <w:b w:val="false"/>
          <w:i w:val="false"/>
          <w:color w:val="000000"/>
          <w:sz w:val="28"/>
        </w:rPr>
        <w:t>] Договаривающаяся сторона может требовать предоставление в ведомство доказательства только в том случае, если ведомство имеет основания сомневаться в достоверности любого указания, содержащегося в любом сообщении, упомянутом в пункте (2)(а).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Сроки согласно статье 7(5) и (6)</w:t>
      </w:r>
      <w:r>
        <w:rPr>
          <w:rFonts w:ascii="Times New Roman"/>
          <w:b w:val="false"/>
          <w:i w:val="false"/>
          <w:color w:val="000000"/>
          <w:sz w:val="28"/>
        </w:rPr>
        <w:t>] С учетом пункта (6) сроки, упомянутые в статье 7(5) и (6), составляют не менее двух месяцев с даты уведомления, упомянутого в статье 7(5).</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Исключение в отношении срока согласно статье 7(6)</w:t>
      </w:r>
      <w:r>
        <w:rPr>
          <w:rFonts w:ascii="Times New Roman"/>
          <w:b w:val="false"/>
          <w:i w:val="false"/>
          <w:color w:val="000000"/>
          <w:sz w:val="28"/>
        </w:rPr>
        <w:t>] Если уведомление, упомянутое в статье 7(5), не сделано по причине того, что не представлены указания, позволяющие ведомству связаться с заявителем, владельцем или другим заинтересованным лицом, срок, упомянутый в статье 7(6), составляет не менее трех месяцев с даты, на которую была начата процедура, упомянутая в статье 7(5).</w:t>
      </w:r>
    </w:p>
    <w:bookmarkEnd w:id="72"/>
    <w:bookmarkStart w:name="z373" w:id="73"/>
    <w:p>
      <w:pPr>
        <w:spacing w:after="0"/>
        <w:ind w:left="0"/>
        <w:jc w:val="left"/>
      </w:pPr>
      <w:r>
        <w:rPr>
          <w:rFonts w:ascii="Times New Roman"/>
          <w:b/>
          <w:i w:val="false"/>
          <w:color w:val="000000"/>
        </w:rPr>
        <w:t xml:space="preserve"> 
Правило 8 Представление сообщений согласно статье 8(1)</w:t>
      </w:r>
    </w:p>
    <w:bookmarkEnd w:id="73"/>
    <w:bookmarkStart w:name="z374" w:id="74"/>
    <w:p>
      <w:pPr>
        <w:spacing w:after="0"/>
        <w:ind w:left="0"/>
        <w:jc w:val="both"/>
      </w:pPr>
      <w:r>
        <w:rPr>
          <w:rFonts w:ascii="Times New Roman"/>
          <w:b w:val="false"/>
          <w:i w:val="false"/>
          <w:color w:val="000000"/>
          <w:sz w:val="28"/>
        </w:rPr>
        <w:t>
      (1) [</w:t>
      </w:r>
      <w:r>
        <w:rPr>
          <w:rFonts w:ascii="Times New Roman"/>
          <w:b w:val="false"/>
          <w:i/>
          <w:color w:val="000000"/>
          <w:sz w:val="28"/>
        </w:rPr>
        <w:t>Сообщения, представленные на бумаге</w:t>
      </w:r>
      <w:r>
        <w:rPr>
          <w:rFonts w:ascii="Times New Roman"/>
          <w:b w:val="false"/>
          <w:i w:val="false"/>
          <w:color w:val="000000"/>
          <w:sz w:val="28"/>
        </w:rPr>
        <w:t>] (а) После 2 июня 2005 г. любая Договаривающаяся сторона, с учетом статей 5(1) и 8(1)(d), может исключать представление сообщений на бумаге или может продолжать разрешать представление сообщений на бумаге. До этой даты все Договаривающиеся государства разрешают представление сообщений на бумаге.</w:t>
      </w:r>
      <w:r>
        <w:br/>
      </w:r>
      <w:r>
        <w:rPr>
          <w:rFonts w:ascii="Times New Roman"/>
          <w:b w:val="false"/>
          <w:i w:val="false"/>
          <w:color w:val="000000"/>
          <w:sz w:val="28"/>
        </w:rPr>
        <w:t>
</w:t>
      </w:r>
      <w:r>
        <w:rPr>
          <w:rFonts w:ascii="Times New Roman"/>
          <w:b w:val="false"/>
          <w:i w:val="false"/>
          <w:color w:val="000000"/>
          <w:sz w:val="28"/>
        </w:rPr>
        <w:t>
      (b) С учетом статьи 8(3) и подпункта (с) Договаривающаяся сторона может предписывать требования в отношении бланка сообщений на бумаге.</w:t>
      </w:r>
      <w:r>
        <w:br/>
      </w:r>
      <w:r>
        <w:rPr>
          <w:rFonts w:ascii="Times New Roman"/>
          <w:b w:val="false"/>
          <w:i w:val="false"/>
          <w:color w:val="000000"/>
          <w:sz w:val="28"/>
        </w:rPr>
        <w:t>
</w:t>
      </w:r>
      <w:r>
        <w:rPr>
          <w:rFonts w:ascii="Times New Roman"/>
          <w:b w:val="false"/>
          <w:i w:val="false"/>
          <w:color w:val="000000"/>
          <w:sz w:val="28"/>
        </w:rPr>
        <w:t>
      (c) Если Договаривающаяся сторона разрешает представление сообщений на бумаге, ее ведомство должно разрешать представление сообщений на бумаге в соответствии с требованиями Договора о патентной кооперации в отношении бланка сообщений на бумаге.</w:t>
      </w:r>
      <w:r>
        <w:br/>
      </w:r>
      <w:r>
        <w:rPr>
          <w:rFonts w:ascii="Times New Roman"/>
          <w:b w:val="false"/>
          <w:i w:val="false"/>
          <w:color w:val="000000"/>
          <w:sz w:val="28"/>
        </w:rPr>
        <w:t>
</w:t>
      </w:r>
      <w:r>
        <w:rPr>
          <w:rFonts w:ascii="Times New Roman"/>
          <w:b w:val="false"/>
          <w:i w:val="false"/>
          <w:color w:val="000000"/>
          <w:sz w:val="28"/>
        </w:rPr>
        <w:t>
      (d) Несмотря на подпункт (а), если получение или обработка сообщения на бумаге, в силу его характера или его размера, не представляется целесообразной, Договаривающаяся сторона, несмотря на первое предложение подпункта (а), может требовать представления этого сообщения в другой форме или другими средствами передачи.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Сообщения, представленные в электронной форме или электронными средствами передачи</w:t>
      </w:r>
      <w:r>
        <w:rPr>
          <w:rFonts w:ascii="Times New Roman"/>
          <w:b w:val="false"/>
          <w:i w:val="false"/>
          <w:color w:val="000000"/>
          <w:sz w:val="28"/>
        </w:rPr>
        <w:t>] (а) Если Договаривающаяся сторона разрешает представление сообщений в электронной форме или электронными средствами передачи в ее ведомство на определенном языке, включая представление сообщений посредством телеграфа, телепринтера, телефакса или других аналогичных средств передачи, и существуют требования, применимые к этой Договаривающейся стороне согласно Договору о патентной кооперации в отношении сообщений, представленных в электронной форме или электронными средствами передачи на этом языке, ведомство разрешает представление сообщений в электронной форме или электронными средствами передачи на указанном языке в соответствии с этими требованиями.</w:t>
      </w:r>
      <w:r>
        <w:br/>
      </w:r>
      <w:r>
        <w:rPr>
          <w:rFonts w:ascii="Times New Roman"/>
          <w:b w:val="false"/>
          <w:i w:val="false"/>
          <w:color w:val="000000"/>
          <w:sz w:val="28"/>
        </w:rPr>
        <w:t>
</w:t>
      </w:r>
      <w:r>
        <w:rPr>
          <w:rFonts w:ascii="Times New Roman"/>
          <w:b w:val="false"/>
          <w:i w:val="false"/>
          <w:color w:val="000000"/>
          <w:sz w:val="28"/>
        </w:rPr>
        <w:t>
      (b) Договаривающаяся сторона, которая разрешает представление сообщений в ее ведомство в электронной форме или электронными средствами передачи, уведомляет Международное бюро о требованиях в соответствии с ее применимым законодательством, относящихся к такому представлению. Любое такое уведомление публикуется Международным бюро на языке, на котором такое уведомление сделано, и на языках, на которых аутентичные и официальные тексты Договора утверждены согласно статье 25.</w:t>
      </w:r>
      <w:r>
        <w:br/>
      </w:r>
      <w:r>
        <w:rPr>
          <w:rFonts w:ascii="Times New Roman"/>
          <w:b w:val="false"/>
          <w:i w:val="false"/>
          <w:color w:val="000000"/>
          <w:sz w:val="28"/>
        </w:rPr>
        <w:t>
</w:t>
      </w:r>
      <w:r>
        <w:rPr>
          <w:rFonts w:ascii="Times New Roman"/>
          <w:b w:val="false"/>
          <w:i w:val="false"/>
          <w:color w:val="000000"/>
          <w:sz w:val="28"/>
        </w:rPr>
        <w:t>
      (c) Если, согласно подпункту (а), Договаривающаяся сторона разрешает представление сообщений посредством телеграфа, телепринтера, телефакса или других аналогичных средств передачи, она может требовать, чтобы оригинал любого документа, переданного такими средствами, с приложением письма, идентифицирующего эту предшествующую передачу, был представлен на бумаге в ведомство в течение срока, который составляет не менее одного месяца с даты передачи.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Копии сообщений на бумаге, представленные в электронной форме или электронными средствами передачи</w:t>
      </w:r>
      <w:r>
        <w:rPr>
          <w:rFonts w:ascii="Times New Roman"/>
          <w:b w:val="false"/>
          <w:i w:val="false"/>
          <w:color w:val="000000"/>
          <w:sz w:val="28"/>
        </w:rPr>
        <w:t>] (а) Если Договаривающаяся сторона разрешает представление в электронной форме или электронными средствами передачи копии сообщения, представленного на бумаге на языке, принятом ведомством, и существуют требования, применимые к этой Договаривающейся стороне согласно Договору о патентной кооперации в отношении представления таких копий сообщений, ведомство разрешает представление копий сообщений в электронной форме или электронными средствами передачи в соответствии с этими требованиями.</w:t>
      </w:r>
      <w:r>
        <w:br/>
      </w:r>
      <w:r>
        <w:rPr>
          <w:rFonts w:ascii="Times New Roman"/>
          <w:b w:val="false"/>
          <w:i w:val="false"/>
          <w:color w:val="000000"/>
          <w:sz w:val="28"/>
        </w:rPr>
        <w:t>
</w:t>
      </w:r>
      <w:r>
        <w:rPr>
          <w:rFonts w:ascii="Times New Roman"/>
          <w:b w:val="false"/>
          <w:i w:val="false"/>
          <w:color w:val="000000"/>
          <w:sz w:val="28"/>
        </w:rPr>
        <w:t>
      (b) С учетом соответствующих изменений, пункт (2)(b) применяется к представленным в электронной форме или электронными средствами передачи копиям сообщений, представленных на бумаге.</w:t>
      </w:r>
    </w:p>
    <w:bookmarkEnd w:id="74"/>
    <w:bookmarkStart w:name="z383" w:id="75"/>
    <w:p>
      <w:pPr>
        <w:spacing w:after="0"/>
        <w:ind w:left="0"/>
        <w:jc w:val="left"/>
      </w:pPr>
      <w:r>
        <w:rPr>
          <w:rFonts w:ascii="Times New Roman"/>
          <w:b/>
          <w:i w:val="false"/>
          <w:color w:val="000000"/>
        </w:rPr>
        <w:t xml:space="preserve"> 
Правило 9 Подробности в отношении подписи согласно статье 8(4)</w:t>
      </w:r>
    </w:p>
    <w:bookmarkEnd w:id="75"/>
    <w:bookmarkStart w:name="z384" w:id="76"/>
    <w:p>
      <w:pPr>
        <w:spacing w:after="0"/>
        <w:ind w:left="0"/>
        <w:jc w:val="both"/>
      </w:pPr>
      <w:r>
        <w:rPr>
          <w:rFonts w:ascii="Times New Roman"/>
          <w:b w:val="false"/>
          <w:i w:val="false"/>
          <w:color w:val="000000"/>
          <w:sz w:val="28"/>
        </w:rPr>
        <w:t>
      (1) [</w:t>
      </w:r>
      <w:r>
        <w:rPr>
          <w:rFonts w:ascii="Times New Roman"/>
          <w:b w:val="false"/>
          <w:i/>
          <w:color w:val="000000"/>
          <w:sz w:val="28"/>
        </w:rPr>
        <w:t>Указания, сопровождающие подпись</w:t>
      </w:r>
      <w:r>
        <w:rPr>
          <w:rFonts w:ascii="Times New Roman"/>
          <w:b w:val="false"/>
          <w:i w:val="false"/>
          <w:color w:val="000000"/>
          <w:sz w:val="28"/>
        </w:rPr>
        <w:t>] Договаривающаяся сторона может требовать, чтобы подпись физического лица, поставившего подпись, сопровождалась:</w:t>
      </w:r>
      <w:r>
        <w:br/>
      </w:r>
      <w:r>
        <w:rPr>
          <w:rFonts w:ascii="Times New Roman"/>
          <w:b w:val="false"/>
          <w:i w:val="false"/>
          <w:color w:val="000000"/>
          <w:sz w:val="28"/>
        </w:rPr>
        <w:t>
</w:t>
      </w:r>
      <w:r>
        <w:rPr>
          <w:rFonts w:ascii="Times New Roman"/>
          <w:b w:val="false"/>
          <w:i w:val="false"/>
          <w:color w:val="000000"/>
          <w:sz w:val="28"/>
        </w:rPr>
        <w:t>
      (i) буквенным указанием фамилии, имени и отчества лица или, по выбору этого лица, имени или имен, обычно используемых указанным лицом;</w:t>
      </w:r>
      <w:r>
        <w:br/>
      </w:r>
      <w:r>
        <w:rPr>
          <w:rFonts w:ascii="Times New Roman"/>
          <w:b w:val="false"/>
          <w:i w:val="false"/>
          <w:color w:val="000000"/>
          <w:sz w:val="28"/>
        </w:rPr>
        <w:t>
</w:t>
      </w:r>
      <w:r>
        <w:rPr>
          <w:rFonts w:ascii="Times New Roman"/>
          <w:b w:val="false"/>
          <w:i w:val="false"/>
          <w:color w:val="000000"/>
          <w:sz w:val="28"/>
        </w:rPr>
        <w:t>
      (ii) указанием того, в качестве кого это лицо поставило подпись, если это не очевидно из прочтения сообщения.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Дата подписи</w:t>
      </w:r>
      <w:r>
        <w:rPr>
          <w:rFonts w:ascii="Times New Roman"/>
          <w:b w:val="false"/>
          <w:i w:val="false"/>
          <w:color w:val="000000"/>
          <w:sz w:val="28"/>
        </w:rPr>
        <w:t>] Договаривающаяся сторона может требовать, чтобы подпись сопровождалось указанием даты, на которую она поставлена. Если такое указание требуется, но не представлено, датой, на которую подпись считается поставленной, является дата, на которую сообщение с подписью было получено ведомством, или, если это разрешает Договаривающаяся сторона, более ранняя дата.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Подпись сообщения на бумаге</w:t>
      </w:r>
      <w:r>
        <w:rPr>
          <w:rFonts w:ascii="Times New Roman"/>
          <w:b w:val="false"/>
          <w:i w:val="false"/>
          <w:color w:val="000000"/>
          <w:sz w:val="28"/>
        </w:rPr>
        <w:t>] Если сообщение, адресованное ведомству Договаривающейся стороны, представлено на бумаге и требуется подпись, эта Договаривающаяся сторона:</w:t>
      </w:r>
      <w:r>
        <w:br/>
      </w:r>
      <w:r>
        <w:rPr>
          <w:rFonts w:ascii="Times New Roman"/>
          <w:b w:val="false"/>
          <w:i w:val="false"/>
          <w:color w:val="000000"/>
          <w:sz w:val="28"/>
        </w:rPr>
        <w:t>
</w:t>
      </w:r>
      <w:r>
        <w:rPr>
          <w:rFonts w:ascii="Times New Roman"/>
          <w:b w:val="false"/>
          <w:i w:val="false"/>
          <w:color w:val="000000"/>
          <w:sz w:val="28"/>
        </w:rPr>
        <w:t>
      (i) принимает собственноручную подпись, с учетом (iii);</w:t>
      </w:r>
      <w:r>
        <w:br/>
      </w:r>
      <w:r>
        <w:rPr>
          <w:rFonts w:ascii="Times New Roman"/>
          <w:b w:val="false"/>
          <w:i w:val="false"/>
          <w:color w:val="000000"/>
          <w:sz w:val="28"/>
        </w:rPr>
        <w:t>
</w:t>
      </w:r>
      <w:r>
        <w:rPr>
          <w:rFonts w:ascii="Times New Roman"/>
          <w:b w:val="false"/>
          <w:i w:val="false"/>
          <w:color w:val="000000"/>
          <w:sz w:val="28"/>
        </w:rPr>
        <w:t>
      (ii) может разрешать вместо собственноручной подписи использование других форм подписи, таких как оттиск или штемпель с подписью, либо использование печати или маркировки со штриховым кодом;</w:t>
      </w:r>
      <w:r>
        <w:br/>
      </w:r>
      <w:r>
        <w:rPr>
          <w:rFonts w:ascii="Times New Roman"/>
          <w:b w:val="false"/>
          <w:i w:val="false"/>
          <w:color w:val="000000"/>
          <w:sz w:val="28"/>
        </w:rPr>
        <w:t>
</w:t>
      </w:r>
      <w:r>
        <w:rPr>
          <w:rFonts w:ascii="Times New Roman"/>
          <w:b w:val="false"/>
          <w:i w:val="false"/>
          <w:color w:val="000000"/>
          <w:sz w:val="28"/>
        </w:rPr>
        <w:t>
      (iii) может требовать использование печати вместо собственноручной подписи, если физическое лицо, подписывающее сообщение, является гражданином Договаривающейся стороны и адрес такого лица находится на ее территории, или, если юридическое лицо, от имени которого подписывается сообщение, учреждено в соответствии с ее законодательством и имеет либо местонахождение, либо действительное и нефиктивное промышленное или торговое предприятие на ее территории.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Подпись сообщений, представленных в электронной форме или электронными средствами передачи, с появлением графического изображения</w:t>
      </w:r>
      <w:r>
        <w:rPr>
          <w:rFonts w:ascii="Times New Roman"/>
          <w:b w:val="false"/>
          <w:i w:val="false"/>
          <w:color w:val="000000"/>
          <w:sz w:val="28"/>
        </w:rPr>
        <w:t>] Если Договаривающаяся сторона разрешает представление сообщений в электронной форме или электронными средствами передачи, она считает такое сообщение подписанным, если на этом сообщении, полученном ведомством этой Договаривающейся стороны, появляется графическое изображение подписи, приемлемое для этой Договаривающейся стороны согласно пункту (3).</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Подпись сообщений, представленных в электронной форме, без появления графического изображения подписи</w:t>
      </w:r>
      <w:r>
        <w:rPr>
          <w:rFonts w:ascii="Times New Roman"/>
          <w:b w:val="false"/>
          <w:i w:val="false"/>
          <w:color w:val="000000"/>
          <w:sz w:val="28"/>
        </w:rPr>
        <w:t>] (а) Если Договаривающаяся сторона разрешает представление сообщений в электронной форме, и графическое изображение подписи, приемлемое для этой Договаривающейся стороны согласно пункту (3), не фигурирует на таком сообщении, полученном ведомством этой Договаривающейся стороны, Договаривающаяся сторона может требовать, чтобы сообщение было подписано с использованием подписи в электронной форме, как предписано этой Договаривающейся стороной.</w:t>
      </w:r>
      <w:r>
        <w:br/>
      </w:r>
      <w:r>
        <w:rPr>
          <w:rFonts w:ascii="Times New Roman"/>
          <w:b w:val="false"/>
          <w:i w:val="false"/>
          <w:color w:val="000000"/>
          <w:sz w:val="28"/>
        </w:rPr>
        <w:t>
</w:t>
      </w:r>
      <w:r>
        <w:rPr>
          <w:rFonts w:ascii="Times New Roman"/>
          <w:b w:val="false"/>
          <w:i w:val="false"/>
          <w:color w:val="000000"/>
          <w:sz w:val="28"/>
        </w:rPr>
        <w:t>
      (b) Несмотря на подпункт (а), если Договаривающаяся сторона разрешает представление сообщений в электронной форме на определенном языке и существуют требования, применимые к этой Договаривающейся стороне согласно Договору о патентной кооперации в отношении подписей в электронной форме сообщений, представленных в электронной форме на этом языке, которые не приводят к появлению графического изображения подписи, ведомство этой Договаривающейся стороны принимает подпись в электронной форме в соответствии с этими требованиями.</w:t>
      </w:r>
      <w:r>
        <w:br/>
      </w:r>
      <w:r>
        <w:rPr>
          <w:rFonts w:ascii="Times New Roman"/>
          <w:b w:val="false"/>
          <w:i w:val="false"/>
          <w:color w:val="000000"/>
          <w:sz w:val="28"/>
        </w:rPr>
        <w:t>
</w:t>
      </w:r>
      <w:r>
        <w:rPr>
          <w:rFonts w:ascii="Times New Roman"/>
          <w:b w:val="false"/>
          <w:i w:val="false"/>
          <w:color w:val="000000"/>
          <w:sz w:val="28"/>
        </w:rPr>
        <w:t>
      (c) Правило 8(2)(b) применяется с учетом соответствующих изменений.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Исключение в отношении удостоверения подписи согласно статье 8(4)(b)</w:t>
      </w:r>
      <w:r>
        <w:rPr>
          <w:rFonts w:ascii="Times New Roman"/>
          <w:b w:val="false"/>
          <w:i w:val="false"/>
          <w:color w:val="000000"/>
          <w:sz w:val="28"/>
        </w:rPr>
        <w:t>] Договаривающаяся сторона может требовать, чтобы любая подпись, упомянутая в пункте (5), была подтверждена способом удостоверения подписей в электронной форме, указанным этой Договаривающейся стороной.</w:t>
      </w:r>
    </w:p>
    <w:bookmarkEnd w:id="76"/>
    <w:bookmarkStart w:name="z397" w:id="77"/>
    <w:p>
      <w:pPr>
        <w:spacing w:after="0"/>
        <w:ind w:left="0"/>
        <w:jc w:val="left"/>
      </w:pPr>
      <w:r>
        <w:rPr>
          <w:rFonts w:ascii="Times New Roman"/>
          <w:b/>
          <w:i w:val="false"/>
          <w:color w:val="000000"/>
        </w:rPr>
        <w:t xml:space="preserve"> 
Правило 10 Подробности в отношении указаний согласно</w:t>
      </w:r>
      <w:r>
        <w:br/>
      </w:r>
      <w:r>
        <w:rPr>
          <w:rFonts w:ascii="Times New Roman"/>
          <w:b/>
          <w:i w:val="false"/>
          <w:color w:val="000000"/>
        </w:rPr>
        <w:t>
статье 8(5), (6) и (8)</w:t>
      </w:r>
    </w:p>
    <w:bookmarkEnd w:id="77"/>
    <w:bookmarkStart w:name="z398" w:id="78"/>
    <w:p>
      <w:pPr>
        <w:spacing w:after="0"/>
        <w:ind w:left="0"/>
        <w:jc w:val="both"/>
      </w:pPr>
      <w:r>
        <w:rPr>
          <w:rFonts w:ascii="Times New Roman"/>
          <w:b w:val="false"/>
          <w:i w:val="false"/>
          <w:color w:val="000000"/>
          <w:sz w:val="28"/>
        </w:rPr>
        <w:t>
      (1) [</w:t>
      </w:r>
      <w:r>
        <w:rPr>
          <w:rFonts w:ascii="Times New Roman"/>
          <w:b w:val="false"/>
          <w:i/>
          <w:color w:val="000000"/>
          <w:sz w:val="28"/>
        </w:rPr>
        <w:t>Указания согласно статье 8(5)</w:t>
      </w:r>
      <w:r>
        <w:rPr>
          <w:rFonts w:ascii="Times New Roman"/>
          <w:b w:val="false"/>
          <w:i w:val="false"/>
          <w:color w:val="000000"/>
          <w:sz w:val="28"/>
        </w:rPr>
        <w:t>] (а) Договаривающаяся сторона может требовать, чтобы в любом сообщении были указаны:</w:t>
      </w:r>
      <w:r>
        <w:br/>
      </w:r>
      <w:r>
        <w:rPr>
          <w:rFonts w:ascii="Times New Roman"/>
          <w:b w:val="false"/>
          <w:i w:val="false"/>
          <w:color w:val="000000"/>
          <w:sz w:val="28"/>
        </w:rPr>
        <w:t>
</w:t>
      </w:r>
      <w:r>
        <w:rPr>
          <w:rFonts w:ascii="Times New Roman"/>
          <w:b w:val="false"/>
          <w:i w:val="false"/>
          <w:color w:val="000000"/>
          <w:sz w:val="28"/>
        </w:rPr>
        <w:t>
      (i) имя и адрес заявителя, владельца или иного заинтересованного лица;</w:t>
      </w:r>
      <w:r>
        <w:br/>
      </w:r>
      <w:r>
        <w:rPr>
          <w:rFonts w:ascii="Times New Roman"/>
          <w:b w:val="false"/>
          <w:i w:val="false"/>
          <w:color w:val="000000"/>
          <w:sz w:val="28"/>
        </w:rPr>
        <w:t>
</w:t>
      </w:r>
      <w:r>
        <w:rPr>
          <w:rFonts w:ascii="Times New Roman"/>
          <w:b w:val="false"/>
          <w:i w:val="false"/>
          <w:color w:val="000000"/>
          <w:sz w:val="28"/>
        </w:rPr>
        <w:t>
      (ii) номер заявки или патента, к которому оно относится;</w:t>
      </w:r>
      <w:r>
        <w:br/>
      </w:r>
      <w:r>
        <w:rPr>
          <w:rFonts w:ascii="Times New Roman"/>
          <w:b w:val="false"/>
          <w:i w:val="false"/>
          <w:color w:val="000000"/>
          <w:sz w:val="28"/>
        </w:rPr>
        <w:t>
</w:t>
      </w:r>
      <w:r>
        <w:rPr>
          <w:rFonts w:ascii="Times New Roman"/>
          <w:b w:val="false"/>
          <w:i w:val="false"/>
          <w:color w:val="000000"/>
          <w:sz w:val="28"/>
        </w:rPr>
        <w:t>
      (iii) если заявитель, владелец или иное заинтересованное лицо зарегистрированы в ведомстве, номер или другое указание, в соответствии с которым они так зарегистрированы.</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требовать, чтобы любое сообщение представителя для целей процедуры в ведомстве содержало:</w:t>
      </w:r>
      <w:r>
        <w:br/>
      </w:r>
      <w:r>
        <w:rPr>
          <w:rFonts w:ascii="Times New Roman"/>
          <w:b w:val="false"/>
          <w:i w:val="false"/>
          <w:color w:val="000000"/>
          <w:sz w:val="28"/>
        </w:rPr>
        <w:t>
</w:t>
      </w:r>
      <w:r>
        <w:rPr>
          <w:rFonts w:ascii="Times New Roman"/>
          <w:b w:val="false"/>
          <w:i w:val="false"/>
          <w:color w:val="000000"/>
          <w:sz w:val="28"/>
        </w:rPr>
        <w:t>
      (i) имя и адрес представителя;</w:t>
      </w:r>
      <w:r>
        <w:br/>
      </w:r>
      <w:r>
        <w:rPr>
          <w:rFonts w:ascii="Times New Roman"/>
          <w:b w:val="false"/>
          <w:i w:val="false"/>
          <w:color w:val="000000"/>
          <w:sz w:val="28"/>
        </w:rPr>
        <w:t>
</w:t>
      </w:r>
      <w:r>
        <w:rPr>
          <w:rFonts w:ascii="Times New Roman"/>
          <w:b w:val="false"/>
          <w:i w:val="false"/>
          <w:color w:val="000000"/>
          <w:sz w:val="28"/>
        </w:rPr>
        <w:t>
      (ii) ссылку на доверенность или иное сообщение, в котором указывается или указывалось о назначении этого представителя, на основании которого указанный представитель действует;</w:t>
      </w:r>
      <w:r>
        <w:br/>
      </w:r>
      <w:r>
        <w:rPr>
          <w:rFonts w:ascii="Times New Roman"/>
          <w:b w:val="false"/>
          <w:i w:val="false"/>
          <w:color w:val="000000"/>
          <w:sz w:val="28"/>
        </w:rPr>
        <w:t>
</w:t>
      </w:r>
      <w:r>
        <w:rPr>
          <w:rFonts w:ascii="Times New Roman"/>
          <w:b w:val="false"/>
          <w:i w:val="false"/>
          <w:color w:val="000000"/>
          <w:sz w:val="28"/>
        </w:rPr>
        <w:t>
      (iii) если представитель зарегистрирован в ведомстве, номер или иное указание, в соответствии с которым он зарегистрирован.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Адрес для переписки и адрес для вручения юридических документов</w:t>
      </w:r>
      <w:r>
        <w:rPr>
          <w:rFonts w:ascii="Times New Roman"/>
          <w:b w:val="false"/>
          <w:i w:val="false"/>
          <w:color w:val="000000"/>
          <w:sz w:val="28"/>
        </w:rPr>
        <w:t>] Договаривающаяся сторона может требовать, чтобы адрес для переписки, упомянутый в статье 8(6)(i), и адрес для вручения юридических документов, упомянутый в статье 8(6)(ii), находились на территории, предписанной этой Договаривающейся стороной.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Адрес, если представитель не назначен</w:t>
      </w:r>
      <w:r>
        <w:rPr>
          <w:rFonts w:ascii="Times New Roman"/>
          <w:b w:val="false"/>
          <w:i w:val="false"/>
          <w:color w:val="000000"/>
          <w:sz w:val="28"/>
        </w:rPr>
        <w:t>] Если представитель не назначен, и заявитель, владелец или иное заинтересованное лицо представили в качестве своего адреса адрес на территории, предписанной Договаривающейся стороной согласно пункту (2), эта Договаривающаяся сторона считает такой адрес адресом для переписки, упомянутым в статье 8(6)(i), или адресом для вручения юридических документов, упомянутым в статье 8(6)(ii), как того требует Договаривающаяся сторона, если только этот заявитель, владелец или иное заинтересованное лицо специально не указал другой такой адрес согласно статье 8(6).</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Адрес, если представитель назначен</w:t>
      </w:r>
      <w:r>
        <w:rPr>
          <w:rFonts w:ascii="Times New Roman"/>
          <w:b w:val="false"/>
          <w:i w:val="false"/>
          <w:color w:val="000000"/>
          <w:sz w:val="28"/>
        </w:rPr>
        <w:t>] Если представитель назначен, Договаривающаяся сторона считает адрес этого представителя адресом для переписки, упомянутым в статье 8(6)(i), или адресом для вручения юридических документов, упомянутым в статье 8(6)(ii), как того требует Договаривающаяся сторона, если только этот заявитель, владелец или иное заинтересованное лицо специально не указал другой такой адрес согласно статье 8(6).</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Санкции за невыполнение требований согласно статье 8(8)</w:t>
      </w:r>
      <w:r>
        <w:rPr>
          <w:rFonts w:ascii="Times New Roman"/>
          <w:b w:val="false"/>
          <w:i w:val="false"/>
          <w:color w:val="000000"/>
          <w:sz w:val="28"/>
        </w:rPr>
        <w:t>] Ни одна Договаривающаяся сторона не может предусматривать отклонение заявки по причине невыполнения любого требования в отношении представления регистрационного номера или иного указания согласно пункту (1)(a)(iii) и (b)(iii).</w:t>
      </w:r>
    </w:p>
    <w:bookmarkEnd w:id="78"/>
    <w:bookmarkStart w:name="z410" w:id="79"/>
    <w:p>
      <w:pPr>
        <w:spacing w:after="0"/>
        <w:ind w:left="0"/>
        <w:jc w:val="left"/>
      </w:pPr>
      <w:r>
        <w:rPr>
          <w:rFonts w:ascii="Times New Roman"/>
          <w:b/>
          <w:i w:val="false"/>
          <w:color w:val="000000"/>
        </w:rPr>
        <w:t xml:space="preserve"> 
Правило 11 Сроки в отношении сообщений согласно статье 8(7) и (8)</w:t>
      </w:r>
    </w:p>
    <w:bookmarkEnd w:id="79"/>
    <w:bookmarkStart w:name="z411" w:id="80"/>
    <w:p>
      <w:pPr>
        <w:spacing w:after="0"/>
        <w:ind w:left="0"/>
        <w:jc w:val="both"/>
      </w:pPr>
      <w:r>
        <w:rPr>
          <w:rFonts w:ascii="Times New Roman"/>
          <w:b w:val="false"/>
          <w:i w:val="false"/>
          <w:color w:val="000000"/>
          <w:sz w:val="28"/>
        </w:rPr>
        <w:t>
      (1) [</w:t>
      </w:r>
      <w:r>
        <w:rPr>
          <w:rFonts w:ascii="Times New Roman"/>
          <w:b w:val="false"/>
          <w:i/>
          <w:color w:val="000000"/>
          <w:sz w:val="28"/>
        </w:rPr>
        <w:t>Сроки согласно статье 8(7) и (8)</w:t>
      </w:r>
      <w:r>
        <w:rPr>
          <w:rFonts w:ascii="Times New Roman"/>
          <w:b w:val="false"/>
          <w:i w:val="false"/>
          <w:color w:val="000000"/>
          <w:sz w:val="28"/>
        </w:rPr>
        <w:t xml:space="preserve">] С учетом пункта (2) сроки, упомянутые </w:t>
      </w:r>
      <w:r>
        <w:rPr>
          <w:rFonts w:ascii="Times New Roman"/>
          <w:b w:val="false"/>
          <w:i/>
          <w:color w:val="000000"/>
          <w:sz w:val="28"/>
        </w:rPr>
        <w:t xml:space="preserve">в </w:t>
      </w:r>
      <w:r>
        <w:rPr>
          <w:rFonts w:ascii="Times New Roman"/>
          <w:b w:val="false"/>
          <w:i w:val="false"/>
          <w:color w:val="000000"/>
          <w:sz w:val="28"/>
        </w:rPr>
        <w:t>статье 8(7) и (8), составляют не менее двух месяцев с даты уведомления, упомянутого в статье 8(7);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Исключение в отношении срока согласно статье 8(8)</w:t>
      </w:r>
      <w:r>
        <w:rPr>
          <w:rFonts w:ascii="Times New Roman"/>
          <w:b w:val="false"/>
          <w:i w:val="false"/>
          <w:color w:val="000000"/>
          <w:sz w:val="28"/>
        </w:rPr>
        <w:t>] Если уведомление согласно статье 8(7) не сделано по причине того, что не представлены указания, позволяющие ведомству связаться с заявителем, владельцем или иным заинтересованным лицом, срок, упомянутый в статье 8(8), составляет не менее трех месяцев с даты, на которую ведомство получило сообщение, упомянутое в статье 8(7).</w:t>
      </w:r>
    </w:p>
    <w:bookmarkEnd w:id="80"/>
    <w:bookmarkStart w:name="z413" w:id="81"/>
    <w:p>
      <w:pPr>
        <w:spacing w:after="0"/>
        <w:ind w:left="0"/>
        <w:jc w:val="left"/>
      </w:pPr>
      <w:r>
        <w:rPr>
          <w:rFonts w:ascii="Times New Roman"/>
          <w:b/>
          <w:i w:val="false"/>
          <w:color w:val="000000"/>
        </w:rPr>
        <w:t xml:space="preserve"> 
Правило 12 Подробности в отношении послабления, касающегося</w:t>
      </w:r>
      <w:r>
        <w:br/>
      </w:r>
      <w:r>
        <w:rPr>
          <w:rFonts w:ascii="Times New Roman"/>
          <w:b/>
          <w:i w:val="false"/>
          <w:color w:val="000000"/>
        </w:rPr>
        <w:t>
сроков согласно статье 11</w:t>
      </w:r>
    </w:p>
    <w:bookmarkEnd w:id="81"/>
    <w:bookmarkStart w:name="z414" w:id="82"/>
    <w:p>
      <w:pPr>
        <w:spacing w:after="0"/>
        <w:ind w:left="0"/>
        <w:jc w:val="both"/>
      </w:pPr>
      <w:r>
        <w:rPr>
          <w:rFonts w:ascii="Times New Roman"/>
          <w:b w:val="false"/>
          <w:i w:val="false"/>
          <w:color w:val="000000"/>
          <w:sz w:val="28"/>
        </w:rPr>
        <w:t>
      (1) [</w:t>
      </w:r>
      <w:r>
        <w:rPr>
          <w:rFonts w:ascii="Times New Roman"/>
          <w:b w:val="false"/>
          <w:i/>
          <w:color w:val="000000"/>
          <w:sz w:val="28"/>
        </w:rPr>
        <w:t>Требования согласно статье 11(1)</w:t>
      </w:r>
      <w:r>
        <w:rPr>
          <w:rFonts w:ascii="Times New Roman"/>
          <w:b w:val="false"/>
          <w:i w:val="false"/>
          <w:color w:val="000000"/>
          <w:sz w:val="28"/>
        </w:rPr>
        <w:t>] (а) Договаривающаяся сторона может требовать, чтобы ходатайство, упомянутое в статье 11(1):</w:t>
      </w:r>
      <w:r>
        <w:br/>
      </w:r>
      <w:r>
        <w:rPr>
          <w:rFonts w:ascii="Times New Roman"/>
          <w:b w:val="false"/>
          <w:i w:val="false"/>
          <w:color w:val="000000"/>
          <w:sz w:val="28"/>
        </w:rPr>
        <w:t>
</w:t>
      </w:r>
      <w:r>
        <w:rPr>
          <w:rFonts w:ascii="Times New Roman"/>
          <w:b w:val="false"/>
          <w:i w:val="false"/>
          <w:color w:val="000000"/>
          <w:sz w:val="28"/>
        </w:rPr>
        <w:t>
      (i) было подписано заявителем или владельцем;</w:t>
      </w:r>
      <w:r>
        <w:br/>
      </w:r>
      <w:r>
        <w:rPr>
          <w:rFonts w:ascii="Times New Roman"/>
          <w:b w:val="false"/>
          <w:i w:val="false"/>
          <w:color w:val="000000"/>
          <w:sz w:val="28"/>
        </w:rPr>
        <w:t>
</w:t>
      </w:r>
      <w:r>
        <w:rPr>
          <w:rFonts w:ascii="Times New Roman"/>
          <w:b w:val="false"/>
          <w:i w:val="false"/>
          <w:color w:val="000000"/>
          <w:sz w:val="28"/>
        </w:rPr>
        <w:t>
      (ii) содержало указание на то, что испрашивается продление срока, и указание этого срока.</w:t>
      </w:r>
      <w:r>
        <w:br/>
      </w:r>
      <w:r>
        <w:rPr>
          <w:rFonts w:ascii="Times New Roman"/>
          <w:b w:val="false"/>
          <w:i w:val="false"/>
          <w:color w:val="000000"/>
          <w:sz w:val="28"/>
        </w:rPr>
        <w:t>
</w:t>
      </w:r>
      <w:r>
        <w:rPr>
          <w:rFonts w:ascii="Times New Roman"/>
          <w:b w:val="false"/>
          <w:i w:val="false"/>
          <w:color w:val="000000"/>
          <w:sz w:val="28"/>
        </w:rPr>
        <w:t>
      (b) Если ходатайство о продлении срока представлено по истечении срока, Договаривающаяся сторона может требовать, чтобы одновременно с подачей ходатайства были выполнены все требования, в отношении которых применяется срок для совершения соответствующего действия.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Период и срок согласно статье 11(1)</w:t>
      </w:r>
      <w:r>
        <w:rPr>
          <w:rFonts w:ascii="Times New Roman"/>
          <w:b w:val="false"/>
          <w:i w:val="false"/>
          <w:color w:val="000000"/>
          <w:sz w:val="28"/>
        </w:rPr>
        <w:t>] (а) Период продления срока, упомянутый в статье 11(1), составляет не менее двух месяцев с даты истечения не продленного срока.</w:t>
      </w:r>
      <w:r>
        <w:br/>
      </w:r>
      <w:r>
        <w:rPr>
          <w:rFonts w:ascii="Times New Roman"/>
          <w:b w:val="false"/>
          <w:i w:val="false"/>
          <w:color w:val="000000"/>
          <w:sz w:val="28"/>
        </w:rPr>
        <w:t>
</w:t>
      </w:r>
      <w:r>
        <w:rPr>
          <w:rFonts w:ascii="Times New Roman"/>
          <w:b w:val="false"/>
          <w:i w:val="false"/>
          <w:color w:val="000000"/>
          <w:sz w:val="28"/>
        </w:rPr>
        <w:t>
      (b) Срок, упомянутый в статье 11(1)(ii), истекает не ранее двух месяцев с даты истечения не продленного срока.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Требования согласно статье 11(2)(i)</w:t>
      </w:r>
      <w:r>
        <w:rPr>
          <w:rFonts w:ascii="Times New Roman"/>
          <w:b w:val="false"/>
          <w:i w:val="false"/>
          <w:color w:val="000000"/>
          <w:sz w:val="28"/>
        </w:rPr>
        <w:t>] Договаривающаяся сторона может требовать, чтобы ходатайство, упомянутое в статье 11(2):</w:t>
      </w:r>
      <w:r>
        <w:br/>
      </w:r>
      <w:r>
        <w:rPr>
          <w:rFonts w:ascii="Times New Roman"/>
          <w:b w:val="false"/>
          <w:i w:val="false"/>
          <w:color w:val="000000"/>
          <w:sz w:val="28"/>
        </w:rPr>
        <w:t>
</w:t>
      </w:r>
      <w:r>
        <w:rPr>
          <w:rFonts w:ascii="Times New Roman"/>
          <w:b w:val="false"/>
          <w:i w:val="false"/>
          <w:color w:val="000000"/>
          <w:sz w:val="28"/>
        </w:rPr>
        <w:t>
      (i) было подписано заявителем или владельцем;</w:t>
      </w:r>
      <w:r>
        <w:br/>
      </w:r>
      <w:r>
        <w:rPr>
          <w:rFonts w:ascii="Times New Roman"/>
          <w:b w:val="false"/>
          <w:i w:val="false"/>
          <w:color w:val="000000"/>
          <w:sz w:val="28"/>
        </w:rPr>
        <w:t>
</w:t>
      </w:r>
      <w:r>
        <w:rPr>
          <w:rFonts w:ascii="Times New Roman"/>
          <w:b w:val="false"/>
          <w:i w:val="false"/>
          <w:color w:val="000000"/>
          <w:sz w:val="28"/>
        </w:rPr>
        <w:t>
      (ii) содержало указание на то, что испрашивается послабление в отношении несоблюдения срока, и указание этого срока.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Срок для представления ходатайства согласно статье 11(2)(ii)</w:t>
      </w:r>
      <w:r>
        <w:rPr>
          <w:rFonts w:ascii="Times New Roman"/>
          <w:b w:val="false"/>
          <w:i w:val="false"/>
          <w:color w:val="000000"/>
          <w:sz w:val="28"/>
        </w:rPr>
        <w:t>] Срок, упомянутый в статье 11(2)(ii), истекает не ранее, чем через два месяца после уведомления ведомством о том, что заявитель или владелец нарушили установленный ведомством срок.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Исключения согласно статье 11(3)</w:t>
      </w:r>
      <w:r>
        <w:rPr>
          <w:rFonts w:ascii="Times New Roman"/>
          <w:b w:val="false"/>
          <w:i w:val="false"/>
          <w:color w:val="000000"/>
          <w:sz w:val="28"/>
        </w:rPr>
        <w:t>] (а) Ни от одной Договаривающейся стороны не требуется согласно статье 11(1) или (2) предоставлять:</w:t>
      </w:r>
      <w:r>
        <w:br/>
      </w:r>
      <w:r>
        <w:rPr>
          <w:rFonts w:ascii="Times New Roman"/>
          <w:b w:val="false"/>
          <w:i w:val="false"/>
          <w:color w:val="000000"/>
          <w:sz w:val="28"/>
        </w:rPr>
        <w:t>
</w:t>
      </w:r>
      <w:r>
        <w:rPr>
          <w:rFonts w:ascii="Times New Roman"/>
          <w:b w:val="false"/>
          <w:i w:val="false"/>
          <w:color w:val="000000"/>
          <w:sz w:val="28"/>
        </w:rPr>
        <w:t>
      (i) второе или любое последующее послабление в отношении срока, для которого послабление уже было предоставлено согласно статье 11(1) или (2);</w:t>
      </w:r>
      <w:r>
        <w:br/>
      </w:r>
      <w:r>
        <w:rPr>
          <w:rFonts w:ascii="Times New Roman"/>
          <w:b w:val="false"/>
          <w:i w:val="false"/>
          <w:color w:val="000000"/>
          <w:sz w:val="28"/>
        </w:rPr>
        <w:t>
</w:t>
      </w:r>
      <w:r>
        <w:rPr>
          <w:rFonts w:ascii="Times New Roman"/>
          <w:b w:val="false"/>
          <w:i w:val="false"/>
          <w:color w:val="000000"/>
          <w:sz w:val="28"/>
        </w:rPr>
        <w:t>
      (ii) послабление в отношении представления ходатайства о послаблении согласно статье 11(1) или (2) или ходатайства о восстановлении согласно статье 12(1);</w:t>
      </w:r>
      <w:r>
        <w:br/>
      </w:r>
      <w:r>
        <w:rPr>
          <w:rFonts w:ascii="Times New Roman"/>
          <w:b w:val="false"/>
          <w:i w:val="false"/>
          <w:color w:val="000000"/>
          <w:sz w:val="28"/>
        </w:rPr>
        <w:t>
</w:t>
      </w:r>
      <w:r>
        <w:rPr>
          <w:rFonts w:ascii="Times New Roman"/>
          <w:b w:val="false"/>
          <w:i w:val="false"/>
          <w:color w:val="000000"/>
          <w:sz w:val="28"/>
        </w:rPr>
        <w:t>
      (iii) послабление в отношении срока для уплаты пошлин за поддержание;</w:t>
      </w:r>
      <w:r>
        <w:br/>
      </w:r>
      <w:r>
        <w:rPr>
          <w:rFonts w:ascii="Times New Roman"/>
          <w:b w:val="false"/>
          <w:i w:val="false"/>
          <w:color w:val="000000"/>
          <w:sz w:val="28"/>
        </w:rPr>
        <w:t>
</w:t>
      </w:r>
      <w:r>
        <w:rPr>
          <w:rFonts w:ascii="Times New Roman"/>
          <w:b w:val="false"/>
          <w:i w:val="false"/>
          <w:color w:val="000000"/>
          <w:sz w:val="28"/>
        </w:rPr>
        <w:t>
      (iv) послабление в отношении срока, упомянутого в статье 13(1), (2) или (3);</w:t>
      </w:r>
      <w:r>
        <w:br/>
      </w:r>
      <w:r>
        <w:rPr>
          <w:rFonts w:ascii="Times New Roman"/>
          <w:b w:val="false"/>
          <w:i w:val="false"/>
          <w:color w:val="000000"/>
          <w:sz w:val="28"/>
        </w:rPr>
        <w:t>
</w:t>
      </w:r>
      <w:r>
        <w:rPr>
          <w:rFonts w:ascii="Times New Roman"/>
          <w:b w:val="false"/>
          <w:i w:val="false"/>
          <w:color w:val="000000"/>
          <w:sz w:val="28"/>
        </w:rPr>
        <w:t>
      (v) послабление в отношении срока для совершения действия в апелляционной палате или ином органе по пересмотру, учрежденном в рамках ведомства;</w:t>
      </w:r>
      <w:r>
        <w:br/>
      </w:r>
      <w:r>
        <w:rPr>
          <w:rFonts w:ascii="Times New Roman"/>
          <w:b w:val="false"/>
          <w:i w:val="false"/>
          <w:color w:val="000000"/>
          <w:sz w:val="28"/>
        </w:rPr>
        <w:t>
</w:t>
      </w:r>
      <w:r>
        <w:rPr>
          <w:rFonts w:ascii="Times New Roman"/>
          <w:b w:val="false"/>
          <w:i w:val="false"/>
          <w:color w:val="000000"/>
          <w:sz w:val="28"/>
        </w:rPr>
        <w:t>
      (vi) послабление в отношении срока для действий в ходе разбирательства между сторонами.</w:t>
      </w:r>
      <w:r>
        <w:br/>
      </w:r>
      <w:r>
        <w:rPr>
          <w:rFonts w:ascii="Times New Roman"/>
          <w:b w:val="false"/>
          <w:i w:val="false"/>
          <w:color w:val="000000"/>
          <w:sz w:val="28"/>
        </w:rPr>
        <w:t>
</w:t>
      </w:r>
      <w:r>
        <w:rPr>
          <w:rFonts w:ascii="Times New Roman"/>
          <w:b w:val="false"/>
          <w:i w:val="false"/>
          <w:color w:val="000000"/>
          <w:sz w:val="28"/>
        </w:rPr>
        <w:t>
      (b) Ни от одной Договаривающейся стороны, которая предусматривает максимальный срок для выполнения всех требований процедуры в ведомстве, не требуется согласно статье 11(1) или (2) предоставлять послабление в отношении срока для действий в этой процедуре в отношении любых этих требований за пределами этого максимального срока.</w:t>
      </w:r>
    </w:p>
    <w:bookmarkEnd w:id="82"/>
    <w:bookmarkStart w:name="z432" w:id="83"/>
    <w:p>
      <w:pPr>
        <w:spacing w:after="0"/>
        <w:ind w:left="0"/>
        <w:jc w:val="left"/>
      </w:pPr>
      <w:r>
        <w:rPr>
          <w:rFonts w:ascii="Times New Roman"/>
          <w:b/>
          <w:i w:val="false"/>
          <w:color w:val="000000"/>
        </w:rPr>
        <w:t xml:space="preserve"> 
Правило 13 Подробности в отношении восстановления прав после</w:t>
      </w:r>
      <w:r>
        <w:br/>
      </w:r>
      <w:r>
        <w:rPr>
          <w:rFonts w:ascii="Times New Roman"/>
          <w:b/>
          <w:i w:val="false"/>
          <w:color w:val="000000"/>
        </w:rPr>
        <w:t>
установления ведомством факта принятия надлежащих мер</w:t>
      </w:r>
      <w:r>
        <w:br/>
      </w:r>
      <w:r>
        <w:rPr>
          <w:rFonts w:ascii="Times New Roman"/>
          <w:b/>
          <w:i w:val="false"/>
          <w:color w:val="000000"/>
        </w:rPr>
        <w:t>
или непреднамеренности согласно статье 12</w:t>
      </w:r>
    </w:p>
    <w:bookmarkEnd w:id="83"/>
    <w:bookmarkStart w:name="z433" w:id="84"/>
    <w:p>
      <w:pPr>
        <w:spacing w:after="0"/>
        <w:ind w:left="0"/>
        <w:jc w:val="both"/>
      </w:pPr>
      <w:r>
        <w:rPr>
          <w:rFonts w:ascii="Times New Roman"/>
          <w:b w:val="false"/>
          <w:i w:val="false"/>
          <w:color w:val="000000"/>
          <w:sz w:val="28"/>
        </w:rPr>
        <w:t>
      (1) [</w:t>
      </w:r>
      <w:r>
        <w:rPr>
          <w:rFonts w:ascii="Times New Roman"/>
          <w:b w:val="false"/>
          <w:i/>
          <w:color w:val="000000"/>
          <w:sz w:val="28"/>
        </w:rPr>
        <w:t>Требования согласно статье 12(1)(i)</w:t>
      </w:r>
      <w:r>
        <w:rPr>
          <w:rFonts w:ascii="Times New Roman"/>
          <w:b w:val="false"/>
          <w:i w:val="false"/>
          <w:color w:val="000000"/>
          <w:sz w:val="28"/>
        </w:rPr>
        <w:t>] Договаривающаяся сторона может требовать, чтобы ходатайство, упомянутое в статье 12(1)(i), было подписано заявителем или владельцем.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Срок согласно статье 12(1)(ii)</w:t>
      </w:r>
      <w:r>
        <w:rPr>
          <w:rFonts w:ascii="Times New Roman"/>
          <w:b w:val="false"/>
          <w:i w:val="false"/>
          <w:color w:val="000000"/>
          <w:sz w:val="28"/>
        </w:rPr>
        <w:t>] Сроком для подачи ходатайства и для выполнения требований согласно статье 12(1)(ii) является срок, истекающий раньше из следующих:</w:t>
      </w:r>
      <w:r>
        <w:br/>
      </w:r>
      <w:r>
        <w:rPr>
          <w:rFonts w:ascii="Times New Roman"/>
          <w:b w:val="false"/>
          <w:i w:val="false"/>
          <w:color w:val="000000"/>
          <w:sz w:val="28"/>
        </w:rPr>
        <w:t>
</w:t>
      </w:r>
      <w:r>
        <w:rPr>
          <w:rFonts w:ascii="Times New Roman"/>
          <w:b w:val="false"/>
          <w:i w:val="false"/>
          <w:color w:val="000000"/>
          <w:sz w:val="28"/>
        </w:rPr>
        <w:t>
      (i) не менее двух месяцев с даты устранения причины несоблюдения срока для совершения соответствующего действия;</w:t>
      </w:r>
      <w:r>
        <w:br/>
      </w:r>
      <w:r>
        <w:rPr>
          <w:rFonts w:ascii="Times New Roman"/>
          <w:b w:val="false"/>
          <w:i w:val="false"/>
          <w:color w:val="000000"/>
          <w:sz w:val="28"/>
        </w:rPr>
        <w:t>
</w:t>
      </w:r>
      <w:r>
        <w:rPr>
          <w:rFonts w:ascii="Times New Roman"/>
          <w:b w:val="false"/>
          <w:i w:val="false"/>
          <w:color w:val="000000"/>
          <w:sz w:val="28"/>
        </w:rPr>
        <w:t xml:space="preserve">
      (ii) не менее 12 месяцев с даты истечения срока для совершения соответствующего действия, или если ходатайство относится к неуплате пошлины за поддержание, не менее 12 месяцев с даты истечения льготного срока, предусмотренного в статье </w:t>
      </w:r>
      <w:r>
        <w:rPr>
          <w:rFonts w:ascii="Times New Roman"/>
          <w:b w:val="false"/>
          <w:i/>
          <w:color w:val="000000"/>
          <w:sz w:val="28"/>
        </w:rPr>
        <w:t xml:space="preserve">5bis </w:t>
      </w:r>
      <w:r>
        <w:rPr>
          <w:rFonts w:ascii="Times New Roman"/>
          <w:b w:val="false"/>
          <w:i w:val="false"/>
          <w:color w:val="000000"/>
          <w:sz w:val="28"/>
        </w:rPr>
        <w:t>Парижской конвенции.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Исключения согласно статье 12(2)</w:t>
      </w:r>
      <w:r>
        <w:rPr>
          <w:rFonts w:ascii="Times New Roman"/>
          <w:b w:val="false"/>
          <w:i w:val="false"/>
          <w:color w:val="000000"/>
          <w:sz w:val="28"/>
        </w:rPr>
        <w:t>] Исключения, упомянутые в статье 12(2), представляют собой несоблюдение срока:</w:t>
      </w:r>
      <w:r>
        <w:br/>
      </w:r>
      <w:r>
        <w:rPr>
          <w:rFonts w:ascii="Times New Roman"/>
          <w:b w:val="false"/>
          <w:i w:val="false"/>
          <w:color w:val="000000"/>
          <w:sz w:val="28"/>
        </w:rPr>
        <w:t>
</w:t>
      </w:r>
      <w:r>
        <w:rPr>
          <w:rFonts w:ascii="Times New Roman"/>
          <w:b w:val="false"/>
          <w:i w:val="false"/>
          <w:color w:val="000000"/>
          <w:sz w:val="28"/>
        </w:rPr>
        <w:t>
      (i) для совершения действия в апелляционной палате или ином органе по пересмотру, учрежденном в рамках ведомства;</w:t>
      </w:r>
      <w:r>
        <w:br/>
      </w:r>
      <w:r>
        <w:rPr>
          <w:rFonts w:ascii="Times New Roman"/>
          <w:b w:val="false"/>
          <w:i w:val="false"/>
          <w:color w:val="000000"/>
          <w:sz w:val="28"/>
        </w:rPr>
        <w:t>
</w:t>
      </w:r>
      <w:r>
        <w:rPr>
          <w:rFonts w:ascii="Times New Roman"/>
          <w:b w:val="false"/>
          <w:i w:val="false"/>
          <w:color w:val="000000"/>
          <w:sz w:val="28"/>
        </w:rPr>
        <w:t>
      (ii) для подачи ходатайства о послаблении согласно статье 11(1) или (2) или ходатайства о восстановлении согласно статье 12(1);</w:t>
      </w:r>
      <w:r>
        <w:br/>
      </w:r>
      <w:r>
        <w:rPr>
          <w:rFonts w:ascii="Times New Roman"/>
          <w:b w:val="false"/>
          <w:i w:val="false"/>
          <w:color w:val="000000"/>
          <w:sz w:val="28"/>
        </w:rPr>
        <w:t>
</w:t>
      </w:r>
      <w:r>
        <w:rPr>
          <w:rFonts w:ascii="Times New Roman"/>
          <w:b w:val="false"/>
          <w:i w:val="false"/>
          <w:color w:val="000000"/>
          <w:sz w:val="28"/>
        </w:rPr>
        <w:t>
      (iii) упомянутого в статье 13(1), (2) или (3);</w:t>
      </w:r>
      <w:r>
        <w:br/>
      </w:r>
      <w:r>
        <w:rPr>
          <w:rFonts w:ascii="Times New Roman"/>
          <w:b w:val="false"/>
          <w:i w:val="false"/>
          <w:color w:val="000000"/>
          <w:sz w:val="28"/>
        </w:rPr>
        <w:t>
</w:t>
      </w:r>
      <w:r>
        <w:rPr>
          <w:rFonts w:ascii="Times New Roman"/>
          <w:b w:val="false"/>
          <w:i w:val="false"/>
          <w:color w:val="000000"/>
          <w:sz w:val="28"/>
        </w:rPr>
        <w:t>
      (iv) для действий в ходе разбирательства между сторонами.</w:t>
      </w:r>
    </w:p>
    <w:bookmarkEnd w:id="84"/>
    <w:bookmarkStart w:name="z442" w:id="85"/>
    <w:p>
      <w:pPr>
        <w:spacing w:after="0"/>
        <w:ind w:left="0"/>
        <w:jc w:val="left"/>
      </w:pPr>
      <w:r>
        <w:rPr>
          <w:rFonts w:ascii="Times New Roman"/>
          <w:b/>
          <w:i w:val="false"/>
          <w:color w:val="000000"/>
        </w:rPr>
        <w:t xml:space="preserve"> 
Правило 14 Подробности в отношении исправления или дополнения</w:t>
      </w:r>
      <w:r>
        <w:br/>
      </w:r>
      <w:r>
        <w:rPr>
          <w:rFonts w:ascii="Times New Roman"/>
          <w:b/>
          <w:i w:val="false"/>
          <w:color w:val="000000"/>
        </w:rPr>
        <w:t>
притязания на приоритет и восстановления права приоритета</w:t>
      </w:r>
      <w:r>
        <w:br/>
      </w:r>
      <w:r>
        <w:rPr>
          <w:rFonts w:ascii="Times New Roman"/>
          <w:b/>
          <w:i w:val="false"/>
          <w:color w:val="000000"/>
        </w:rPr>
        <w:t>
согласно статье 13</w:t>
      </w:r>
    </w:p>
    <w:bookmarkEnd w:id="85"/>
    <w:bookmarkStart w:name="z443" w:id="86"/>
    <w:p>
      <w:pPr>
        <w:spacing w:after="0"/>
        <w:ind w:left="0"/>
        <w:jc w:val="both"/>
      </w:pPr>
      <w:r>
        <w:rPr>
          <w:rFonts w:ascii="Times New Roman"/>
          <w:b w:val="false"/>
          <w:i w:val="false"/>
          <w:color w:val="000000"/>
          <w:sz w:val="28"/>
        </w:rPr>
        <w:t>
      (1) [</w:t>
      </w:r>
      <w:r>
        <w:rPr>
          <w:rFonts w:ascii="Times New Roman"/>
          <w:b w:val="false"/>
          <w:i/>
          <w:color w:val="000000"/>
          <w:sz w:val="28"/>
        </w:rPr>
        <w:t>Исключение согласно статье 13(1)</w:t>
      </w:r>
      <w:r>
        <w:rPr>
          <w:rFonts w:ascii="Times New Roman"/>
          <w:b w:val="false"/>
          <w:i w:val="false"/>
          <w:color w:val="000000"/>
          <w:sz w:val="28"/>
        </w:rPr>
        <w:t>] Ни одна Договаривающаяся сторона не обязана предусматривать исправление или дополнение притязания на приоритет согласно статье 13(1) в случае получения ходатайства, упомянутого в статье 13(1)(i), после того, как заявитель подал ходатайство о досрочной публикации или об ускоренном или быстром рассмотрении, если это ходатайство о досрочной публикации или об ускоренном или быстром рассмотрении отозвано до завершения технической подготовки к публикации заявки.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Требования согласно статье 13(1)(i)</w:t>
      </w:r>
      <w:r>
        <w:rPr>
          <w:rFonts w:ascii="Times New Roman"/>
          <w:b w:val="false"/>
          <w:i w:val="false"/>
          <w:color w:val="000000"/>
          <w:sz w:val="28"/>
        </w:rPr>
        <w:t>] Договаривающаяся сторона может требовать, чтобы ходатайство, упомянутое в статье 13(1)(i), было подписано заявителем.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Срок согласно статье 13(1)(ii)</w:t>
      </w:r>
      <w:r>
        <w:rPr>
          <w:rFonts w:ascii="Times New Roman"/>
          <w:b w:val="false"/>
          <w:i w:val="false"/>
          <w:color w:val="000000"/>
          <w:sz w:val="28"/>
        </w:rPr>
        <w:t>] Срок, упомянутый в статье 13(1)(ii), не должен быть меньше срока для заявления приоритета после подачи международной заявки, применимого к международной заявке в соответствии с Договором о патентной кооперации.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Сроки согласно статье 13(2)</w:t>
      </w:r>
      <w:r>
        <w:rPr>
          <w:rFonts w:ascii="Times New Roman"/>
          <w:b w:val="false"/>
          <w:i w:val="false"/>
          <w:color w:val="000000"/>
          <w:sz w:val="28"/>
        </w:rPr>
        <w:t>] (а) Срок, упомянутый во вступительной части статьи 13(2), истекает не ранее, чем два месяца с даты, на которую истек приоритетный период.</w:t>
      </w:r>
      <w:r>
        <w:br/>
      </w:r>
      <w:r>
        <w:rPr>
          <w:rFonts w:ascii="Times New Roman"/>
          <w:b w:val="false"/>
          <w:i w:val="false"/>
          <w:color w:val="000000"/>
          <w:sz w:val="28"/>
        </w:rPr>
        <w:t>
</w:t>
      </w:r>
      <w:r>
        <w:rPr>
          <w:rFonts w:ascii="Times New Roman"/>
          <w:b w:val="false"/>
          <w:i w:val="false"/>
          <w:color w:val="000000"/>
          <w:sz w:val="28"/>
        </w:rPr>
        <w:t>
      (b) Сроком, упомянутым в статье 13(2)(ii), является срок, применяемый согласно подпункту (а), или срок, к которому завершена любая техническая подготовка к публикации последующей заявки, в зависимости от того, какой из них истекает раньше.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Требования согласно статье 13(2)(i)</w:t>
      </w:r>
      <w:r>
        <w:rPr>
          <w:rFonts w:ascii="Times New Roman"/>
          <w:b w:val="false"/>
          <w:i w:val="false"/>
          <w:color w:val="000000"/>
          <w:sz w:val="28"/>
        </w:rPr>
        <w:t>] Договаривающаяся сторона может требовать, чтобы упомянутое в статье 13(2)(i) ходатайство:</w:t>
      </w:r>
      <w:r>
        <w:br/>
      </w:r>
      <w:r>
        <w:rPr>
          <w:rFonts w:ascii="Times New Roman"/>
          <w:b w:val="false"/>
          <w:i w:val="false"/>
          <w:color w:val="000000"/>
          <w:sz w:val="28"/>
        </w:rPr>
        <w:t>
</w:t>
      </w:r>
      <w:r>
        <w:rPr>
          <w:rFonts w:ascii="Times New Roman"/>
          <w:b w:val="false"/>
          <w:i w:val="false"/>
          <w:color w:val="000000"/>
          <w:sz w:val="28"/>
        </w:rPr>
        <w:t>
      (i) было подписано заявителем; и</w:t>
      </w:r>
      <w:r>
        <w:br/>
      </w:r>
      <w:r>
        <w:rPr>
          <w:rFonts w:ascii="Times New Roman"/>
          <w:b w:val="false"/>
          <w:i w:val="false"/>
          <w:color w:val="000000"/>
          <w:sz w:val="28"/>
        </w:rPr>
        <w:t>
</w:t>
      </w:r>
      <w:r>
        <w:rPr>
          <w:rFonts w:ascii="Times New Roman"/>
          <w:b w:val="false"/>
          <w:i w:val="false"/>
          <w:color w:val="000000"/>
          <w:sz w:val="28"/>
        </w:rPr>
        <w:t>
      (ii) сопровождалось притязанием на приоритет, если заявка не содержала притязание на приоритет предшествующей заявки.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Требования согласно статье 13(3)</w:t>
      </w:r>
      <w:r>
        <w:rPr>
          <w:rFonts w:ascii="Times New Roman"/>
          <w:b w:val="false"/>
          <w:i w:val="false"/>
          <w:color w:val="000000"/>
          <w:sz w:val="28"/>
        </w:rPr>
        <w:t>] (а) Договаривающаяся сторона может требовать, чтобы упомянутое в статье 13(3)(i) ходатайство:</w:t>
      </w:r>
      <w:r>
        <w:br/>
      </w:r>
      <w:r>
        <w:rPr>
          <w:rFonts w:ascii="Times New Roman"/>
          <w:b w:val="false"/>
          <w:i w:val="false"/>
          <w:color w:val="000000"/>
          <w:sz w:val="28"/>
        </w:rPr>
        <w:t>
</w:t>
      </w:r>
      <w:r>
        <w:rPr>
          <w:rFonts w:ascii="Times New Roman"/>
          <w:b w:val="false"/>
          <w:i w:val="false"/>
          <w:color w:val="000000"/>
          <w:sz w:val="28"/>
        </w:rPr>
        <w:t>
      (i) было подписано заявителем; и</w:t>
      </w:r>
      <w:r>
        <w:br/>
      </w:r>
      <w:r>
        <w:rPr>
          <w:rFonts w:ascii="Times New Roman"/>
          <w:b w:val="false"/>
          <w:i w:val="false"/>
          <w:color w:val="000000"/>
          <w:sz w:val="28"/>
        </w:rPr>
        <w:t>
</w:t>
      </w:r>
      <w:r>
        <w:rPr>
          <w:rFonts w:ascii="Times New Roman"/>
          <w:b w:val="false"/>
          <w:i w:val="false"/>
          <w:color w:val="000000"/>
          <w:sz w:val="28"/>
        </w:rPr>
        <w:t>
      (ii) указывало ведомство, в которое подано ходатайство о предоставлении копии предшествующей заявки, и дату подачи этого ходатайства.</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требовать, чтобы:</w:t>
      </w:r>
      <w:r>
        <w:br/>
      </w:r>
      <w:r>
        <w:rPr>
          <w:rFonts w:ascii="Times New Roman"/>
          <w:b w:val="false"/>
          <w:i w:val="false"/>
          <w:color w:val="000000"/>
          <w:sz w:val="28"/>
        </w:rPr>
        <w:t>
</w:t>
      </w:r>
      <w:r>
        <w:rPr>
          <w:rFonts w:ascii="Times New Roman"/>
          <w:b w:val="false"/>
          <w:i w:val="false"/>
          <w:color w:val="000000"/>
          <w:sz w:val="28"/>
        </w:rPr>
        <w:t>
      (i) заявление или иные доказательства в поддержку ходатайства, упомянутого в статье 13(3), были поданы в ведомство в течение срока, установленного ведомством;</w:t>
      </w:r>
      <w:r>
        <w:br/>
      </w:r>
      <w:r>
        <w:rPr>
          <w:rFonts w:ascii="Times New Roman"/>
          <w:b w:val="false"/>
          <w:i w:val="false"/>
          <w:color w:val="000000"/>
          <w:sz w:val="28"/>
        </w:rPr>
        <w:t>
</w:t>
      </w:r>
      <w:r>
        <w:rPr>
          <w:rFonts w:ascii="Times New Roman"/>
          <w:b w:val="false"/>
          <w:i w:val="false"/>
          <w:color w:val="000000"/>
          <w:sz w:val="28"/>
        </w:rPr>
        <w:t>
      (ii) копия предшествующей заявки, упомянутая в статье 13(3)(iv), была представлена в ведомство в течение срока, который составляет не менее одного месяца с даты, на которую ведомство, в которое была подана предшествующая заявка, предоставило заявителю эту копию.</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Срок согласно статье 13(3)(iii)</w:t>
      </w:r>
      <w:r>
        <w:rPr>
          <w:rFonts w:ascii="Times New Roman"/>
          <w:b w:val="false"/>
          <w:i w:val="false"/>
          <w:color w:val="000000"/>
          <w:sz w:val="28"/>
        </w:rPr>
        <w:t>] Срок, упомянутый в статье 13(3)(iii), истекает за два месяца до истечения срока, предписанного правилом 4(1).</w:t>
      </w:r>
    </w:p>
    <w:bookmarkEnd w:id="86"/>
    <w:bookmarkStart w:name="z458" w:id="87"/>
    <w:p>
      <w:pPr>
        <w:spacing w:after="0"/>
        <w:ind w:left="0"/>
        <w:jc w:val="left"/>
      </w:pPr>
      <w:r>
        <w:rPr>
          <w:rFonts w:ascii="Times New Roman"/>
          <w:b/>
          <w:i w:val="false"/>
          <w:color w:val="000000"/>
        </w:rPr>
        <w:t xml:space="preserve"> 
Правило 15 Ходатайство о внесении записи об изменении имени или адреса</w:t>
      </w:r>
    </w:p>
    <w:bookmarkEnd w:id="87"/>
    <w:bookmarkStart w:name="z459" w:id="88"/>
    <w:p>
      <w:pPr>
        <w:spacing w:after="0"/>
        <w:ind w:left="0"/>
        <w:jc w:val="both"/>
      </w:pPr>
      <w:r>
        <w:rPr>
          <w:rFonts w:ascii="Times New Roman"/>
          <w:b w:val="false"/>
          <w:i w:val="false"/>
          <w:color w:val="000000"/>
          <w:sz w:val="28"/>
        </w:rPr>
        <w:t>
      (1) [</w:t>
      </w:r>
      <w:r>
        <w:rPr>
          <w:rFonts w:ascii="Times New Roman"/>
          <w:b w:val="false"/>
          <w:i/>
          <w:color w:val="000000"/>
          <w:sz w:val="28"/>
        </w:rPr>
        <w:t>Ходатайство</w:t>
      </w:r>
      <w:r>
        <w:rPr>
          <w:rFonts w:ascii="Times New Roman"/>
          <w:b w:val="false"/>
          <w:i w:val="false"/>
          <w:color w:val="000000"/>
          <w:sz w:val="28"/>
        </w:rPr>
        <w:t>] Если заявитель или владелец остался прежним, но изменились его имя или адрес, Договаривающаяся сторона разрешает, чтобы ходатайство о внесении записи об изменении имени или адреса было подано в сообщении, подписанном заявителем или владельцем, и содержало следующие указания:</w:t>
      </w:r>
      <w:r>
        <w:br/>
      </w:r>
      <w:r>
        <w:rPr>
          <w:rFonts w:ascii="Times New Roman"/>
          <w:b w:val="false"/>
          <w:i w:val="false"/>
          <w:color w:val="000000"/>
          <w:sz w:val="28"/>
        </w:rPr>
        <w:t>
</w:t>
      </w:r>
      <w:r>
        <w:rPr>
          <w:rFonts w:ascii="Times New Roman"/>
          <w:b w:val="false"/>
          <w:i w:val="false"/>
          <w:color w:val="000000"/>
          <w:sz w:val="28"/>
        </w:rPr>
        <w:t>
      (i) указание на то, что испрашивается внесение записи об изменении имени или адреса;</w:t>
      </w:r>
      <w:r>
        <w:br/>
      </w:r>
      <w:r>
        <w:rPr>
          <w:rFonts w:ascii="Times New Roman"/>
          <w:b w:val="false"/>
          <w:i w:val="false"/>
          <w:color w:val="000000"/>
          <w:sz w:val="28"/>
        </w:rPr>
        <w:t>
</w:t>
      </w:r>
      <w:r>
        <w:rPr>
          <w:rFonts w:ascii="Times New Roman"/>
          <w:b w:val="false"/>
          <w:i w:val="false"/>
          <w:color w:val="000000"/>
          <w:sz w:val="28"/>
        </w:rPr>
        <w:t>
      (ii) номер соответствующей заявки или патента;</w:t>
      </w:r>
      <w:r>
        <w:br/>
      </w:r>
      <w:r>
        <w:rPr>
          <w:rFonts w:ascii="Times New Roman"/>
          <w:b w:val="false"/>
          <w:i w:val="false"/>
          <w:color w:val="000000"/>
          <w:sz w:val="28"/>
        </w:rPr>
        <w:t>
</w:t>
      </w:r>
      <w:r>
        <w:rPr>
          <w:rFonts w:ascii="Times New Roman"/>
          <w:b w:val="false"/>
          <w:i w:val="false"/>
          <w:color w:val="000000"/>
          <w:sz w:val="28"/>
        </w:rPr>
        <w:t>
      (iii) вносимое изменение;</w:t>
      </w:r>
      <w:r>
        <w:br/>
      </w:r>
      <w:r>
        <w:rPr>
          <w:rFonts w:ascii="Times New Roman"/>
          <w:b w:val="false"/>
          <w:i w:val="false"/>
          <w:color w:val="000000"/>
          <w:sz w:val="28"/>
        </w:rPr>
        <w:t>
</w:t>
      </w:r>
      <w:r>
        <w:rPr>
          <w:rFonts w:ascii="Times New Roman"/>
          <w:b w:val="false"/>
          <w:i w:val="false"/>
          <w:color w:val="000000"/>
          <w:sz w:val="28"/>
        </w:rPr>
        <w:t>
      (iv) имя и адрес заявителя или владельца до изменения.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Пошлины</w:t>
      </w:r>
      <w:r>
        <w:rPr>
          <w:rFonts w:ascii="Times New Roman"/>
          <w:b w:val="false"/>
          <w:i w:val="false"/>
          <w:color w:val="000000"/>
          <w:sz w:val="28"/>
        </w:rPr>
        <w:t>] Договаривающаяся сторона может требовать уплаты пошлины в отношении ходатайства, упомянутого в пункте (1).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Одно ходатайство</w:t>
      </w:r>
      <w:r>
        <w:rPr>
          <w:rFonts w:ascii="Times New Roman"/>
          <w:b w:val="false"/>
          <w:i w:val="false"/>
          <w:color w:val="000000"/>
          <w:sz w:val="28"/>
        </w:rPr>
        <w:t>] (а) Одного ходатайства достаточно, даже если изменение относится как к имени, так и к адресу заявителя или владельца.</w:t>
      </w:r>
      <w:r>
        <w:br/>
      </w:r>
      <w:r>
        <w:rPr>
          <w:rFonts w:ascii="Times New Roman"/>
          <w:b w:val="false"/>
          <w:i w:val="false"/>
          <w:color w:val="000000"/>
          <w:sz w:val="28"/>
        </w:rPr>
        <w:t>
</w:t>
      </w:r>
      <w:r>
        <w:rPr>
          <w:rFonts w:ascii="Times New Roman"/>
          <w:b w:val="false"/>
          <w:i w:val="false"/>
          <w:color w:val="000000"/>
          <w:sz w:val="28"/>
        </w:rPr>
        <w:t>
      (b) Одного ходатайства достаточно, даже если изменение относится к нескольким заявкам или патентам одного и того же лица или к одной или нескольким заявкам и одному или нескольким патентам одного и того же лица, при условии, что в ходатайстве указаны номера всех соответствующих заявок и патентов. В случае подачи этого одного ходатайства на бумаге или любым другим способом, разрешаемым ведомством, Договаривающаяся сторона может требовать, чтобы для каждой заявки и патента, к которым относится ходатайство, была представлена его отдельная копия.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Доказательства</w:t>
      </w:r>
      <w:r>
        <w:rPr>
          <w:rFonts w:ascii="Times New Roman"/>
          <w:b w:val="false"/>
          <w:i w:val="false"/>
          <w:color w:val="000000"/>
          <w:sz w:val="28"/>
        </w:rPr>
        <w:t>] Договаривающаяся сторона может требовать предоставление ведомству доказательства, только в том случае, если ведомство имеет основания сомневаться в достоверности любого указания, содержащегося в ходатайстве.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Запрещение иных требований</w:t>
      </w:r>
      <w:r>
        <w:rPr>
          <w:rFonts w:ascii="Times New Roman"/>
          <w:b w:val="false"/>
          <w:i w:val="false"/>
          <w:color w:val="000000"/>
          <w:sz w:val="28"/>
        </w:rPr>
        <w:t>] Ни одна Договаривающаяся сторона не может требовать в отношении ходатайства, упомянутого в пункте (1), выполнение требований, отличных от упомянутых в пунктах (1) - (4), если иное не предусмотрено Договором или не предписано настоящей Инструкцией. В частности, не может быть потребовано представление какого-либо удостоверения, касающегося изменения.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Уведомление</w:t>
      </w:r>
      <w:r>
        <w:rPr>
          <w:rFonts w:ascii="Times New Roman"/>
          <w:b w:val="false"/>
          <w:i w:val="false"/>
          <w:color w:val="000000"/>
          <w:sz w:val="28"/>
        </w:rPr>
        <w:t>] В случае невыполнения одного или нескольких требований, применяемых Договаривающейся стороной согласно пунктам (1) - (4), ведомство уведомляет об этом заявителя или владельца, предоставляя возможность выполнить любое такое требование и представить замечания в течение не менее, чем двух месяцев с даты уведомления.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Невыполнение требований</w:t>
      </w:r>
      <w:r>
        <w:rPr>
          <w:rFonts w:ascii="Times New Roman"/>
          <w:b w:val="false"/>
          <w:i w:val="false"/>
          <w:color w:val="000000"/>
          <w:sz w:val="28"/>
        </w:rPr>
        <w:t>] (а) В случае невыполнения в срок согласно подпункту (b) одного или нескольких требований, применяемых Договаривающейся стороной согласно пунктам (1) - (4), Договаривающаяся сторона может предусматривать отказ в приеме ходатайства, но не более жесткие санкции.</w:t>
      </w:r>
      <w:r>
        <w:br/>
      </w:r>
      <w:r>
        <w:rPr>
          <w:rFonts w:ascii="Times New Roman"/>
          <w:b w:val="false"/>
          <w:i w:val="false"/>
          <w:color w:val="000000"/>
          <w:sz w:val="28"/>
        </w:rPr>
        <w:t>
</w:t>
      </w:r>
      <w:r>
        <w:rPr>
          <w:rFonts w:ascii="Times New Roman"/>
          <w:b w:val="false"/>
          <w:i w:val="false"/>
          <w:color w:val="000000"/>
          <w:sz w:val="28"/>
        </w:rPr>
        <w:t>
      (b) Срок, упомянутый в подпункте (а), составляет:</w:t>
      </w:r>
      <w:r>
        <w:br/>
      </w:r>
      <w:r>
        <w:rPr>
          <w:rFonts w:ascii="Times New Roman"/>
          <w:b w:val="false"/>
          <w:i w:val="false"/>
          <w:color w:val="000000"/>
          <w:sz w:val="28"/>
        </w:rPr>
        <w:t>
</w:t>
      </w:r>
      <w:r>
        <w:rPr>
          <w:rFonts w:ascii="Times New Roman"/>
          <w:b w:val="false"/>
          <w:i w:val="false"/>
          <w:color w:val="000000"/>
          <w:sz w:val="28"/>
        </w:rPr>
        <w:t>
      (i) с учетом (ii), - не менее двух месяцев с даты уведомления;</w:t>
      </w:r>
      <w:r>
        <w:br/>
      </w:r>
      <w:r>
        <w:rPr>
          <w:rFonts w:ascii="Times New Roman"/>
          <w:b w:val="false"/>
          <w:i w:val="false"/>
          <w:color w:val="000000"/>
          <w:sz w:val="28"/>
        </w:rPr>
        <w:t>
</w:t>
      </w:r>
      <w:r>
        <w:rPr>
          <w:rFonts w:ascii="Times New Roman"/>
          <w:b w:val="false"/>
          <w:i w:val="false"/>
          <w:color w:val="000000"/>
          <w:sz w:val="28"/>
        </w:rPr>
        <w:t>
      (ii) если не представлены указания, позволяющие ведомству связаться с лицом, подавшим ходатайство, упомянутое в пункте (1), - не менее трех месяцев с даты, на которую это ходатайство было получено ведомством.</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Изменение имени или адреса представителя, или адреса для переписки или адреса для вручения юридических документов</w:t>
      </w:r>
      <w:r>
        <w:rPr>
          <w:rFonts w:ascii="Times New Roman"/>
          <w:b w:val="false"/>
          <w:i w:val="false"/>
          <w:color w:val="000000"/>
          <w:sz w:val="28"/>
        </w:rPr>
        <w:t>] С учетом соответствующих изменений, пункты (1) - (7) применяются к любому изменению имени или адреса представителя и к любому изменению, относящемуся к адресу для переписки или адресу для вручения юридических документов.</w:t>
      </w:r>
    </w:p>
    <w:bookmarkEnd w:id="88"/>
    <w:bookmarkStart w:name="z476" w:id="89"/>
    <w:p>
      <w:pPr>
        <w:spacing w:after="0"/>
        <w:ind w:left="0"/>
        <w:jc w:val="left"/>
      </w:pPr>
      <w:r>
        <w:rPr>
          <w:rFonts w:ascii="Times New Roman"/>
          <w:b/>
          <w:i w:val="false"/>
          <w:color w:val="000000"/>
        </w:rPr>
        <w:t xml:space="preserve"> 
Правило 16 Ходатайство о внесении записи об изменении</w:t>
      </w:r>
      <w:r>
        <w:br/>
      </w:r>
      <w:r>
        <w:rPr>
          <w:rFonts w:ascii="Times New Roman"/>
          <w:b/>
          <w:i w:val="false"/>
          <w:color w:val="000000"/>
        </w:rPr>
        <w:t>
заявителя или владельца</w:t>
      </w:r>
    </w:p>
    <w:bookmarkEnd w:id="89"/>
    <w:bookmarkStart w:name="z477" w:id="90"/>
    <w:p>
      <w:pPr>
        <w:spacing w:after="0"/>
        <w:ind w:left="0"/>
        <w:jc w:val="both"/>
      </w:pPr>
      <w:r>
        <w:rPr>
          <w:rFonts w:ascii="Times New Roman"/>
          <w:b w:val="false"/>
          <w:i w:val="false"/>
          <w:color w:val="000000"/>
          <w:sz w:val="28"/>
        </w:rPr>
        <w:t>
      (1) [</w:t>
      </w:r>
      <w:r>
        <w:rPr>
          <w:rFonts w:ascii="Times New Roman"/>
          <w:b w:val="false"/>
          <w:i/>
          <w:color w:val="000000"/>
          <w:sz w:val="28"/>
        </w:rPr>
        <w:t>Ходатайство о внесении записи об изменении заявителя или владельца</w:t>
      </w:r>
      <w:r>
        <w:rPr>
          <w:rFonts w:ascii="Times New Roman"/>
          <w:b w:val="false"/>
          <w:i w:val="false"/>
          <w:color w:val="000000"/>
          <w:sz w:val="28"/>
        </w:rPr>
        <w:t>] (а) В случае изменения личности заявителя или владельца Договаривающаяся сторона допускает, чтобы ходатайство о внесении записи об изменении было подано в сообщении, подписанном заявителем или владельцем, либо новым заявителем или новым владельцем, и содержало следующие указания:</w:t>
      </w:r>
      <w:r>
        <w:br/>
      </w:r>
      <w:r>
        <w:rPr>
          <w:rFonts w:ascii="Times New Roman"/>
          <w:b w:val="false"/>
          <w:i w:val="false"/>
          <w:color w:val="000000"/>
          <w:sz w:val="28"/>
        </w:rPr>
        <w:t>
</w:t>
      </w:r>
      <w:r>
        <w:rPr>
          <w:rFonts w:ascii="Times New Roman"/>
          <w:b w:val="false"/>
          <w:i w:val="false"/>
          <w:color w:val="000000"/>
          <w:sz w:val="28"/>
        </w:rPr>
        <w:t>
      (i) указание на то, что испрашивается внесение записи об изменении заявителя или владельца;</w:t>
      </w:r>
      <w:r>
        <w:br/>
      </w:r>
      <w:r>
        <w:rPr>
          <w:rFonts w:ascii="Times New Roman"/>
          <w:b w:val="false"/>
          <w:i w:val="false"/>
          <w:color w:val="000000"/>
          <w:sz w:val="28"/>
        </w:rPr>
        <w:t>
</w:t>
      </w:r>
      <w:r>
        <w:rPr>
          <w:rFonts w:ascii="Times New Roman"/>
          <w:b w:val="false"/>
          <w:i w:val="false"/>
          <w:color w:val="000000"/>
          <w:sz w:val="28"/>
        </w:rPr>
        <w:t>
      (ii) номер соответствующей заявки или патента;</w:t>
      </w:r>
      <w:r>
        <w:br/>
      </w:r>
      <w:r>
        <w:rPr>
          <w:rFonts w:ascii="Times New Roman"/>
          <w:b w:val="false"/>
          <w:i w:val="false"/>
          <w:color w:val="000000"/>
          <w:sz w:val="28"/>
        </w:rPr>
        <w:t>
</w:t>
      </w:r>
      <w:r>
        <w:rPr>
          <w:rFonts w:ascii="Times New Roman"/>
          <w:b w:val="false"/>
          <w:i w:val="false"/>
          <w:color w:val="000000"/>
          <w:sz w:val="28"/>
        </w:rPr>
        <w:t>
      (iii) имя и адрес заявителя или владельца;</w:t>
      </w:r>
      <w:r>
        <w:br/>
      </w:r>
      <w:r>
        <w:rPr>
          <w:rFonts w:ascii="Times New Roman"/>
          <w:b w:val="false"/>
          <w:i w:val="false"/>
          <w:color w:val="000000"/>
          <w:sz w:val="28"/>
        </w:rPr>
        <w:t>
</w:t>
      </w:r>
      <w:r>
        <w:rPr>
          <w:rFonts w:ascii="Times New Roman"/>
          <w:b w:val="false"/>
          <w:i w:val="false"/>
          <w:color w:val="000000"/>
          <w:sz w:val="28"/>
        </w:rPr>
        <w:t>
      (iv) имя и адрес нового заявителя или нового владельца;</w:t>
      </w:r>
      <w:r>
        <w:br/>
      </w:r>
      <w:r>
        <w:rPr>
          <w:rFonts w:ascii="Times New Roman"/>
          <w:b w:val="false"/>
          <w:i w:val="false"/>
          <w:color w:val="000000"/>
          <w:sz w:val="28"/>
        </w:rPr>
        <w:t>
</w:t>
      </w:r>
      <w:r>
        <w:rPr>
          <w:rFonts w:ascii="Times New Roman"/>
          <w:b w:val="false"/>
          <w:i w:val="false"/>
          <w:color w:val="000000"/>
          <w:sz w:val="28"/>
        </w:rPr>
        <w:t>
      (v) дату изменения личности заявителя или владельца;</w:t>
      </w:r>
      <w:r>
        <w:br/>
      </w:r>
      <w:r>
        <w:rPr>
          <w:rFonts w:ascii="Times New Roman"/>
          <w:b w:val="false"/>
          <w:i w:val="false"/>
          <w:color w:val="000000"/>
          <w:sz w:val="28"/>
        </w:rPr>
        <w:t>
</w:t>
      </w:r>
      <w:r>
        <w:rPr>
          <w:rFonts w:ascii="Times New Roman"/>
          <w:b w:val="false"/>
          <w:i w:val="false"/>
          <w:color w:val="000000"/>
          <w:sz w:val="28"/>
        </w:rPr>
        <w:t>
      (vi) название государства, гражданином которого является новый заявитель или новый владелец, если он является гражданином какого-либо государства, название государства, в котором новый заявитель или новый владелец имеет место жительства, при наличии такового, и название государства, в котором новый заявитель или новый владелец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w:t>
      </w:r>
      <w:r>
        <w:rPr>
          <w:rFonts w:ascii="Times New Roman"/>
          <w:b w:val="false"/>
          <w:i w:val="false"/>
          <w:color w:val="000000"/>
          <w:sz w:val="28"/>
        </w:rPr>
        <w:t>
      (vii) основание для испрашиваемого изменения.</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требовать, чтобы ходатайство содержало:</w:t>
      </w:r>
      <w:r>
        <w:br/>
      </w:r>
      <w:r>
        <w:rPr>
          <w:rFonts w:ascii="Times New Roman"/>
          <w:b w:val="false"/>
          <w:i w:val="false"/>
          <w:color w:val="000000"/>
          <w:sz w:val="28"/>
        </w:rPr>
        <w:t>
</w:t>
      </w:r>
      <w:r>
        <w:rPr>
          <w:rFonts w:ascii="Times New Roman"/>
          <w:b w:val="false"/>
          <w:i w:val="false"/>
          <w:color w:val="000000"/>
          <w:sz w:val="28"/>
        </w:rPr>
        <w:t>
      (i) заявление о том, что информация, содержащаяся в ходатайстве, является правильной и достоверной;</w:t>
      </w:r>
      <w:r>
        <w:br/>
      </w:r>
      <w:r>
        <w:rPr>
          <w:rFonts w:ascii="Times New Roman"/>
          <w:b w:val="false"/>
          <w:i w:val="false"/>
          <w:color w:val="000000"/>
          <w:sz w:val="28"/>
        </w:rPr>
        <w:t>
</w:t>
      </w:r>
      <w:r>
        <w:rPr>
          <w:rFonts w:ascii="Times New Roman"/>
          <w:b w:val="false"/>
          <w:i w:val="false"/>
          <w:color w:val="000000"/>
          <w:sz w:val="28"/>
        </w:rPr>
        <w:t>
      (ii) информацию, касающуюся любого государственного интереса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Документация, касающаяся основания для изменения заявителя или владельца</w:t>
      </w:r>
      <w:r>
        <w:rPr>
          <w:rFonts w:ascii="Times New Roman"/>
          <w:b w:val="false"/>
          <w:i w:val="false"/>
          <w:color w:val="000000"/>
          <w:sz w:val="28"/>
        </w:rPr>
        <w:t>] (а) Если изменение заявителя или владельца является результатом заключения контракта, Договаривающаяся сторона может требовать, чтобы это ходатайство содержало информацию, касающуюся регистрации контракта, если регистрация является обязательной в соответствии с применимым законодательством, и чтобы к ходатайству, по выбору ходатайствующей стороны, прилагался один из следующих документов:</w:t>
      </w:r>
      <w:r>
        <w:br/>
      </w:r>
      <w:r>
        <w:rPr>
          <w:rFonts w:ascii="Times New Roman"/>
          <w:b w:val="false"/>
          <w:i w:val="false"/>
          <w:color w:val="000000"/>
          <w:sz w:val="28"/>
        </w:rPr>
        <w:t>
</w:t>
      </w:r>
      <w:r>
        <w:rPr>
          <w:rFonts w:ascii="Times New Roman"/>
          <w:b w:val="false"/>
          <w:i w:val="false"/>
          <w:color w:val="000000"/>
          <w:sz w:val="28"/>
        </w:rPr>
        <w:t>
      (i) копия контракта, при этом может быть потребовано, чтобы такая копия была заверена как соответствующая оригиналу контракта, по выбору ходатайствующей стороны, государственным нотариусом, или любым иным компетентным государственным органом, или, если это разрешается согласно применимому законодательству, представителем, имеющим право вести дела в ведомстве;</w:t>
      </w:r>
      <w:r>
        <w:br/>
      </w:r>
      <w:r>
        <w:rPr>
          <w:rFonts w:ascii="Times New Roman"/>
          <w:b w:val="false"/>
          <w:i w:val="false"/>
          <w:color w:val="000000"/>
          <w:sz w:val="28"/>
        </w:rPr>
        <w:t>
</w:t>
      </w:r>
      <w:r>
        <w:rPr>
          <w:rFonts w:ascii="Times New Roman"/>
          <w:b w:val="false"/>
          <w:i w:val="false"/>
          <w:color w:val="000000"/>
          <w:sz w:val="28"/>
        </w:rPr>
        <w:t>
      (ii) выписка из контракта, отражающая изменение, при этом может быть потребовано, чтобы такая выписка была заверена как действительная выписка из контракта, по выбору ходатайствующей стороны, государственным нотариусом, или любым другим компетентным государственным органом, или, если это разрешается согласно применимому законодательству представителем, имеющим право вести дела в ведомстве;</w:t>
      </w:r>
      <w:r>
        <w:br/>
      </w:r>
      <w:r>
        <w:rPr>
          <w:rFonts w:ascii="Times New Roman"/>
          <w:b w:val="false"/>
          <w:i w:val="false"/>
          <w:color w:val="000000"/>
          <w:sz w:val="28"/>
        </w:rPr>
        <w:t>
</w:t>
      </w:r>
      <w:r>
        <w:rPr>
          <w:rFonts w:ascii="Times New Roman"/>
          <w:b w:val="false"/>
          <w:i w:val="false"/>
          <w:color w:val="000000"/>
          <w:sz w:val="28"/>
        </w:rPr>
        <w:t>
      (iii) незаверенное свидетельство о передаче права собственности по контракту, имеющее содержание, предписанное в Типовом международном бланке в отношении свидетельства о передаче, и подписанное как заявителем, так и новым заявителем, или как владельцем, так и новым владельцем.</w:t>
      </w:r>
      <w:r>
        <w:br/>
      </w:r>
      <w:r>
        <w:rPr>
          <w:rFonts w:ascii="Times New Roman"/>
          <w:b w:val="false"/>
          <w:i w:val="false"/>
          <w:color w:val="000000"/>
          <w:sz w:val="28"/>
        </w:rPr>
        <w:t>
</w:t>
      </w:r>
      <w:r>
        <w:rPr>
          <w:rFonts w:ascii="Times New Roman"/>
          <w:b w:val="false"/>
          <w:i w:val="false"/>
          <w:color w:val="000000"/>
          <w:sz w:val="28"/>
        </w:rPr>
        <w:t>
      (b) Если изменение заявителя или владельца является результатом слияния, либо реорганизации или разделения юридического лица, Договаривающаяся сторона может требовать, чтобы к ходатайству прилагалась копия документа, составленного компетентным органом и доказывающего слияние, либо реорганизацию или разделение юридического лица, и любое распределение соответствующих прав, например, копия выписки из торгового реестра. Договаривающаяся сторона может также требовать, чтобы копия была заверена как соответствующая оригиналу документа, по выбору ходатайствующей стороны, органом, выдавшим документ, или государственным нотариусом или любым иным компетентным государственным органом, или, если это разрешается согласно применимому законодательству представителем, имеющим право вести дела в ведомстве.</w:t>
      </w:r>
      <w:r>
        <w:br/>
      </w:r>
      <w:r>
        <w:rPr>
          <w:rFonts w:ascii="Times New Roman"/>
          <w:b w:val="false"/>
          <w:i w:val="false"/>
          <w:color w:val="000000"/>
          <w:sz w:val="28"/>
        </w:rPr>
        <w:t>
</w:t>
      </w:r>
      <w:r>
        <w:rPr>
          <w:rFonts w:ascii="Times New Roman"/>
          <w:b w:val="false"/>
          <w:i w:val="false"/>
          <w:color w:val="000000"/>
          <w:sz w:val="28"/>
        </w:rPr>
        <w:t>
      (c) Если изменение заявителя или владельца не является результатом заключения контракта, слияния, либо реорганизации или разделения юридического лица, а вызвано другими причинами, например, действием права или решением суда, Договаривающаяся сторона может требовать, чтобы к ходатайству прилагалась копия документа, доказывающего изменение. Договаривающаяся сторона может также требовать, чтобы копия была заверена как соответствующая оригиналу документа, по выбору ходатайствующей стороны, органом, выдавшим документ, или государственным нотариусом или любым иным компетентным государственным органом, либо, если это разрешается согласно применимому законодательству представителем, имеющим право вести дела в ведомстве.</w:t>
      </w:r>
      <w:r>
        <w:br/>
      </w:r>
      <w:r>
        <w:rPr>
          <w:rFonts w:ascii="Times New Roman"/>
          <w:b w:val="false"/>
          <w:i w:val="false"/>
          <w:color w:val="000000"/>
          <w:sz w:val="28"/>
        </w:rPr>
        <w:t>
</w:t>
      </w:r>
      <w:r>
        <w:rPr>
          <w:rFonts w:ascii="Times New Roman"/>
          <w:b w:val="false"/>
          <w:i w:val="false"/>
          <w:color w:val="000000"/>
          <w:sz w:val="28"/>
        </w:rPr>
        <w:t>
      (d) В случае изменения личности одного или нескольких, но не всех созаявителей или совладельцев, Договаривающаяся сторона может требовать, чтобы в ведомство было представлено доказательство согласия с изменением любого созаявителя или совладельца, на которого не распространяется изменение.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Перевод</w:t>
      </w:r>
      <w:r>
        <w:rPr>
          <w:rFonts w:ascii="Times New Roman"/>
          <w:b w:val="false"/>
          <w:i w:val="false"/>
          <w:color w:val="000000"/>
          <w:sz w:val="28"/>
        </w:rPr>
        <w:t>] Договаривающаяся сторона может требовать перевод любого документа, поданного согласно пункту (2), который представлен на языке ином, чем принятый ведомством.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Пошлины</w:t>
      </w:r>
      <w:r>
        <w:rPr>
          <w:rFonts w:ascii="Times New Roman"/>
          <w:b w:val="false"/>
          <w:i w:val="false"/>
          <w:color w:val="000000"/>
          <w:sz w:val="28"/>
        </w:rPr>
        <w:t>] Договаривающаяся сторона может требовать уплаты пошлины в отношении ходатайства, упомянутого в пункте (1).</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Одно ходатайство</w:t>
      </w:r>
      <w:r>
        <w:rPr>
          <w:rFonts w:ascii="Times New Roman"/>
          <w:b w:val="false"/>
          <w:i w:val="false"/>
          <w:color w:val="000000"/>
          <w:sz w:val="28"/>
        </w:rPr>
        <w:t>] Одного ходатайства достаточно, даже если изменение относится к нескольким заявкам или патентам одного и того же лица или к одной или нескольким заявкам и одному или нескольким патентам одного и того же лица, при условии, что изменение заявителя или владельца одинаковое для всех соответствующих заявок и патентов, и в ходатайстве указаны номера всех соответствующих заявок и патентов. В случае представления этого одного ходатайства на бумаге или любым другим способом, разрешаемым ведомством, Договаривающаяся сторона может требовать, чтобы для каждой заявки и патента, к которым относится ходатайство, была представлена его отдельная копия.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Доказательства</w:t>
      </w:r>
      <w:r>
        <w:rPr>
          <w:rFonts w:ascii="Times New Roman"/>
          <w:b w:val="false"/>
          <w:i w:val="false"/>
          <w:color w:val="000000"/>
          <w:sz w:val="28"/>
        </w:rPr>
        <w:t>] Договаривающаяся сторона может требовать представления ведомству доказательств или, в случае пункта (2), дополнительных доказательств, только в том случае, если это ведомство имеет основания сомневаться в достоверности любого указания, содержащегося в ходатайстве или в любом документе, упомянутом в настоящем правиле, либо в точности любого перевода, упомянутого в пункте (3).</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Запрещение иных требований</w:t>
      </w:r>
      <w:r>
        <w:rPr>
          <w:rFonts w:ascii="Times New Roman"/>
          <w:b w:val="false"/>
          <w:i w:val="false"/>
          <w:color w:val="000000"/>
          <w:sz w:val="28"/>
        </w:rPr>
        <w:t>] Ни одна Договаривающаяся сторона не может требовать в отношении ходатайства, упомянутого в настоящем правиле, выполнение формальных требований, отличных от упомянутых в пунктах (1) - (6), если иное не предусмотрено Договором или не предписано настоящей Инструкцией.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Уведомление; невыполнение требований</w:t>
      </w:r>
      <w:r>
        <w:rPr>
          <w:rFonts w:ascii="Times New Roman"/>
          <w:b w:val="false"/>
          <w:i w:val="false"/>
          <w:color w:val="000000"/>
          <w:sz w:val="28"/>
        </w:rPr>
        <w:t>] С учетом соответствующих изменений, правило 15(6) и (7) применяется в случае невыполнения одного или нескольких требований, применяемых согласно пунктам (1) - (5), или в случае, если доказательства или дополнительные доказательства требуются согласно пункту (6).</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color w:val="000000"/>
          <w:sz w:val="28"/>
        </w:rPr>
        <w:t>Исключение в отношении авторства</w:t>
      </w:r>
      <w:r>
        <w:rPr>
          <w:rFonts w:ascii="Times New Roman"/>
          <w:b w:val="false"/>
          <w:i w:val="false"/>
          <w:color w:val="000000"/>
          <w:sz w:val="28"/>
        </w:rPr>
        <w:t>] Договаривающаяся сторона может исключить применение этого правила в отношении изменений в авторстве. Понятие авторства определяется в соответствии с применимым законодательством.</w:t>
      </w:r>
    </w:p>
    <w:bookmarkEnd w:id="90"/>
    <w:bookmarkStart w:name="z502" w:id="91"/>
    <w:p>
      <w:pPr>
        <w:spacing w:after="0"/>
        <w:ind w:left="0"/>
        <w:jc w:val="left"/>
      </w:pPr>
      <w:r>
        <w:rPr>
          <w:rFonts w:ascii="Times New Roman"/>
          <w:b/>
          <w:i w:val="false"/>
          <w:color w:val="000000"/>
        </w:rPr>
        <w:t xml:space="preserve"> 
Правило 17 Ходатайство о внесении записи о лицензии или залоге</w:t>
      </w:r>
    </w:p>
    <w:bookmarkEnd w:id="91"/>
    <w:bookmarkStart w:name="z503" w:id="92"/>
    <w:p>
      <w:pPr>
        <w:spacing w:after="0"/>
        <w:ind w:left="0"/>
        <w:jc w:val="both"/>
      </w:pPr>
      <w:r>
        <w:rPr>
          <w:rFonts w:ascii="Times New Roman"/>
          <w:b w:val="false"/>
          <w:i w:val="false"/>
          <w:color w:val="000000"/>
          <w:sz w:val="28"/>
        </w:rPr>
        <w:t>
      (1) [</w:t>
      </w:r>
      <w:r>
        <w:rPr>
          <w:rFonts w:ascii="Times New Roman"/>
          <w:b w:val="false"/>
          <w:i/>
          <w:color w:val="000000"/>
          <w:sz w:val="28"/>
        </w:rPr>
        <w:t>Ходатайство о внесении записи о лицензии</w:t>
      </w:r>
      <w:r>
        <w:rPr>
          <w:rFonts w:ascii="Times New Roman"/>
          <w:b w:val="false"/>
          <w:i w:val="false"/>
          <w:color w:val="000000"/>
          <w:sz w:val="28"/>
        </w:rPr>
        <w:t>] (а) Если согласно применимому законодательству может быть внесена запись о лицензии в отношении заявки или патента, Договаривающаяся сторона разрешает, чтобы ходатайство о внесении записи об этой лицензии было подано в сообщении, подписанном лицензиаром или лицензиатом, с указанием:</w:t>
      </w:r>
      <w:r>
        <w:br/>
      </w:r>
      <w:r>
        <w:rPr>
          <w:rFonts w:ascii="Times New Roman"/>
          <w:b w:val="false"/>
          <w:i w:val="false"/>
          <w:color w:val="000000"/>
          <w:sz w:val="28"/>
        </w:rPr>
        <w:t>
</w:t>
      </w:r>
      <w:r>
        <w:rPr>
          <w:rFonts w:ascii="Times New Roman"/>
          <w:b w:val="false"/>
          <w:i w:val="false"/>
          <w:color w:val="000000"/>
          <w:sz w:val="28"/>
        </w:rPr>
        <w:t>
      (i) того, что испрашивается внесение записи о лицензии;</w:t>
      </w:r>
      <w:r>
        <w:br/>
      </w:r>
      <w:r>
        <w:rPr>
          <w:rFonts w:ascii="Times New Roman"/>
          <w:b w:val="false"/>
          <w:i w:val="false"/>
          <w:color w:val="000000"/>
          <w:sz w:val="28"/>
        </w:rPr>
        <w:t>
</w:t>
      </w:r>
      <w:r>
        <w:rPr>
          <w:rFonts w:ascii="Times New Roman"/>
          <w:b w:val="false"/>
          <w:i w:val="false"/>
          <w:color w:val="000000"/>
          <w:sz w:val="28"/>
        </w:rPr>
        <w:t>
      (ii) номера соответствующей заявки или патента;</w:t>
      </w:r>
      <w:r>
        <w:br/>
      </w:r>
      <w:r>
        <w:rPr>
          <w:rFonts w:ascii="Times New Roman"/>
          <w:b w:val="false"/>
          <w:i w:val="false"/>
          <w:color w:val="000000"/>
          <w:sz w:val="28"/>
        </w:rPr>
        <w:t>
</w:t>
      </w:r>
      <w:r>
        <w:rPr>
          <w:rFonts w:ascii="Times New Roman"/>
          <w:b w:val="false"/>
          <w:i w:val="false"/>
          <w:color w:val="000000"/>
          <w:sz w:val="28"/>
        </w:rPr>
        <w:t>
      (iii) имени и адреса лицензиара;</w:t>
      </w:r>
      <w:r>
        <w:br/>
      </w:r>
      <w:r>
        <w:rPr>
          <w:rFonts w:ascii="Times New Roman"/>
          <w:b w:val="false"/>
          <w:i w:val="false"/>
          <w:color w:val="000000"/>
          <w:sz w:val="28"/>
        </w:rPr>
        <w:t>
</w:t>
      </w:r>
      <w:r>
        <w:rPr>
          <w:rFonts w:ascii="Times New Roman"/>
          <w:b w:val="false"/>
          <w:i w:val="false"/>
          <w:color w:val="000000"/>
          <w:sz w:val="28"/>
        </w:rPr>
        <w:t>
      (iv) имени и адреса лицензиата;</w:t>
      </w:r>
      <w:r>
        <w:br/>
      </w:r>
      <w:r>
        <w:rPr>
          <w:rFonts w:ascii="Times New Roman"/>
          <w:b w:val="false"/>
          <w:i w:val="false"/>
          <w:color w:val="000000"/>
          <w:sz w:val="28"/>
        </w:rPr>
        <w:t>
</w:t>
      </w:r>
      <w:r>
        <w:rPr>
          <w:rFonts w:ascii="Times New Roman"/>
          <w:b w:val="false"/>
          <w:i w:val="false"/>
          <w:color w:val="000000"/>
          <w:sz w:val="28"/>
        </w:rPr>
        <w:t>
      (v) того, какой является лицензия - исключительной или неисключительной;</w:t>
      </w:r>
      <w:r>
        <w:br/>
      </w:r>
      <w:r>
        <w:rPr>
          <w:rFonts w:ascii="Times New Roman"/>
          <w:b w:val="false"/>
          <w:i w:val="false"/>
          <w:color w:val="000000"/>
          <w:sz w:val="28"/>
        </w:rPr>
        <w:t>
</w:t>
      </w:r>
      <w:r>
        <w:rPr>
          <w:rFonts w:ascii="Times New Roman"/>
          <w:b w:val="false"/>
          <w:i w:val="false"/>
          <w:color w:val="000000"/>
          <w:sz w:val="28"/>
        </w:rPr>
        <w:t>
      (vi) названия государства, гражданином которого является лицензиат, если он является гражданином какого-либо государства, названия государства, в котором лицензиат имеет местожительство, при наличии такового, и названия государства, в котором лицензиат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требовать, чтобы ходатайство содержало:</w:t>
      </w:r>
      <w:r>
        <w:br/>
      </w:r>
      <w:r>
        <w:rPr>
          <w:rFonts w:ascii="Times New Roman"/>
          <w:b w:val="false"/>
          <w:i w:val="false"/>
          <w:color w:val="000000"/>
          <w:sz w:val="28"/>
        </w:rPr>
        <w:t>
</w:t>
      </w:r>
      <w:r>
        <w:rPr>
          <w:rFonts w:ascii="Times New Roman"/>
          <w:b w:val="false"/>
          <w:i w:val="false"/>
          <w:color w:val="000000"/>
          <w:sz w:val="28"/>
        </w:rPr>
        <w:t>
      (i) заявление о том, что информация, содержащаяся в ходатайстве, является правильной и достоверной;</w:t>
      </w:r>
      <w:r>
        <w:br/>
      </w:r>
      <w:r>
        <w:rPr>
          <w:rFonts w:ascii="Times New Roman"/>
          <w:b w:val="false"/>
          <w:i w:val="false"/>
          <w:color w:val="000000"/>
          <w:sz w:val="28"/>
        </w:rPr>
        <w:t>
</w:t>
      </w:r>
      <w:r>
        <w:rPr>
          <w:rFonts w:ascii="Times New Roman"/>
          <w:b w:val="false"/>
          <w:i w:val="false"/>
          <w:color w:val="000000"/>
          <w:sz w:val="28"/>
        </w:rPr>
        <w:t>
      (ii) информацию, касающуюся любого государственного интереса этой Договаривающейся стороны;</w:t>
      </w:r>
      <w:r>
        <w:br/>
      </w:r>
      <w:r>
        <w:rPr>
          <w:rFonts w:ascii="Times New Roman"/>
          <w:b w:val="false"/>
          <w:i w:val="false"/>
          <w:color w:val="000000"/>
          <w:sz w:val="28"/>
        </w:rPr>
        <w:t>
</w:t>
      </w:r>
      <w:r>
        <w:rPr>
          <w:rFonts w:ascii="Times New Roman"/>
          <w:b w:val="false"/>
          <w:i w:val="false"/>
          <w:color w:val="000000"/>
          <w:sz w:val="28"/>
        </w:rPr>
        <w:t>
      (iii) информацию, касающуюся регистрации лицензии, если регистрация является обязательной в соответствии с применимым законодательством;</w:t>
      </w:r>
      <w:r>
        <w:br/>
      </w:r>
      <w:r>
        <w:rPr>
          <w:rFonts w:ascii="Times New Roman"/>
          <w:b w:val="false"/>
          <w:i w:val="false"/>
          <w:color w:val="000000"/>
          <w:sz w:val="28"/>
        </w:rPr>
        <w:t>
</w:t>
      </w:r>
      <w:r>
        <w:rPr>
          <w:rFonts w:ascii="Times New Roman"/>
          <w:b w:val="false"/>
          <w:i w:val="false"/>
          <w:color w:val="000000"/>
          <w:sz w:val="28"/>
        </w:rPr>
        <w:t>
      (iv) дату и срок действия лицензии.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Документация, касающаяся основания для лицензии</w:t>
      </w:r>
      <w:r>
        <w:rPr>
          <w:rFonts w:ascii="Times New Roman"/>
          <w:b w:val="false"/>
          <w:i w:val="false"/>
          <w:color w:val="000000"/>
          <w:sz w:val="28"/>
        </w:rPr>
        <w:t>] (а) Если лицензия является результатом свободно заключенного соглашения, Договаривающаяся сторона может требовать, чтобы к ходатайству по выбору ходатайствующей стороны прилагался один из следующих документов:</w:t>
      </w:r>
      <w:r>
        <w:br/>
      </w:r>
      <w:r>
        <w:rPr>
          <w:rFonts w:ascii="Times New Roman"/>
          <w:b w:val="false"/>
          <w:i w:val="false"/>
          <w:color w:val="000000"/>
          <w:sz w:val="28"/>
        </w:rPr>
        <w:t>
</w:t>
      </w:r>
      <w:r>
        <w:rPr>
          <w:rFonts w:ascii="Times New Roman"/>
          <w:b w:val="false"/>
          <w:i w:val="false"/>
          <w:color w:val="000000"/>
          <w:sz w:val="28"/>
        </w:rPr>
        <w:t>
      (i) копия соглашения, при этом может быть потребовано, чтобы такая копия была заверена как соответствующая оригиналу соглашения, по выбору ходатайствующей стороны государственным нотариусом или любым иным компетентным государственным органом или, если это разрешается согласно применимому законодательству, представителем, имеющим право вести дела в ведомстве.</w:t>
      </w:r>
      <w:r>
        <w:br/>
      </w:r>
      <w:r>
        <w:rPr>
          <w:rFonts w:ascii="Times New Roman"/>
          <w:b w:val="false"/>
          <w:i w:val="false"/>
          <w:color w:val="000000"/>
          <w:sz w:val="28"/>
        </w:rPr>
        <w:t>
</w:t>
      </w:r>
      <w:r>
        <w:rPr>
          <w:rFonts w:ascii="Times New Roman"/>
          <w:b w:val="false"/>
          <w:i w:val="false"/>
          <w:color w:val="000000"/>
          <w:sz w:val="28"/>
        </w:rPr>
        <w:t>
      (ii) выписка из соглашения, содержащая те части данного соглашения, которые отражают лицензируемые права и их объем, при этом может быть потребовано, чтобы такая выписка была заверена как действительная выписка из соглашения по выбору ходатайствующей стороны государственным нотариусом или иным компетентным государственным органом или, если это разрешается согласно применимому законодательству, представителем, имеющим право вести дела в ведомстве.</w:t>
      </w:r>
      <w:r>
        <w:br/>
      </w:r>
      <w:r>
        <w:rPr>
          <w:rFonts w:ascii="Times New Roman"/>
          <w:b w:val="false"/>
          <w:i w:val="false"/>
          <w:color w:val="000000"/>
          <w:sz w:val="28"/>
        </w:rPr>
        <w:t>
</w:t>
      </w:r>
      <w:r>
        <w:rPr>
          <w:rFonts w:ascii="Times New Roman"/>
          <w:b w:val="false"/>
          <w:i w:val="false"/>
          <w:color w:val="000000"/>
          <w:sz w:val="28"/>
        </w:rPr>
        <w:t>
      (b) Если лицензия является результатом свободно заключенного соглашения, Договаривающаяся сторона может требовать, чтобы любой заявитель, владелец, лицензиат исключительной лицензии, созаявитель, совладелец или солицензиат исключительной лицензии, не являющийся участником этого соглашения, дал свое согласие на внесение записи об этом соглашении в сообщении, представленном в ведомство.</w:t>
      </w:r>
      <w:r>
        <w:br/>
      </w:r>
      <w:r>
        <w:rPr>
          <w:rFonts w:ascii="Times New Roman"/>
          <w:b w:val="false"/>
          <w:i w:val="false"/>
          <w:color w:val="000000"/>
          <w:sz w:val="28"/>
        </w:rPr>
        <w:t>
</w:t>
      </w:r>
      <w:r>
        <w:rPr>
          <w:rFonts w:ascii="Times New Roman"/>
          <w:b w:val="false"/>
          <w:i w:val="false"/>
          <w:color w:val="000000"/>
          <w:sz w:val="28"/>
        </w:rPr>
        <w:t>
      (c) Если лицензия не является результатом свободно заключенного соглашения, например, является результатом действия права или решения суда, Договаривающаяся сторона может требовать, чтобы к ходатайству была приложена копия документа, доказывающего наличие лицензии. Договаривающаяся сторона может также требовать, чтобы эта копия была заверена как соответствующая оригиналу документа, по выбору ходатайствующей стороны органом, выдавшим документ, или государственным нотариусом, или любым иным компетентным государственным органом, либо, если это разрешается согласно применимому законодательству, представителем, имеющим право вести дела в ведомстве.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Перевод</w:t>
      </w:r>
      <w:r>
        <w:rPr>
          <w:rFonts w:ascii="Times New Roman"/>
          <w:b w:val="false"/>
          <w:i w:val="false"/>
          <w:color w:val="000000"/>
          <w:sz w:val="28"/>
        </w:rPr>
        <w:t>] Договаривающаяся сторона может требовать перевод любого документа, поданного согласно пункту (2), который представлен на языке ином, чем принятый ведомством.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Пошлины</w:t>
      </w:r>
      <w:r>
        <w:rPr>
          <w:rFonts w:ascii="Times New Roman"/>
          <w:b w:val="false"/>
          <w:i w:val="false"/>
          <w:color w:val="000000"/>
          <w:sz w:val="28"/>
        </w:rPr>
        <w:t>] Договаривающаяся сторона может требовать уплаты пошлины в отношении ходатайства, упомянутого в пункте (1).</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Одно ходатайство</w:t>
      </w:r>
      <w:r>
        <w:rPr>
          <w:rFonts w:ascii="Times New Roman"/>
          <w:b w:val="false"/>
          <w:i w:val="false"/>
          <w:color w:val="000000"/>
          <w:sz w:val="28"/>
        </w:rPr>
        <w:t>] С учетом соответствующих изменений, правило 16(5) применяется к ходатайствам о внесении записи о лицензии.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Доказательства</w:t>
      </w:r>
      <w:r>
        <w:rPr>
          <w:rFonts w:ascii="Times New Roman"/>
          <w:b w:val="false"/>
          <w:i w:val="false"/>
          <w:color w:val="000000"/>
          <w:sz w:val="28"/>
        </w:rPr>
        <w:t>] С учетом соответствующих изменений, правило 16(6) применяется к ходатайствам о внесении записи о лицензии.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Запрещение иных требований</w:t>
      </w:r>
      <w:r>
        <w:rPr>
          <w:rFonts w:ascii="Times New Roman"/>
          <w:b w:val="false"/>
          <w:i w:val="false"/>
          <w:color w:val="000000"/>
          <w:sz w:val="28"/>
        </w:rPr>
        <w:t>] Ни одна Договаривающаяся сторона не может требовать в отношении ходатайства, упомянутого в пункте (1), выполнение формальных требований, отличных от упомянутых в пунктах (1) - (6), если иное не предусмотрено Договором или не предписано настоящей Инструкцией.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color w:val="000000"/>
          <w:sz w:val="28"/>
        </w:rPr>
        <w:t>Уведомление; невыполнение требований</w:t>
      </w:r>
      <w:r>
        <w:rPr>
          <w:rFonts w:ascii="Times New Roman"/>
          <w:b w:val="false"/>
          <w:i w:val="false"/>
          <w:color w:val="000000"/>
          <w:sz w:val="28"/>
        </w:rPr>
        <w:t>] С учетом соответствующих изменений, правило 15(6) и (7) применяется в случае невыполнения одного или нескольких требований, применяемых согласно пунктам (1) - (5), или в случае, если доказательства или дополнительные доказательства требуются согласно пункту (6).</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color w:val="000000"/>
          <w:sz w:val="28"/>
        </w:rPr>
        <w:t>Ходатайство о внесении записи о залоге или аннулировании записи о лицензии или залоге</w:t>
      </w:r>
      <w:r>
        <w:rPr>
          <w:rFonts w:ascii="Times New Roman"/>
          <w:b w:val="false"/>
          <w:i w:val="false"/>
          <w:color w:val="000000"/>
          <w:sz w:val="28"/>
        </w:rPr>
        <w:t>] С учетом соответствующих изменений, пункты (1) - (8) применяются к ходатайствам о:</w:t>
      </w:r>
      <w:r>
        <w:br/>
      </w:r>
      <w:r>
        <w:rPr>
          <w:rFonts w:ascii="Times New Roman"/>
          <w:b w:val="false"/>
          <w:i w:val="false"/>
          <w:color w:val="000000"/>
          <w:sz w:val="28"/>
        </w:rPr>
        <w:t>
</w:t>
      </w:r>
      <w:r>
        <w:rPr>
          <w:rFonts w:ascii="Times New Roman"/>
          <w:b w:val="false"/>
          <w:i w:val="false"/>
          <w:color w:val="000000"/>
          <w:sz w:val="28"/>
        </w:rPr>
        <w:t>
      (i) внесении записи о залоге в отношении заявки или патента;</w:t>
      </w:r>
      <w:r>
        <w:br/>
      </w:r>
      <w:r>
        <w:rPr>
          <w:rFonts w:ascii="Times New Roman"/>
          <w:b w:val="false"/>
          <w:i w:val="false"/>
          <w:color w:val="000000"/>
          <w:sz w:val="28"/>
        </w:rPr>
        <w:t>
</w:t>
      </w:r>
      <w:r>
        <w:rPr>
          <w:rFonts w:ascii="Times New Roman"/>
          <w:b w:val="false"/>
          <w:i w:val="false"/>
          <w:color w:val="000000"/>
          <w:sz w:val="28"/>
        </w:rPr>
        <w:t>
      (ii) аннулировании записи о лицензии или залоге в отношении заявки или патента.</w:t>
      </w:r>
    </w:p>
    <w:bookmarkEnd w:id="92"/>
    <w:bookmarkStart w:name="z529" w:id="93"/>
    <w:p>
      <w:pPr>
        <w:spacing w:after="0"/>
        <w:ind w:left="0"/>
        <w:jc w:val="left"/>
      </w:pPr>
      <w:r>
        <w:rPr>
          <w:rFonts w:ascii="Times New Roman"/>
          <w:b/>
          <w:i w:val="false"/>
          <w:color w:val="000000"/>
        </w:rPr>
        <w:t xml:space="preserve"> 
Правило 18 Ходатайство об исправлении ошибки</w:t>
      </w:r>
    </w:p>
    <w:bookmarkEnd w:id="93"/>
    <w:bookmarkStart w:name="z530" w:id="94"/>
    <w:p>
      <w:pPr>
        <w:spacing w:after="0"/>
        <w:ind w:left="0"/>
        <w:jc w:val="both"/>
      </w:pPr>
      <w:r>
        <w:rPr>
          <w:rFonts w:ascii="Times New Roman"/>
          <w:b w:val="false"/>
          <w:i w:val="false"/>
          <w:color w:val="000000"/>
          <w:sz w:val="28"/>
        </w:rPr>
        <w:t>
      (1) [</w:t>
      </w:r>
      <w:r>
        <w:rPr>
          <w:rFonts w:ascii="Times New Roman"/>
          <w:b w:val="false"/>
          <w:i/>
          <w:color w:val="000000"/>
          <w:sz w:val="28"/>
        </w:rPr>
        <w:t>Ходатайство</w:t>
      </w:r>
      <w:r>
        <w:rPr>
          <w:rFonts w:ascii="Times New Roman"/>
          <w:b w:val="false"/>
          <w:i w:val="false"/>
          <w:color w:val="000000"/>
          <w:sz w:val="28"/>
        </w:rPr>
        <w:t>] (а) Если заявка, патент или любое ходатайство, направленное в ведомство в отношении заявки или патента, содержит не связанную с поиском или экспертизой по существу ошибку, которая исправима ведомством согласно применимому законодательству, ведомство разрешает подачу ходатайства об исправлении этой ошибки в материалах и публикациях ведомства в сообщении, представленном этому ведомству, подписанном заявителем или владельцем и содержащем следующие указания:</w:t>
      </w:r>
      <w:r>
        <w:br/>
      </w:r>
      <w:r>
        <w:rPr>
          <w:rFonts w:ascii="Times New Roman"/>
          <w:b w:val="false"/>
          <w:i w:val="false"/>
          <w:color w:val="000000"/>
          <w:sz w:val="28"/>
        </w:rPr>
        <w:t>
</w:t>
      </w:r>
      <w:r>
        <w:rPr>
          <w:rFonts w:ascii="Times New Roman"/>
          <w:b w:val="false"/>
          <w:i w:val="false"/>
          <w:color w:val="000000"/>
          <w:sz w:val="28"/>
        </w:rPr>
        <w:t>
      (i) указание на то, что испрашивается исправление ошибки;</w:t>
      </w:r>
      <w:r>
        <w:br/>
      </w:r>
      <w:r>
        <w:rPr>
          <w:rFonts w:ascii="Times New Roman"/>
          <w:b w:val="false"/>
          <w:i w:val="false"/>
          <w:color w:val="000000"/>
          <w:sz w:val="28"/>
        </w:rPr>
        <w:t>
</w:t>
      </w:r>
      <w:r>
        <w:rPr>
          <w:rFonts w:ascii="Times New Roman"/>
          <w:b w:val="false"/>
          <w:i w:val="false"/>
          <w:color w:val="000000"/>
          <w:sz w:val="28"/>
        </w:rPr>
        <w:t>
      (ii) номер соответствующей заявки или патента;</w:t>
      </w:r>
      <w:r>
        <w:br/>
      </w:r>
      <w:r>
        <w:rPr>
          <w:rFonts w:ascii="Times New Roman"/>
          <w:b w:val="false"/>
          <w:i w:val="false"/>
          <w:color w:val="000000"/>
          <w:sz w:val="28"/>
        </w:rPr>
        <w:t>
</w:t>
      </w:r>
      <w:r>
        <w:rPr>
          <w:rFonts w:ascii="Times New Roman"/>
          <w:b w:val="false"/>
          <w:i w:val="false"/>
          <w:color w:val="000000"/>
          <w:sz w:val="28"/>
        </w:rPr>
        <w:t>
      (iii) указание на исправляемую ошибку;</w:t>
      </w:r>
      <w:r>
        <w:br/>
      </w:r>
      <w:r>
        <w:rPr>
          <w:rFonts w:ascii="Times New Roman"/>
          <w:b w:val="false"/>
          <w:i w:val="false"/>
          <w:color w:val="000000"/>
          <w:sz w:val="28"/>
        </w:rPr>
        <w:t>
</w:t>
      </w:r>
      <w:r>
        <w:rPr>
          <w:rFonts w:ascii="Times New Roman"/>
          <w:b w:val="false"/>
          <w:i w:val="false"/>
          <w:color w:val="000000"/>
          <w:sz w:val="28"/>
        </w:rPr>
        <w:t>
      (iv) указание на вносимое исправление;</w:t>
      </w:r>
      <w:r>
        <w:br/>
      </w:r>
      <w:r>
        <w:rPr>
          <w:rFonts w:ascii="Times New Roman"/>
          <w:b w:val="false"/>
          <w:i w:val="false"/>
          <w:color w:val="000000"/>
          <w:sz w:val="28"/>
        </w:rPr>
        <w:t>
</w:t>
      </w:r>
      <w:r>
        <w:rPr>
          <w:rFonts w:ascii="Times New Roman"/>
          <w:b w:val="false"/>
          <w:i w:val="false"/>
          <w:color w:val="000000"/>
          <w:sz w:val="28"/>
        </w:rPr>
        <w:t>
      (v) имя и адрес ходатайствующей стороны.</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требовать, чтобы к ходатайству прилагалась заменяющая часть или часть, содержащая исправление, или, если применяется пункт (3), такая заменяющая часть или часть, содержащая исправление, для каждой заявки и патента, к которым относится ходатайство.</w:t>
      </w:r>
      <w:r>
        <w:br/>
      </w:r>
      <w:r>
        <w:rPr>
          <w:rFonts w:ascii="Times New Roman"/>
          <w:b w:val="false"/>
          <w:i w:val="false"/>
          <w:color w:val="000000"/>
          <w:sz w:val="28"/>
        </w:rPr>
        <w:t>
</w:t>
      </w:r>
      <w:r>
        <w:rPr>
          <w:rFonts w:ascii="Times New Roman"/>
          <w:b w:val="false"/>
          <w:i w:val="false"/>
          <w:color w:val="000000"/>
          <w:sz w:val="28"/>
        </w:rPr>
        <w:t>
      (c) Договаривающаяся сторона может требовать, чтобы ходатайство сопровождалось заявлением ходатайствующей стороны о том, что ошибка сделана непреднамеренно.</w:t>
      </w:r>
      <w:r>
        <w:br/>
      </w:r>
      <w:r>
        <w:rPr>
          <w:rFonts w:ascii="Times New Roman"/>
          <w:b w:val="false"/>
          <w:i w:val="false"/>
          <w:color w:val="000000"/>
          <w:sz w:val="28"/>
        </w:rPr>
        <w:t>
</w:t>
      </w:r>
      <w:r>
        <w:rPr>
          <w:rFonts w:ascii="Times New Roman"/>
          <w:b w:val="false"/>
          <w:i w:val="false"/>
          <w:color w:val="000000"/>
          <w:sz w:val="28"/>
        </w:rPr>
        <w:t>
      (d) Договаривающаяся сторона может требовать, чтобы ходатайство сопровождалось заявлением ходатайствующей стороны о том, что упомянутое ходатайство было подано без необоснованной задержки или, по выбору Договаривающейся стороны, что оно было подано без намеренной задержки, сразу после обнаружения ошибки.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Пошлины</w:t>
      </w:r>
      <w:r>
        <w:rPr>
          <w:rFonts w:ascii="Times New Roman"/>
          <w:b w:val="false"/>
          <w:i w:val="false"/>
          <w:color w:val="000000"/>
          <w:sz w:val="28"/>
        </w:rPr>
        <w:t>] (а) С учетом подпункта (b) Договаривающаяся сторона может требовать уплаты пошлины в отношении ходатайства согласно пункту (1).</w:t>
      </w:r>
      <w:r>
        <w:br/>
      </w:r>
      <w:r>
        <w:rPr>
          <w:rFonts w:ascii="Times New Roman"/>
          <w:b w:val="false"/>
          <w:i w:val="false"/>
          <w:color w:val="000000"/>
          <w:sz w:val="28"/>
        </w:rPr>
        <w:t>
</w:t>
      </w:r>
      <w:r>
        <w:rPr>
          <w:rFonts w:ascii="Times New Roman"/>
          <w:b w:val="false"/>
          <w:i w:val="false"/>
          <w:color w:val="000000"/>
          <w:sz w:val="28"/>
        </w:rPr>
        <w:t xml:space="preserve">
      (b) Ведомство исправляет свои собственные ошибки </w:t>
      </w:r>
      <w:r>
        <w:rPr>
          <w:rFonts w:ascii="Times New Roman"/>
          <w:b w:val="false"/>
          <w:i/>
          <w:color w:val="000000"/>
          <w:sz w:val="28"/>
        </w:rPr>
        <w:t xml:space="preserve">ex officio </w:t>
      </w:r>
      <w:r>
        <w:rPr>
          <w:rFonts w:ascii="Times New Roman"/>
          <w:b w:val="false"/>
          <w:i w:val="false"/>
          <w:color w:val="000000"/>
          <w:sz w:val="28"/>
        </w:rPr>
        <w:t>или по просьбе, без взимания пошлины.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Одно ходатайство</w:t>
      </w:r>
      <w:r>
        <w:rPr>
          <w:rFonts w:ascii="Times New Roman"/>
          <w:b w:val="false"/>
          <w:i w:val="false"/>
          <w:color w:val="000000"/>
          <w:sz w:val="28"/>
        </w:rPr>
        <w:t>] С учетом соответствующих изменений правило 16(5) применяется к ходатайствам об исправлении ошибки, при условии, что ошибка и испрашиваемое исправление одинаковы для всех соответствующих заявок и патентов.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color w:val="000000"/>
          <w:sz w:val="28"/>
        </w:rPr>
        <w:t>Доказательства</w:t>
      </w:r>
      <w:r>
        <w:rPr>
          <w:rFonts w:ascii="Times New Roman"/>
          <w:b w:val="false"/>
          <w:i w:val="false"/>
          <w:color w:val="000000"/>
          <w:sz w:val="28"/>
        </w:rPr>
        <w:t>] Договаривающаяся сторона может требовать, чтобы ведомству были представлены доказательства в поддержку ходатайства только в том случае, если ведомство имеет основания сомневаться в том, что предполагаемая ошибка действительно является ошибкой, или если оно имеет основания сомневаться в достоверности какого-либо материала или документа, представленного в связи с ходатайством об исправлении ошибки.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color w:val="000000"/>
          <w:sz w:val="28"/>
        </w:rPr>
        <w:t>Запрещение иных требований</w:t>
      </w:r>
      <w:r>
        <w:rPr>
          <w:rFonts w:ascii="Times New Roman"/>
          <w:b w:val="false"/>
          <w:i w:val="false"/>
          <w:color w:val="000000"/>
          <w:sz w:val="28"/>
        </w:rPr>
        <w:t>] Ни одна Договаривающаяся сторона не может требовать в отношении ходатайства, упомянутого в пункте (1), выполнение формальных требований, отличных от предусмотренных в пунктах (1) - (4), если иное не предусмотрено Договором или не предписано настоящей Инструкцией.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color w:val="000000"/>
          <w:sz w:val="28"/>
        </w:rPr>
        <w:t>Уведомление; невыполнение требований</w:t>
      </w:r>
      <w:r>
        <w:rPr>
          <w:rFonts w:ascii="Times New Roman"/>
          <w:b w:val="false"/>
          <w:i w:val="false"/>
          <w:color w:val="000000"/>
          <w:sz w:val="28"/>
        </w:rPr>
        <w:t>] С учетом соответствующих изменений, правило 15(6) и (7) применяется в случае невыполнения одного или нескольких требований, применяемых согласно пунктам (1) - (3), или в случае, если доказательство требуется согласно пункту (4).</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color w:val="000000"/>
          <w:sz w:val="28"/>
        </w:rPr>
        <w:t>Исключения</w:t>
      </w:r>
      <w:r>
        <w:rPr>
          <w:rFonts w:ascii="Times New Roman"/>
          <w:b w:val="false"/>
          <w:i w:val="false"/>
          <w:color w:val="000000"/>
          <w:sz w:val="28"/>
        </w:rPr>
        <w:t>] (а) Договаривающаяся сторона может исключить применение этого правила в отношении изменений в авторстве. Понятие авторства определяется в соответствии с применимым законодательством.</w:t>
      </w:r>
      <w:r>
        <w:br/>
      </w:r>
      <w:r>
        <w:rPr>
          <w:rFonts w:ascii="Times New Roman"/>
          <w:b w:val="false"/>
          <w:i w:val="false"/>
          <w:color w:val="000000"/>
          <w:sz w:val="28"/>
        </w:rPr>
        <w:t>
</w:t>
      </w:r>
      <w:r>
        <w:rPr>
          <w:rFonts w:ascii="Times New Roman"/>
          <w:b w:val="false"/>
          <w:i w:val="false"/>
          <w:color w:val="000000"/>
          <w:sz w:val="28"/>
        </w:rPr>
        <w:t>
      (b) Договаривающаяся сторона может исключить применение этого правила в отношении любой ошибки, которая должна быть исправлена в этой Договаривающейся стороне согласно процедуре повторной выдачи патента.</w:t>
      </w:r>
    </w:p>
    <w:bookmarkEnd w:id="94"/>
    <w:bookmarkStart w:name="z547" w:id="95"/>
    <w:p>
      <w:pPr>
        <w:spacing w:after="0"/>
        <w:ind w:left="0"/>
        <w:jc w:val="left"/>
      </w:pPr>
      <w:r>
        <w:rPr>
          <w:rFonts w:ascii="Times New Roman"/>
          <w:b/>
          <w:i w:val="false"/>
          <w:color w:val="000000"/>
        </w:rPr>
        <w:t xml:space="preserve"> 
Правило 19 Способ идентификации заявки без ее номера</w:t>
      </w:r>
    </w:p>
    <w:bookmarkEnd w:id="95"/>
    <w:bookmarkStart w:name="z548" w:id="96"/>
    <w:p>
      <w:pPr>
        <w:spacing w:after="0"/>
        <w:ind w:left="0"/>
        <w:jc w:val="both"/>
      </w:pPr>
      <w:r>
        <w:rPr>
          <w:rFonts w:ascii="Times New Roman"/>
          <w:b w:val="false"/>
          <w:i w:val="false"/>
          <w:color w:val="000000"/>
          <w:sz w:val="28"/>
        </w:rPr>
        <w:t>
      (1) [</w:t>
      </w:r>
      <w:r>
        <w:rPr>
          <w:rFonts w:ascii="Times New Roman"/>
          <w:b w:val="false"/>
          <w:i/>
          <w:color w:val="000000"/>
          <w:sz w:val="28"/>
        </w:rPr>
        <w:t>Способ идентификации</w:t>
      </w:r>
      <w:r>
        <w:rPr>
          <w:rFonts w:ascii="Times New Roman"/>
          <w:b w:val="false"/>
          <w:i w:val="false"/>
          <w:color w:val="000000"/>
          <w:sz w:val="28"/>
        </w:rPr>
        <w:t>] Если необходимо идентифицировать заявку по ее номеру, но такой номер еще не присвоен или не известен заинтересованному лицу или его представителю, заявка считается идентифицированной, если по выбору этого лица представлено одно из следующих сведений:</w:t>
      </w:r>
      <w:r>
        <w:br/>
      </w:r>
      <w:r>
        <w:rPr>
          <w:rFonts w:ascii="Times New Roman"/>
          <w:b w:val="false"/>
          <w:i w:val="false"/>
          <w:color w:val="000000"/>
          <w:sz w:val="28"/>
        </w:rPr>
        <w:t>
</w:t>
      </w:r>
      <w:r>
        <w:rPr>
          <w:rFonts w:ascii="Times New Roman"/>
          <w:b w:val="false"/>
          <w:i w:val="false"/>
          <w:color w:val="000000"/>
          <w:sz w:val="28"/>
        </w:rPr>
        <w:t>
      (i) временный номер заявки, присвоенный ведомством, при наличии такового;</w:t>
      </w:r>
      <w:r>
        <w:br/>
      </w:r>
      <w:r>
        <w:rPr>
          <w:rFonts w:ascii="Times New Roman"/>
          <w:b w:val="false"/>
          <w:i w:val="false"/>
          <w:color w:val="000000"/>
          <w:sz w:val="28"/>
        </w:rPr>
        <w:t>
</w:t>
      </w:r>
      <w:r>
        <w:rPr>
          <w:rFonts w:ascii="Times New Roman"/>
          <w:b w:val="false"/>
          <w:i w:val="false"/>
          <w:color w:val="000000"/>
          <w:sz w:val="28"/>
        </w:rPr>
        <w:t>
      (ii) копия заявления в заявке вместе с датой, на которую заявка была отослана в ведомство;</w:t>
      </w:r>
      <w:r>
        <w:br/>
      </w:r>
      <w:r>
        <w:rPr>
          <w:rFonts w:ascii="Times New Roman"/>
          <w:b w:val="false"/>
          <w:i w:val="false"/>
          <w:color w:val="000000"/>
          <w:sz w:val="28"/>
        </w:rPr>
        <w:t>
</w:t>
      </w:r>
      <w:r>
        <w:rPr>
          <w:rFonts w:ascii="Times New Roman"/>
          <w:b w:val="false"/>
          <w:i w:val="false"/>
          <w:color w:val="000000"/>
          <w:sz w:val="28"/>
        </w:rPr>
        <w:t>
      (iii) номер дела, присвоенный заявке заявителем или его представителем и указанный в заявке, вместе с именем и адресом заявителя, названием изобретения и датой, на которую заявка была отослана в ведомство.</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Запрещение иных требований</w:t>
      </w:r>
      <w:r>
        <w:rPr>
          <w:rFonts w:ascii="Times New Roman"/>
          <w:b w:val="false"/>
          <w:i w:val="false"/>
          <w:color w:val="000000"/>
          <w:sz w:val="28"/>
        </w:rPr>
        <w:t>] Ни одна Договаривающаяся сторона не может требовать представление средств идентификации, отличных от упомянутых в пункте (1), в целях идентификации заявки, если ее номер еще не присвоен или неизвестен заинтересованному лицу или его представителю.</w:t>
      </w:r>
    </w:p>
    <w:bookmarkEnd w:id="96"/>
    <w:bookmarkStart w:name="z553" w:id="97"/>
    <w:p>
      <w:pPr>
        <w:spacing w:after="0"/>
        <w:ind w:left="0"/>
        <w:jc w:val="left"/>
      </w:pPr>
      <w:r>
        <w:rPr>
          <w:rFonts w:ascii="Times New Roman"/>
          <w:b/>
          <w:i w:val="false"/>
          <w:color w:val="000000"/>
        </w:rPr>
        <w:t xml:space="preserve"> 
Правило 20 Утверждение Типовых международных бланков</w:t>
      </w:r>
    </w:p>
    <w:bookmarkEnd w:id="97"/>
    <w:bookmarkStart w:name="z554" w:id="98"/>
    <w:p>
      <w:pPr>
        <w:spacing w:after="0"/>
        <w:ind w:left="0"/>
        <w:jc w:val="both"/>
      </w:pPr>
      <w:r>
        <w:rPr>
          <w:rFonts w:ascii="Times New Roman"/>
          <w:b w:val="false"/>
          <w:i w:val="false"/>
          <w:color w:val="000000"/>
          <w:sz w:val="28"/>
        </w:rPr>
        <w:t>
      (1) [</w:t>
      </w:r>
      <w:r>
        <w:rPr>
          <w:rFonts w:ascii="Times New Roman"/>
          <w:b w:val="false"/>
          <w:i/>
          <w:color w:val="000000"/>
          <w:sz w:val="28"/>
        </w:rPr>
        <w:t>Типовые международные бланки</w:t>
      </w:r>
      <w:r>
        <w:rPr>
          <w:rFonts w:ascii="Times New Roman"/>
          <w:b w:val="false"/>
          <w:i w:val="false"/>
          <w:color w:val="000000"/>
          <w:sz w:val="28"/>
        </w:rPr>
        <w:t>] (а) В соответствии со статьей 14(1)(с) Ассамблея утверждает на каждом из языков, упомянутых в статье 25(1), Типовые международные бланки в отношении:</w:t>
      </w:r>
      <w:r>
        <w:br/>
      </w:r>
      <w:r>
        <w:rPr>
          <w:rFonts w:ascii="Times New Roman"/>
          <w:b w:val="false"/>
          <w:i w:val="false"/>
          <w:color w:val="000000"/>
          <w:sz w:val="28"/>
        </w:rPr>
        <w:t>
</w:t>
      </w:r>
      <w:r>
        <w:rPr>
          <w:rFonts w:ascii="Times New Roman"/>
          <w:b w:val="false"/>
          <w:i w:val="false"/>
          <w:color w:val="000000"/>
          <w:sz w:val="28"/>
        </w:rPr>
        <w:t>
      (i) доверенности;</w:t>
      </w:r>
      <w:r>
        <w:br/>
      </w:r>
      <w:r>
        <w:rPr>
          <w:rFonts w:ascii="Times New Roman"/>
          <w:b w:val="false"/>
          <w:i w:val="false"/>
          <w:color w:val="000000"/>
          <w:sz w:val="28"/>
        </w:rPr>
        <w:t>
</w:t>
      </w:r>
      <w:r>
        <w:rPr>
          <w:rFonts w:ascii="Times New Roman"/>
          <w:b w:val="false"/>
          <w:i w:val="false"/>
          <w:color w:val="000000"/>
          <w:sz w:val="28"/>
        </w:rPr>
        <w:t>
      (ii) ходатайства о внесении записи об изменении имени или адреса;</w:t>
      </w:r>
      <w:r>
        <w:br/>
      </w:r>
      <w:r>
        <w:rPr>
          <w:rFonts w:ascii="Times New Roman"/>
          <w:b w:val="false"/>
          <w:i w:val="false"/>
          <w:color w:val="000000"/>
          <w:sz w:val="28"/>
        </w:rPr>
        <w:t>
</w:t>
      </w:r>
      <w:r>
        <w:rPr>
          <w:rFonts w:ascii="Times New Roman"/>
          <w:b w:val="false"/>
          <w:i w:val="false"/>
          <w:color w:val="000000"/>
          <w:sz w:val="28"/>
        </w:rPr>
        <w:t>
      (iii) ходатайства о внесении записи об изменении заявителя или владельца;</w:t>
      </w:r>
      <w:r>
        <w:br/>
      </w:r>
      <w:r>
        <w:rPr>
          <w:rFonts w:ascii="Times New Roman"/>
          <w:b w:val="false"/>
          <w:i w:val="false"/>
          <w:color w:val="000000"/>
          <w:sz w:val="28"/>
        </w:rPr>
        <w:t>
</w:t>
      </w:r>
      <w:r>
        <w:rPr>
          <w:rFonts w:ascii="Times New Roman"/>
          <w:b w:val="false"/>
          <w:i w:val="false"/>
          <w:color w:val="000000"/>
          <w:sz w:val="28"/>
        </w:rPr>
        <w:t>
      (iv) свидетельства о передаче права;</w:t>
      </w:r>
      <w:r>
        <w:br/>
      </w:r>
      <w:r>
        <w:rPr>
          <w:rFonts w:ascii="Times New Roman"/>
          <w:b w:val="false"/>
          <w:i w:val="false"/>
          <w:color w:val="000000"/>
          <w:sz w:val="28"/>
        </w:rPr>
        <w:t>
</w:t>
      </w:r>
      <w:r>
        <w:rPr>
          <w:rFonts w:ascii="Times New Roman"/>
          <w:b w:val="false"/>
          <w:i w:val="false"/>
          <w:color w:val="000000"/>
          <w:sz w:val="28"/>
        </w:rPr>
        <w:t>
      (v) ходатайства о внесении или аннулировании записи о лицензии;</w:t>
      </w:r>
      <w:r>
        <w:br/>
      </w:r>
      <w:r>
        <w:rPr>
          <w:rFonts w:ascii="Times New Roman"/>
          <w:b w:val="false"/>
          <w:i w:val="false"/>
          <w:color w:val="000000"/>
          <w:sz w:val="28"/>
        </w:rPr>
        <w:t>
</w:t>
      </w:r>
      <w:r>
        <w:rPr>
          <w:rFonts w:ascii="Times New Roman"/>
          <w:b w:val="false"/>
          <w:i w:val="false"/>
          <w:color w:val="000000"/>
          <w:sz w:val="28"/>
        </w:rPr>
        <w:t>
      (vi) ходатайства о внесении или аннулировании записи о залоге;</w:t>
      </w:r>
      <w:r>
        <w:br/>
      </w:r>
      <w:r>
        <w:rPr>
          <w:rFonts w:ascii="Times New Roman"/>
          <w:b w:val="false"/>
          <w:i w:val="false"/>
          <w:color w:val="000000"/>
          <w:sz w:val="28"/>
        </w:rPr>
        <w:t>
</w:t>
      </w:r>
      <w:r>
        <w:rPr>
          <w:rFonts w:ascii="Times New Roman"/>
          <w:b w:val="false"/>
          <w:i w:val="false"/>
          <w:color w:val="000000"/>
          <w:sz w:val="28"/>
        </w:rPr>
        <w:t>
      (vii) ходатайства об исправлении ошибки.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color w:val="000000"/>
          <w:sz w:val="28"/>
        </w:rPr>
        <w:t>Изменения, упомянутые в правиле 3(2(i)</w:t>
      </w:r>
      <w:r>
        <w:rPr>
          <w:rFonts w:ascii="Times New Roman"/>
          <w:b w:val="false"/>
          <w:i w:val="false"/>
          <w:color w:val="000000"/>
          <w:sz w:val="28"/>
        </w:rPr>
        <w:t>] Ассамблея утверждает изменения к бланку заявления в соответствии с Договором о патентной кооперации, упомянутые в правиле 3(2)(i).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color w:val="000000"/>
          <w:sz w:val="28"/>
        </w:rPr>
        <w:t>Предложения, внесенные Международным бюро</w:t>
      </w:r>
      <w:r>
        <w:rPr>
          <w:rFonts w:ascii="Times New Roman"/>
          <w:b w:val="false"/>
          <w:i w:val="false"/>
          <w:color w:val="000000"/>
          <w:sz w:val="28"/>
        </w:rPr>
        <w:t>] Международное бюро вносит на рассмотрение Ассамблеи предложения, касающиеся:</w:t>
      </w:r>
      <w:r>
        <w:br/>
      </w:r>
      <w:r>
        <w:rPr>
          <w:rFonts w:ascii="Times New Roman"/>
          <w:b w:val="false"/>
          <w:i w:val="false"/>
          <w:color w:val="000000"/>
          <w:sz w:val="28"/>
        </w:rPr>
        <w:t>
</w:t>
      </w:r>
      <w:r>
        <w:rPr>
          <w:rFonts w:ascii="Times New Roman"/>
          <w:b w:val="false"/>
          <w:i w:val="false"/>
          <w:color w:val="000000"/>
          <w:sz w:val="28"/>
        </w:rPr>
        <w:t>
      (i) утверждения Типовых международных бланков, упомянутых в пункте (1);</w:t>
      </w:r>
      <w:r>
        <w:br/>
      </w:r>
      <w:r>
        <w:rPr>
          <w:rFonts w:ascii="Times New Roman"/>
          <w:b w:val="false"/>
          <w:i w:val="false"/>
          <w:color w:val="000000"/>
          <w:sz w:val="28"/>
        </w:rPr>
        <w:t>
</w:t>
      </w:r>
      <w:r>
        <w:rPr>
          <w:rFonts w:ascii="Times New Roman"/>
          <w:b w:val="false"/>
          <w:i w:val="false"/>
          <w:color w:val="000000"/>
          <w:sz w:val="28"/>
        </w:rPr>
        <w:t>
      (ii) изменений к бланку заявления в соответствии с Договором о патентной кооперации, упомянутых в пункте (2).</w:t>
      </w:r>
    </w:p>
    <w:bookmarkEnd w:id="98"/>
    <w:bookmarkStart w:name="z566" w:id="99"/>
    <w:p>
      <w:pPr>
        <w:spacing w:after="0"/>
        <w:ind w:left="0"/>
        <w:jc w:val="left"/>
      </w:pPr>
      <w:r>
        <w:rPr>
          <w:rFonts w:ascii="Times New Roman"/>
          <w:b/>
          <w:i w:val="false"/>
          <w:color w:val="000000"/>
        </w:rPr>
        <w:t xml:space="preserve"> 
Правило 21 Требование единогласия согласно статье 14(3)</w:t>
      </w:r>
    </w:p>
    <w:bookmarkEnd w:id="99"/>
    <w:bookmarkStart w:name="z567" w:id="100"/>
    <w:p>
      <w:pPr>
        <w:spacing w:after="0"/>
        <w:ind w:left="0"/>
        <w:jc w:val="both"/>
      </w:pPr>
      <w:r>
        <w:rPr>
          <w:rFonts w:ascii="Times New Roman"/>
          <w:b w:val="false"/>
          <w:i w:val="false"/>
          <w:color w:val="000000"/>
          <w:sz w:val="28"/>
        </w:rPr>
        <w:t>
      Утверждение или внесение поправок в следующие правила требует единогласного решения:</w:t>
      </w:r>
      <w:r>
        <w:br/>
      </w:r>
      <w:r>
        <w:rPr>
          <w:rFonts w:ascii="Times New Roman"/>
          <w:b w:val="false"/>
          <w:i w:val="false"/>
          <w:color w:val="000000"/>
          <w:sz w:val="28"/>
        </w:rPr>
        <w:t>
</w:t>
      </w:r>
      <w:r>
        <w:rPr>
          <w:rFonts w:ascii="Times New Roman"/>
          <w:b w:val="false"/>
          <w:i w:val="false"/>
          <w:color w:val="000000"/>
          <w:sz w:val="28"/>
        </w:rPr>
        <w:t>
      (i) любые правила согласно статье 5(1)(а);</w:t>
      </w:r>
      <w:r>
        <w:br/>
      </w:r>
      <w:r>
        <w:rPr>
          <w:rFonts w:ascii="Times New Roman"/>
          <w:b w:val="false"/>
          <w:i w:val="false"/>
          <w:color w:val="000000"/>
          <w:sz w:val="28"/>
        </w:rPr>
        <w:t>
</w:t>
      </w:r>
      <w:r>
        <w:rPr>
          <w:rFonts w:ascii="Times New Roman"/>
          <w:b w:val="false"/>
          <w:i w:val="false"/>
          <w:color w:val="000000"/>
          <w:sz w:val="28"/>
        </w:rPr>
        <w:t>
      (ii) любые правила согласно статье 6(1)(iii);</w:t>
      </w:r>
      <w:r>
        <w:br/>
      </w:r>
      <w:r>
        <w:rPr>
          <w:rFonts w:ascii="Times New Roman"/>
          <w:b w:val="false"/>
          <w:i w:val="false"/>
          <w:color w:val="000000"/>
          <w:sz w:val="28"/>
        </w:rPr>
        <w:t>
</w:t>
      </w:r>
      <w:r>
        <w:rPr>
          <w:rFonts w:ascii="Times New Roman"/>
          <w:b w:val="false"/>
          <w:i w:val="false"/>
          <w:color w:val="000000"/>
          <w:sz w:val="28"/>
        </w:rPr>
        <w:t>
      (iii) любые правила согласно статье 6(3);</w:t>
      </w:r>
      <w:r>
        <w:br/>
      </w:r>
      <w:r>
        <w:rPr>
          <w:rFonts w:ascii="Times New Roman"/>
          <w:b w:val="false"/>
          <w:i w:val="false"/>
          <w:color w:val="000000"/>
          <w:sz w:val="28"/>
        </w:rPr>
        <w:t>
</w:t>
      </w:r>
      <w:r>
        <w:rPr>
          <w:rFonts w:ascii="Times New Roman"/>
          <w:b w:val="false"/>
          <w:i w:val="false"/>
          <w:color w:val="000000"/>
          <w:sz w:val="28"/>
        </w:rPr>
        <w:t>
      (iv) любые правила согласно статье 7(2)(а)(iii);</w:t>
      </w:r>
      <w:r>
        <w:br/>
      </w:r>
      <w:r>
        <w:rPr>
          <w:rFonts w:ascii="Times New Roman"/>
          <w:b w:val="false"/>
          <w:i w:val="false"/>
          <w:color w:val="000000"/>
          <w:sz w:val="28"/>
        </w:rPr>
        <w:t>
</w:t>
      </w:r>
      <w:r>
        <w:rPr>
          <w:rFonts w:ascii="Times New Roman"/>
          <w:b w:val="false"/>
          <w:i w:val="false"/>
          <w:color w:val="000000"/>
          <w:sz w:val="28"/>
        </w:rPr>
        <w:t>
      (v) правило 8(1)(а);</w:t>
      </w:r>
      <w:r>
        <w:br/>
      </w:r>
      <w:r>
        <w:rPr>
          <w:rFonts w:ascii="Times New Roman"/>
          <w:b w:val="false"/>
          <w:i w:val="false"/>
          <w:color w:val="000000"/>
          <w:sz w:val="28"/>
        </w:rPr>
        <w:t>
</w:t>
      </w:r>
      <w:r>
        <w:rPr>
          <w:rFonts w:ascii="Times New Roman"/>
          <w:b w:val="false"/>
          <w:i w:val="false"/>
          <w:color w:val="000000"/>
          <w:sz w:val="28"/>
        </w:rPr>
        <w:t>
      (vi) настоящее правило.</w:t>
      </w:r>
    </w:p>
    <w:bookmarkEnd w:id="100"/>
    <w:p>
      <w:pPr>
        <w:spacing w:after="0"/>
        <w:ind w:left="0"/>
        <w:jc w:val="both"/>
      </w:pPr>
      <w:r>
        <w:rPr>
          <w:rFonts w:ascii="Times New Roman"/>
          <w:b w:val="false"/>
          <w:i w:val="false"/>
          <w:color w:val="ff0000"/>
          <w:sz w:val="28"/>
        </w:rPr>
        <w:t>      Примечание РЦПИ: далее следует тексты Договора на английском, французском и китайском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