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0915" w14:textId="2e60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апреля 2011 года № 429-IV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2011 года "О внесении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процессе", опубликованный в газетах "Егемен Қазақстан" и "Казахстанская правда" 25 января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января 2011 года "О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ним", опубликованный в газетах "Егемен Қазақстан" 2 февраля 2011 г. и "Казахстанская правда" 29 января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января 2011 года "О внесении изменений и дополнений в некоторые законодательные акты Республики Казахстан по вопросам регулирования торговой деятельности", опубликованный в газетах "Егемен Қазақстан" 3 февраля 2011 г. и "Казахстанская правда" 1 февраля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января 2011 года "О внесении изменений и дополнений в некоторые законодательные акты Республики Казахстан по вопросам медиации", опубликованный в газетах "Егемен Қазақстан" 8 февраля 2011 г. и "Казахстанская правда" 5 февраля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февраля 2011 года "О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инвесторов", опубликованный в газетах "Егемен Қазақстан" 18 февраля 2011 г. и "Казахстанская правда" 15 февраля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"пограничных зон" дополнить словами ", запретных зон при арсеналах, базах и складах Вооруженных Сил Республики Казахстан, других войск и воинских формирований Республики Казахстан и запретных районов при арсеналах, базах и складах Вооруженных Сил Республики Казахстан, других войск и воинских формирований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389-1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389-1. Нарушение ограничений, установленных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территории запретной зоны при арсеналах, базах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складах Вооруженных Сил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других войск и воинских формирований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 и запретного района при арсеналах,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базах и складах Вооруженных Сил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Казахстан, других войск и воинских формирований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Нахождение физических лиц на территории запретной зоны при арсеналах, базах и складах Вооруженных Сил Республики Казахстан, других войск и воинских формирований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трех до пяти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и проведение каких-либо работ, за исключением работ, осуществляемых в целях обеспечения противодиверсионной и противопожарной безопасности на территории запретной зоны при арсеналах, базах и складах Вооруженных Сил Республики Казахстан, других войск и воинских формирований Республики Казахстан,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– в размере от десяти до двадцати, на юридических лиц, являющихся субъектами крупного предпринимательства, – в размере от тридцати до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Стрельба из огнестрельного оружия, использование пиротехнических средств, а также устройство стрелковых тиров, стендов и стрельбищ на территории запретного района при арсеналах, базах и складах Вооруженных Сил Республики Казахстан, других войск и воинских формирований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– в размере от десяти до двадцати, на юридических лиц, являющихся субъектами крупного предпринимательства, – в размере от тридцати до пятидесяти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"388," дополнить цифрами "389-1,";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шестой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"статьи" дополнить цифрами "389-1,".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(Ведомости Парламента Республики Казахстан, 2005 г., № 1-2, ст. 1; 2007 г., № 9, ст. 67; 2008 г., № 6-7, ст. 27; 2010 г., № 7, ст. 32; № 10, ст. 48; 2011 г., № 1, ст. 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внесении изменений и дополнений в некоторые законодательные акты Республики Казахстан по вопросам государственного имущества", опубликованный в газетах "Егемен Қазақстан" 11 марта 2011 г. и "Казахстанская правда" 12 марта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19-1), 19-2)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"19-1) запретная зона при арсеналах, базах и складах Вооруженных Сил, других войск и воинских формирований (далее – запретная зона) – территория, непосредственно примыкающая к арсеналам, базам и складам Вооруженных Сил, других войск и воинских формирований, отведенная в целях обеспечения противопожарной безопасности арсеналов, баз и складов боеприпасов Вооруженных Сил, других войск и воинских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19-2) запретный район при арсеналах, базах и складах Вооруженных Сил, других войск и воинских формирований (далее – запретный район) – территория, отведенная в целях обеспечения противодиверсионной безопасности арсеналов, баз и складов боеприпасов Вооруженных Сил, других войск и воинских формирований;";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"26-1) утверждает Правила установления запретных зон при арсеналах, базах и складах Вооруженных Сил, других войск и воинских формирований и запретных районов при арсеналах, базах и складах Вооруженных Сил, других войск и воинских формирований (далее – Правила установления запретных зон и запретных районов);";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разрабатывает Правила установления запретных зон и запретных районов;";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". Запретная зона и запретный район";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31-1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31-1. Запретная зона и запретный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Запретная зона является частью запретного района и устанавливается в целях обеспечения противопожарной безопасности арсеналов, баз и складов боеприпасов Вооруженных Сил, других войск и воинских формирований.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запретной зоны не допускаются нахождение физических лиц, строительство и проведение каких-либо работ, за исключением работ, осуществляемых в целях обеспечения противодиверсионной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Запретный район устанавливается в целях обеспечения противодиверсионной безопасности арсеналов, баз и складов боеприпасов Вооруженных Сил, других войск и воинских формирований.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запретного района не допускаются стрельба из всех видов огнестрельного оружия, использование пиротехнических устройств, а также устройство стрелковых тиров, стендов и стрельбищ.".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