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bb3e" w14:textId="03eb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Королевства Саудовская Аравия о предоставлении земельного участка для строительства объектов Посольства Королевства Саудовская Аравия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января 2011 года № 387-IV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Правительством Республики Казахстан и Правительством Королевства Саудовская Аравия о предоставлении земельного участка для строительства объектов Посольства Королевства Саудовская Аравия в городе Астане, совершенное в Астане 4 февраля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Королевства Саудовская Аравия о предоставлении земельного</w:t>
      </w:r>
      <w:r>
        <w:br/>
      </w:r>
      <w:r>
        <w:rPr>
          <w:rFonts w:ascii="Times New Roman"/>
          <w:b/>
          <w:i w:val="false"/>
          <w:color w:val="000000"/>
        </w:rPr>
        <w:t>
участка для строительства объектов Посольства Королевства</w:t>
      </w:r>
      <w:r>
        <w:br/>
      </w:r>
      <w:r>
        <w:rPr>
          <w:rFonts w:ascii="Times New Roman"/>
          <w:b/>
          <w:i w:val="false"/>
          <w:color w:val="000000"/>
        </w:rPr>
        <w:t>
Саудовская Аравия в городе Астане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(Бюллетень международных договоров РК, 2011 г., N 3, ст. 35)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(Вступило в силу 10 апреля 2011 года)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Королевства Саудовская Аравия, именуемые в дальнейшем «Стороны»,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традиционных дружественных отношений между двумя странами, обеспечения надлежащих условий пребывания и работы Посольства Королевства Саудовская Аравия в Республике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обмен на передачу Саудовской стороной Казахстанской стороне для использования на условиях безвозмездного землепользования сроком на 49 лет с последующей пролонгацией на аналогичный срок земельного участка площадью 1,2 га, расположенный в Дипломатическом квартале города Эр-Рияда в Королевстве Саудовская Аравия для строительства объектов Посольства Республики Казахстан, Казахстанская сторона предоставляет Саудовской стороне для использования на условиях безвозмездного землепользования сроком на 49 лет с последующей пролонгацией на аналогичный срок земельный участок площадью 1,8 га, расположенный в городе Астане, по улице Карасаз, для строительства, эксплуатации и обслуживания объектов Посольства Королевства Саудовская Аравия.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</w:t>
      </w:r>
      <w:r>
        <w:drawing>
          <wp:inline distT="0" distB="0" distL="0" distR="0">
            <wp:extent cx="330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статьи 5 Соглашения о передаче земельного участка для использования на условиях долгосрочной безвозмездной аренды для дипломатического представительства и резиденции Посла (на условиях взаимности), от 14 июля 2004 года, что соответствует 26 дню 5 месяца 1425 года по хиджре, не применяется к правоотношениям, вытекающим из настоящего Соглашения.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Саудовская сторона не в праве передавать земельный участок, переданный ей в соответствии со статьей 1 настоящего Соглашения третьим сторонам.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Саудовская сторона обязуется соблюдать законодательство Республики Казахстан в области градостроительства и архитектуры.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участки, указанные в статье 1 настоящего Соглашения, передаются свободными от долгов, прав и требований третьих сторон.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расходы на конкретные виды услуг, такие как землеустроительные и топографо-геодезические и другие работы, строительство объектов Посольства Королевства Саудовская Аравия, а также расходы на содержание и ремонт, электро-, газо-, водо- и теплоснабжение, другие конкретные виды обслуживания Саудовская сторона оплачивает самостоятельно согласно нормативам и тарифам, действующим в Республике Казахстан.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обеспечит подведение инженерных сетей к границе земельного участка, указанного в статье 1 настоящего Соглашения, и окажет содействие в организации и осуществлении всех необходимых подключений к коммунальным сооружениям после того, как Саудовская сторона своевременно представит исходные данные на подключение к коммунальным сооружениям города Астаны.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своевременно оказывает содействие в организации выдачи всех разрешений на строительство, согласований и утверждений, необходимых для планировки и строительства новых зданий на земельном участке, переданном Саудовской стороне в соответствии со статьей 1 настоящего Соглашения, при условии обязательного соблюдения Саудовской стороной всех применимых процедур, предусмотренных законодательством Республики Казахстан.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и разногласий при толковании или применении положений настоящего Соглашения, Стороны разрешают их путем консультации и переговоров.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 и вступающими в силу в соответствии со статьей 11.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вступления настоящего Соглашения в силу.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Астане 4 февраля 2009 года, в четырех экземплярах, каждый на казахском, арабском, русском и английском языках, при этом один экземпляр для казахстанской Стороны, три экземпляра для Саудовской Стороны,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 Стороны будут обращаться к тексту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    Королевства Саудовская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 Аравия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 Далее следует текст Соглашения на арабском и английском языках.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