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102a6e" w14:textId="1102a6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ратификации Соглашения между Правительством Республики Казахстан и Правительством Исламской Республики Афганистан о сотрудничестве в области образования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Закон Республики  Казахстан от 15 июля 2010 года № 332-IV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Ратифицировать Соглашение между Правительством Республики Казахстан и Правительством Исламской Республики Афганистан о сотрудничестве в области образования, совершенное в Кабуле 22 ноября 2009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Президент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000000"/>
          <w:sz w:val="28"/>
        </w:rPr>
        <w:t>Республики Казахстан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  </w:t>
      </w:r>
      <w:r>
        <w:rPr>
          <w:rFonts w:ascii="Times New Roman"/>
          <w:b w:val="false"/>
          <w:i/>
          <w:color w:val="000000"/>
          <w:sz w:val="28"/>
        </w:rPr>
        <w:t>Н. Назарбаев</w:t>
      </w:r>
    </w:p>
    <w:bookmarkStart w:name="z3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Соглашение</w:t>
      </w:r>
      <w:r>
        <w:br/>
      </w:r>
      <w:r>
        <w:rPr>
          <w:rFonts w:ascii="Times New Roman"/>
          <w:b/>
          <w:i w:val="false"/>
          <w:color w:val="000000"/>
        </w:rPr>
        <w:t>
между Правительством Республики Казахстан и</w:t>
      </w:r>
      <w:r>
        <w:br/>
      </w:r>
      <w:r>
        <w:rPr>
          <w:rFonts w:ascii="Times New Roman"/>
          <w:b/>
          <w:i w:val="false"/>
          <w:color w:val="000000"/>
        </w:rPr>
        <w:t>
Правительством Исламской Республики Афганистан</w:t>
      </w:r>
      <w:r>
        <w:br/>
      </w:r>
      <w:r>
        <w:rPr>
          <w:rFonts w:ascii="Times New Roman"/>
          <w:b/>
          <w:i w:val="false"/>
          <w:color w:val="000000"/>
        </w:rPr>
        <w:t>
о сотрудничестве в области образования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и Правительство Исламской Республики Афганистан, далее именуемые Сторонами,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руководствуясь желанием развивать сотрудничество в области образования на принципах равенства и взаимной выгоды,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исходя из норм законодательств государств Сторон,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принимая во внимание, что будущее развитие двустороннего сотрудничества в области образования может в значительной степени способствовать установлению и поддержанию дружбы и взаимопонимания между народами государств Сторон,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согласились о нижеследующем:</w:t>
      </w:r>
    </w:p>
    <w:bookmarkEnd w:id="2"/>
    <w:bookmarkStart w:name="z9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Стороны содействуют развитию сотрудничества в области высшего и послевузовского образования путем обмена информацией по вопросам подготовки кадров, разработки и осуществления совместных программ и проектов.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Стороны осуществляют обмен информацией о системе и структуре высшего и послевузовского образования государств Сторон, реформах в области образования и новых образовательных технологиях.</w:t>
      </w:r>
    </w:p>
    <w:bookmarkEnd w:id="4"/>
    <w:bookmarkStart w:name="z12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2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взаимной основе Стороны поощряют приглашение профессорско-преподавательского состава с целью проведения научных исследований по проблемам, представляющим взаимный интерес или участия в научных образовательных конференциях, семинарах, симпозиумах, проводимых в государствах Сторон на основе подписываемых организациями образования договоров.</w:t>
      </w:r>
    </w:p>
    <w:bookmarkEnd w:id="6"/>
    <w:bookmarkStart w:name="z14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3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Стороны обмениваются информацией о законодательствах государств Сторон в области образования.</w:t>
      </w:r>
    </w:p>
    <w:bookmarkEnd w:id="8"/>
    <w:bookmarkStart w:name="z16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4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Казахстанская сторона с 2010 по 2014 годы ежегодно принимает на обучение 200 человек из числа граждан Исламской Республики Афганистан: в том числе 140 - в высшие учебные заведения и 60 человек - в организации технического и профессионального образования. Прием в высшие учебные заведения на медицинские специальности будет осуществляться с 2010 по 2012 годы. Общее количество обучающихся составляет 1000 человек, из них 700 человек - в высших учебных заведениях, 300 - в организациях технического и профессионального образования. Обучение будет осуществляться за счет средств Республики Казахстан до 2019 года (медицинские специальности - до 2020 года).</w:t>
      </w:r>
    </w:p>
    <w:bookmarkEnd w:id="10"/>
    <w:bookmarkStart w:name="z18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5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Обучение граждан Исламской Республики Афганистан осуществляется в высших учебных заведениях Республики Казахстан по специальностям в следующих сферах: здравоохранения - 200 человек (высшая специальная (общая медицина) - 194, бакалавриат фармации - 6), сельское хозяйство - 129 (бакалавриат - 117, магистратура - 12), ветеринария - 6 (магистратура - 6), обеспечения внутреннего правопорядка - 75 (бакалавриат - 75), гуманитарная сфера и журналистика - 40 (бакалавриат - 16, магистратура - 24), естественные науки - 6 (магистратура - 6), социальные науки, экономика и бизнес - 18 (магистратура- 18), искусство - 18 (магистратура - 18), право - 6 (магистратура - 6), обеспечение охраны государственной границы - 45 (бакалавриат - 45), инженерное - 91 (бакалавриат - 40, магистратура - 51) и педагогическое направление - 66 (бакалавриат - 30, магистратура - 36)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Обучение граждан Исламской Республики Афганистан в организациях технического и профессионального образования Республики Казахстан осуществляется по профессиям и специальностям, определяемым ежегодно афганской стороной, с учетом мнений и возможности Казахстанской стороны.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Статья 5 с изменением, внесенным Законом РК от 05.07.2012 </w:t>
      </w:r>
      <w:r>
        <w:rPr>
          <w:rFonts w:ascii="Times New Roman"/>
          <w:b w:val="false"/>
          <w:i w:val="false"/>
          <w:color w:val="000000"/>
          <w:sz w:val="28"/>
        </w:rPr>
        <w:t>№ 28-V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12"/>
    <w:bookmarkStart w:name="z21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6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Казахстанская сторона обеспечивает граждан Исламской Республики Афганистан, обучающихся в высших и профессионально-технических учебных заведениях Республики Казахстан, жилым помещением без квартирной оплаты и коммунальных услуг на основании и в пределах, установленных законодательством своего государства.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Транспортные расходы от места направления до места обучения и обратно, и в летнее каникулярное время оплачиваются ежегодно за счет средств Казахстанской стороны по маршруту, согласованному Казахстанской стороной, в том числе за пределами Республики Казахстан авиатранспортом, внутри Республики Казахстан железнодорожным или автомобильным.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Казахстанская сторона выплачивает всем обучающимся, кроме тех, кто обучается на специальностях обеспечения внутреннего правопорядка и охраны государственной границы, стипендию на весь период обучения в двойном размере, от установленной законодательством своего государства для студентов.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Казахстанская сторона предоставит обучающимся медицинское обслуживание в рамках законодательства своего государства в области здравоохранения.</w:t>
      </w:r>
    </w:p>
    <w:bookmarkEnd w:id="14"/>
    <w:bookmarkStart w:name="z26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7</w:t>
      </w:r>
    </w:p>
    <w:bookmarkEnd w:id="15"/>
    <w:bookmarkStart w:name="z2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Казахстанская сторона обеспечивает обучающихся по специальности в сфере обеспечения внутреннего правопорядка денежным довольствием, питанием и жилым помещением по нормам, установленным для соответствующих категорий военнослужащих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Граждане Исламской Республики Афганистан, обучающиеся по специальности в сфере обеспечения внутреннего правопорядка, должны иметь при себе национальную полицейскую форму для повседневного и парадного ношения во время нахождения на обучении в Республике Казахстан и носить знаки различия Исламской Республики Афганистан.</w:t>
      </w:r>
    </w:p>
    <w:bookmarkEnd w:id="16"/>
    <w:bookmarkStart w:name="z29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8</w:t>
      </w:r>
    </w:p>
    <w:bookmarkEnd w:id="17"/>
    <w:bookmarkStart w:name="z3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Казахстанская сторона обеспечивает обучающихся по специальности в сфере обеспечения охраны государственной границы денежным довольствием, питанием, обмундированием и жилым помещением по нормам, установленным для соответствующих категорий военнослужащих Республики Казахстан.</w:t>
      </w:r>
    </w:p>
    <w:bookmarkEnd w:id="18"/>
    <w:bookmarkStart w:name="z31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9</w:t>
      </w:r>
    </w:p>
    <w:bookmarkEnd w:id="19"/>
    <w:bookmarkStart w:name="z3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Принятые на учебу граждане Исламской Республики Афганистан в обязательном порядке проходят языковое обучение на подготовительных отделениях высших учебных заведений Казахстанской стороны.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Языки обучения определяются в зависимости от направления подготовки - казахский и русский.</w:t>
      </w:r>
    </w:p>
    <w:bookmarkEnd w:id="20"/>
    <w:bookmarkStart w:name="z34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10</w:t>
      </w:r>
    </w:p>
    <w:bookmarkEnd w:id="21"/>
    <w:bookmarkStart w:name="z3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окончании подготовительных отделений слушатели распределяются в высшие учебные заведения и организации технического и профессионального образования Республики Казахстан по избранной специальности.</w:t>
      </w:r>
    </w:p>
    <w:bookmarkEnd w:id="22"/>
    <w:bookmarkStart w:name="z36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11</w:t>
      </w:r>
    </w:p>
    <w:bookmarkEnd w:id="23"/>
    <w:bookmarkStart w:name="z3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Циклы обучения и содержание образовательных программ по специальностям обеспечения внутреннего правопорядка и охраны государственных границ формируются с учетом требований национальных интересов Республики Казахстан.</w:t>
      </w:r>
    </w:p>
    <w:bookmarkEnd w:id="24"/>
    <w:bookmarkStart w:name="z38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12</w:t>
      </w:r>
    </w:p>
    <w:bookmarkEnd w:id="25"/>
    <w:bookmarkStart w:name="z39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Набор слушателей на подготовительные отделения по согласованным Сторонами уровням обучения и специальностям осуществляет выездная межведомственная комиссия Казахстанской стороны. Затраты на работу межведомственной выездной приемной комиссии осуществляются за счет Казахстанской стороны (транспортные расходы по прибытию и убытию в Исламскую Республику Афганистан, проживание и суточные в Исламской Республике Афганистан - за счет средств Министерства иностранных дел Республики Казахстан; транспортные расходы в пределах Республики Казахстан, оформление выездных виз и медицинского страхования - за счет, заинтересованных госорганов).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состав межведомственной приемной комиссии входят представители Министерства образования и науки Республики Казахстан - 3 человека (председатель комиссии, секретарь комиссии, член комиссии), Министерства иностранных дел Республики Казахстан - 1 человек (заместитель председателя комиссии), Министерства здравоохранения Республики Казахстан - 2 человека, Министерства сельского хозяйства - 1 человек, Министерства внутренних дел - 1 человек, Комитета национальной безопасности - 1 человек.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Срок работы межведомственной приемной комиссии в Исламской Республике Афганистан составляет 7 дней.</w:t>
      </w:r>
    </w:p>
    <w:bookmarkEnd w:id="26"/>
    <w:bookmarkStart w:name="z42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13</w:t>
      </w:r>
    </w:p>
    <w:bookmarkEnd w:id="27"/>
    <w:bookmarkStart w:name="z4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Афганская сторона через средства массовой информации и местные органы власти оповещает население Исламской Республики Афганистан о наборе на обучение в высшие учебные заведения и организации технического и профессионального образования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Афганская сторона осуществляет сбор документов, медицинский осмотр кандидатов на обучение и организацию их собеседования с выездной приемной комиссией.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Афганская сторона обеспечивает условия для работы выездной приемной комиссии по набору слушателей на подготовительные отделения.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Афганская сторона через уполномоченного представителя вносит вопросы, возникающие в процессе обучения афганских студентов, на рассмотрение уполномоченного органа в области образования Республики Казахстан для принятия оперативных решений.</w:t>
      </w:r>
    </w:p>
    <w:bookmarkEnd w:id="28"/>
    <w:bookmarkStart w:name="z47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14</w:t>
      </w:r>
    </w:p>
    <w:bookmarkEnd w:id="29"/>
    <w:bookmarkStart w:name="z4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Обучение, проживание, медицинское обслуживание слушателей подготовительных отделений и студентов/курсантов из Исламской Республики Афганистан в Республике Казахстан осуществляется на основании и в пределах законодательства государства Казахстанской стороны.</w:t>
      </w:r>
    </w:p>
    <w:bookmarkEnd w:id="30"/>
    <w:bookmarkStart w:name="z49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15</w:t>
      </w:r>
    </w:p>
    <w:bookmarkEnd w:id="31"/>
    <w:bookmarkStart w:name="z5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завершению обучения граждане Исламской Республики Афганистан обязаны вернуться на родину.</w:t>
      </w:r>
    </w:p>
    <w:bookmarkEnd w:id="32"/>
    <w:bookmarkStart w:name="z51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16</w:t>
      </w:r>
    </w:p>
    <w:bookmarkEnd w:id="33"/>
    <w:bookmarkStart w:name="z5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Стороны признают и устанавливают эквивалентность документов об образовании государственного образца, выдаваемых учебными заведениями государств Сторон.</w:t>
      </w:r>
    </w:p>
    <w:bookmarkEnd w:id="34"/>
    <w:bookmarkStart w:name="z53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17</w:t>
      </w:r>
    </w:p>
    <w:bookmarkEnd w:id="35"/>
    <w:bookmarkStart w:name="z5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Реализация мероприятий, предусмотренных настоящим Соглашением, за исключением </w:t>
      </w:r>
      <w:r>
        <w:rPr>
          <w:rFonts w:ascii="Times New Roman"/>
          <w:b w:val="false"/>
          <w:i w:val="false"/>
          <w:color w:val="000000"/>
          <w:sz w:val="28"/>
        </w:rPr>
        <w:t>статей 4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>осуществляется на основе заключения прямых договоров между заинтересованными организациями государств Сторон, в которых должны быть определены их права, обязанности и ответственность.</w:t>
      </w:r>
    </w:p>
    <w:bookmarkEnd w:id="36"/>
    <w:bookmarkStart w:name="z55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18</w:t>
      </w:r>
    </w:p>
    <w:bookmarkEnd w:id="37"/>
    <w:bookmarkStart w:name="z5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Настоящее Соглашение не исключает возможности проведения других мероприятий по образовательному обмену, которые будут официально одобрены обеими Сторонами.</w:t>
      </w:r>
    </w:p>
    <w:bookmarkEnd w:id="38"/>
    <w:bookmarkStart w:name="z57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19</w:t>
      </w:r>
    </w:p>
    <w:bookmarkEnd w:id="39"/>
    <w:bookmarkStart w:name="z5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взаимному согласию Сторон в настоящее Соглашение могут вноситься изменения и дополнения, которые оформляются отдельными протоколами и являются неотъемлемыми частями настоящего Соглашения.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Споры и разногласия по реализации настоящего Соглашения разрешаются путем проведения переговоров и взаимных консультаций между компетентными органами государств Сторон.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Настоящее Соглашение не затрагивает прав и обязательств государств Сторон, вытекающих из других международных договоров, участниками которых они являются.</w:t>
      </w:r>
    </w:p>
    <w:bookmarkEnd w:id="40"/>
    <w:bookmarkStart w:name="z61" w:id="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20</w:t>
      </w:r>
    </w:p>
    <w:bookmarkEnd w:id="41"/>
    <w:bookmarkStart w:name="z62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Прекращение действия настоящего Соглашения не оказывает влияния на осуществляемые в его рамках обмен обучающимися, проекты или программы, не завершенные до даты прекращения действия настоящего Соглашения, если в каждом конкретном случае Стороны не примут решения об обратном.</w:t>
      </w:r>
    </w:p>
    <w:bookmarkEnd w:id="42"/>
    <w:bookmarkStart w:name="z63" w:id="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21</w:t>
      </w:r>
    </w:p>
    <w:bookmarkEnd w:id="43"/>
    <w:bookmarkStart w:name="z64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Настоящее Соглашение заключается на срок до 2021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Настоящее Соглашение вступает в силу с даты получения последнего письменного уведомления по дипломатическим каналам о выполнении Сторонами внутригосударственных процедур, необходимых для его вступления в силу.</w:t>
      </w:r>
    </w:p>
    <w:bookmarkEnd w:id="44"/>
    <w:bookmarkStart w:name="z66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Совершено в городе Кабул 22 ноября 2009 года в двух экземплярах, каждый на казахском, дари и английском языках, причем все тексты имеют одинаковую силу. В случае возникновения расхождений в толковании, Стороны будут обращаться к тексту на английском языке.</w:t>
      </w:r>
    </w:p>
    <w:bookmarkEnd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За Правительство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 </w:t>
      </w:r>
      <w:r>
        <w:rPr>
          <w:rFonts w:ascii="Times New Roman"/>
          <w:b w:val="false"/>
          <w:i/>
          <w:color w:val="000000"/>
          <w:sz w:val="28"/>
        </w:rPr>
        <w:t>За Правительство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 </w:t>
      </w:r>
      <w:r>
        <w:rPr>
          <w:rFonts w:ascii="Times New Roman"/>
          <w:b w:val="false"/>
          <w:i/>
          <w:color w:val="000000"/>
          <w:sz w:val="28"/>
        </w:rPr>
        <w:t>Республики Казахстан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  </w:t>
      </w:r>
      <w:r>
        <w:rPr>
          <w:rFonts w:ascii="Times New Roman"/>
          <w:b w:val="false"/>
          <w:i/>
          <w:color w:val="000000"/>
          <w:sz w:val="28"/>
        </w:rPr>
        <w:t>Исламской Республики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  </w:t>
      </w:r>
      <w:r>
        <w:rPr>
          <w:rFonts w:ascii="Times New Roman"/>
          <w:b w:val="false"/>
          <w:i/>
          <w:color w:val="000000"/>
          <w:sz w:val="28"/>
        </w:rPr>
        <w:t>Афганистан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