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38878" w14:textId="1e388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внесении изменений в Договор между Республикой Казахстан и Российской Федерацией о применении международных договоров в рамках формирования таможенного союза от 28 мая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30 июня 2010 года № 316-IV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Протокол 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Российской Федерацией о применении международных договоров в рамках формирования таможенного союза от 28 мая 2010 года, совершенный в Санкт-Петербурге 18 июня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Н. Назарбаев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в Договор между Республикой Казахстан и</w:t>
      </w:r>
      <w:r>
        <w:br/>
      </w:r>
      <w:r>
        <w:rPr>
          <w:rFonts w:ascii="Times New Roman"/>
          <w:b/>
          <w:i w:val="false"/>
          <w:color w:val="000000"/>
        </w:rPr>
        <w:t>
Российской Федерацией о применении международных договоров</w:t>
      </w:r>
      <w:r>
        <w:br/>
      </w:r>
      <w:r>
        <w:rPr>
          <w:rFonts w:ascii="Times New Roman"/>
          <w:b/>
          <w:i w:val="false"/>
          <w:color w:val="000000"/>
        </w:rPr>
        <w:t>
в рамках формирования таможенного союза от 28 мая 2010 года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и Российская Федерация, именуемые в дальнейшем Сторонами, желая внести изменения в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Российской Федерацией о применении международных договоров в рамках формирования таможенного союза от 28 мая 2010 года (далее - Договор) в целях продолжения взаимовыгодного сотрудничества по формированию таможенного союза в рамках Евразийского экономического сообщества и обеспечению таможенного регулирования на единой таможенной территории таможенного союза,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Договора дополнить положениями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вопросам свободных (особых) экономических зон на таможенной территории таможенного союза и таможенной процедуры свободной таможенной зоны от 18 июня 2010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свободных складах и таможенной процедуре свободного склада от 18 июня 2010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операций, связанных с их выпуском, от 18 июня 2010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освобождении от применения таможенными органами государств-членов таможенного союза определенных форм таможенного контроля от 18 июня 2010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особенностях использования транспортных средств международной перевозки, осуществляющих перевозку пассажиров, а также прицепов, полуприцепов, контейнеров и железнодорожного подвижного состава общего пользования, осуществляющего перевозку грузов и (или) багажа для внутренней перевозки по таможенной территории таможенного союза, от 18 июня 2010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особенностях таможенных операций в отношении товаров, пересылаемых в международных почтовых отправлениях, от 18 июня 2010 года.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Протокол вступает в силу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Договора, но не ранее вступления в силу Договора, и временно применяется с 1 июля 2010 года.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Санкт-Петербурге 18 июня 2010 года в двух подлинных экземплярах на русском языке.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Республику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  </w:t>
      </w:r>
      <w:r>
        <w:rPr>
          <w:rFonts w:ascii="Times New Roman"/>
          <w:b w:val="false"/>
          <w:i/>
          <w:color w:val="000000"/>
          <w:sz w:val="28"/>
        </w:rPr>
        <w:t>За Российскую Федерацию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