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fe54" w14:textId="0c1f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конституционные законы Республики Казахстан по вопросам совершенствования законодательства в сфере обеспечения деятельности Первого Президента Республики Казахстан - Лидера 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14 июня 2010 года № 289-IV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конституционные законы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(Ведомости Верховного Совета Республики Казахстан, 1995 г., № 17-18, ст. 114; Ведомости Парламента Республики Казахстан, 1997 г., № 12, ст. 192; 1998 г., № 7-8, ст. 71; № 22, ст. 290; 1999 г., № 10, ст. 340; № 15, ст. 593; 2004 г., № 7, ст. 45; 2005 г., № 7-8, ст. 17; 2006 г., № 23, ст. 138; 2007 г., № 12, ст. 85; 2009 г., № 2-3, ст.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"Первого Президента Республики Казахстан" дополнить словами "- Лидера Нации".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1995 года "О Президенте Республики Казахстан" (Ведомости Верховного Совета Республики Казахстан, 1995 г., № 24, ст. 172; Ведомости Парламента Республики Казахстан, 1999 г., № 10, ст. 343; 2006 г., № 23, ст. 137; 2007 г., № 12, ст. 82):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после слов "Первого Президента Республики Казахстан" дополнить словами "- Лидера Нации".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2000 года "О Первом Президенте Республики Казахстан" (Ведомости Парламента Республики Казахстан, 2000 г., № 10, ст. 232):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после слова "Казахстан" дополнить словами "- Лидере Нации";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преамбуле слова "как одного из основателей нового независимого государства Казахстан, лидера народа Казахстана" заменить словами "Казахстан как основателя нового независимого государства Казахстан, Лидера Нации";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далее по всему тексту после слов "Первого Президента Республики Казахстан", "Первому Президенту Республики Казахстан", "Первый Президент Республики Казахстан", "Первым Президентом Республики Казахстан" дополнить соответственно словами "- Лидера Нации", "- Лидеру Нации", "- Лидер Нации", "- Лидером Нации";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Статус и полномочия Первого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 - Лидера 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Конституционном законе наряду с полномочиями Президента Республики Казахстан,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Президенте Республики Казахстан" и другими законами Республики, определяются политико-правовой статус Первого Президента Республики Казахстан - Лидера Нации, прерогативы и гарантии Первого Президента Республики Казахстан - Лидера Нации и после прекращения им исполнения полномочий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Президент Республики Казахстан, стоящий у истоков создания казахстанской государственности и внесший выдающийся вклад в развитие суверенного Казахстана как демократического, светского, правового и социального государства, является Лидером 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Первого Президента Республики Казахстан - Лидера Нации не распространяется ограничение права быть избранным в Президенты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Первому Президенту Республики Казахстан - Лидеру Нации в силу его исторической миссии пожизненно принадлежит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обращаться к народу Казахстана, государственным органам и должностным лицам с инициативами по важнейшим вопросам государственного строительства, внутренней и внешней политики и безопасности страны, которые подлежат обязательному рассмотрению соответствующими государственными органами и должностными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выступать перед Парламентом Республики Казахстан и его Палатами, на заседаниях Правительства Республики при обсуждении важных для страны вопросов; возглавлять Ассамблею народа Казахстана; входить в состав Конституционного Совета, Совета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Разрабатываемые инициативы по основным направлениям внутренней и внешней политики государства согласовываются с Первым Президентом Республики Казахстан - Лидером 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Воспрепятствование законной деятельности Первого Президента Республики Казахстан - Лидера Нации, публичное оскорбление или иное посягательство на честь и достоинство Первого Президента Республики Казахстан - Лидера Нации, а также осквернение изображений Первого Президента Республики Казахстан - Лидера Нации не допускаются и преследуются по закону.";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 1)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"Президентi" дополнить словом "- Елбасы";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3. Неприкосновенность Первого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 - Лидера 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Президент Республики Казахстан - Лидер Нации обладает неприкосновенностью. Он не может быть привлечен к ответственности за действия, совершенные в период исполнения им полномочий Президента Республики Казахстан, а после их прекращения - связанные с осуществлением своего статуса Первого Президента Республики Казахстан - Лидера Нации. Он не может быть подвергнут задержанию, аресту, обыску, допросу либо личному досмотру.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Неприкосновенность распространяется на все имущество, принадлежащее на праве частной собственности Первому Президенту Республики Казахстан - Лидеру Нации и совместно проживающим с ним членам его семьи, а также на используемые ими жилые и служебные помещения, служебный транспорт, средства связи, переписку, принадлежащие им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имущество, принадлежащее на праве частной собственности Первому Президенту Республики Казахстан - Лидеру Нации и совместно проживающим с ним членам его семьи, не могут быть наложены какие бы то ни было ограничения.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Гарантируются банковская тайна и неприкосновенность банковских счетов Первого Президента Республики Казахстан - Лидера Нации и совместно проживающих с ним членов его семьи.";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"Канцелярия Первого Президента Республики Казахстан" дополнить словами "- Лидера Нации, которая несет ответственность за исполнение своих обязанностей только перед ним";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9. Фонд, музеи, бюсты, личный архив и личная библиотека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исполнения Первым Президентом Республики Казахстан - Лидером Нации полномочий Президента Республики Казахстан им создаются и формируются фонд, личная библиотека и личный архив Первого Президента Республики Казахстан - Лидера 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прекращения им полномочий Президента Республики Казахстан личная библиотека и личный архив переходят в собственность Первого Президента Республики Казахстан - Лидера 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родине Первого Президента Республики Казахстан - Лидера Нации и в столице Республики Казахстан создаются музеи и устанавливаются бюсты Первого Президента Республики Казахстан - Лидера Нации.";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"конституционных полномочий" заменить словами "полномочий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12. Источники финансирования и иные вопросы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деятельности Первого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 - Лидера 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предусмотренных настоящим Конституционным законом, в том числе на пополнение и содержание фонда и охрану его помещений, хранение личной библиотеки и личного архива Первого Президента Республики Казахстан - Лидера Нации, осуществляется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Жилищное, медицинское, санаторно-курортное, транспортное и иное обслуживание Первого Президента Республики Казахстан - Лидера Нации и членов его семьи, проживающих совместно с ним, обеспечивается уполномоченными государственными органами.".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Конституционный закон вводится в действие со дня его первого официального опубликования.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Конституционный закон скреплен подписями Председателя Сената Парламента - Токаева К.К., Председателя Мажилиса Парламента - Мухамеджанова У.Б., Премьер-Министра - Масимова К.К., что свидетельствует о юридической корректности настоящего Конституционного закона и о юридической ответственности этих должностных лиц за его законность.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