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72f0" w14:textId="3727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января 2010 года № 239-IV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Учредительные документы хозяйственного товарищества (устав и учредительный договор), за исключением хозяйственного товарищества, являющегося субъектом малого предпринимательства, подлежат нотариальному удостоверению.".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Закон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заявления хозяйственного товарищества, являющегося субъектом малого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Сроки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лиц,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(перерегистрации) филиалов и представительств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юридических лиц, являющихся субъектами малого предпринимательства, а также юридических лиц, являющихся субъектами среднего и крупного предпринимательства и осуществляющих свою деятельность на основании типового устава, и учетная регистрация их филиалов и представительств должны быть произведены не позднее одного рабочего дня, а государственная (учетная) перерегистрация - не позднее трех рабочих дней, следующих за днем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(перерегистрация) юридических лиц, являющихся субъектами среднего и крупного предпринимательства, осуществляющих свою деятельность на основании устава, не являющегося типовым, и учетная регистрация (перерегистрация) их филиалов и представительств должны быть произведены не позднее семи рабочих дней, следующих за днем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(перерегистрация) организаций, не относящихся к субъектам частного предпринимательства, а также некоммерческих организаций, за исключением политических партий, и учетная регистрация (перерегистрация) их филиалов и представительств должны быть произведены не позднее десяти рабочих дней, следующих за днем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указанные сроки государственной (учетной) регистрации (перерегистрации) юридических лиц, филиалов и представительств не входят сроки регистрации в органах государственной статистики и налоговых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государственной (учетной) регистрации, свидетельства налогоплательщика, а также возврат устава (положения) либо заявления о государственной регистрации юридического лица, осуществляющего свою деятельность на основании типового устава: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юридических лиц, являющихся субъектами малого предпринимательства, а также юридических лиц, являющихся субъектами среднего и крупного предпринимательства и осуществляющих свою деятельность на основании типового устава, их филиалов и представительств производится единовременно не позднее пяти рабочих дней со дня подачи заявления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юридических лиц, являющихся субъектами среднего и крупного предпринимательства, осуществляющих свою деятельность на основании устава, не являющегося типовым, их филиалов и представительств производится не позднее одиннадцати рабочих дней со дня подачи заявления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не относящихся к субъектам частного предпринимательства, а также некоммерческих организаций, за исключением политических партий, их филиалов и представительств производится не позднее четырнадцати рабочих дней со дня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государственной (учетной) перерегистрации, свидетельства налогоплательщика, а также возврат устава (положения) либо заявления о государственной перерегистрации юридического лица, осуществляющего свою деятельность на основании типового устава: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юридических лиц, являющихся субъектами малого предпринимательства, а также юридических лиц, являющихся субъектами среднего и крупного предпринимательства и осуществляющих свою деятельность на основании типового устава, их филиалов и представительств производится единовременно не позднее семи рабочих дней со дня подачи заявления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юридических лиц, являющихся субъектами среднего и крупного предпринимательства, осуществляющих свою деятельность на основании устава, не являющегося типовым, их филиалов и представительств производится не позднее одиннадцати рабочих дней со дня подачи заявления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не относящихся к субъектам частного предпринимательства, а также некоммерческих организаций, за исключением политических партий, их филиалов и представительств производится не позднее четырнадцати рабочих дней со дня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(перерегистрация) политических партий и учетная регистрация (перерегистрация) их филиалов и представительств должны быть произведены не позднее одного месяца со дня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(перерегистрация) юридических лиц - участников регионального финансового центра города Алматы должна быть произведена не позднее одного рабочего дня, следующего за днем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неполного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(учетной) регистрации и перерегистрации прерывается.";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"Свидетельством о государственной (учетной) регистрации (перерегистрации) удостоверяется факт создания (перерегистрации) юридического лица и регистрации (перерегистрации) филиала и представительства.";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"Свидетельство о государственной (учетной) регистрации (перерегистрации) содержит в себе сведения о регистрирующем органе, бизнес-идентификационном номере, дате регистрации (перерегистрации), наименовании юридического лица, филиала и представительства (в том числе о наименовании юридического лица, создающего филиал и представительство) и месте нахождения.";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"регистрации" дополнить словами "(перерегистрации)";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"ее изъятия, истечения срока действия" заменить словами "прекращения действия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квитанция или документ, подтверждающие уплату в бюджет сбора за выдачу юридическим лицам, их филиалам и представительствам дубликата свидетельства о государственной (учетной) регистрации (перерегистрации).".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мая 1995 года "О хозяйственных товариществах" (Ведомости Верховного Совета Республики Казахстан, 1995 г., № 7, ст. 49; № 15-16, ст. 109; Ведомости Парламента Республики Казахстан, 1996 г., № 14, ст. 274; № 19, ст. 370; 1997 г., № 12, ст. 183, 184; № 13-14, ст. 205, 210; 1998 г., № 5-6, ст. 50; № 17-18, ст. 224; 2003 г., № 11, ст. 56; № 24, ст. 178; 2007 г., № 4, ст. 28; 2008 г., № 12, ст. 52; № 13-14,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Учредительные документы хозяйственного товарищества (устав и учредительный договор), за исключением хозяйственного товарищества, являющегося субъектом малого предпринимательства, подлежат нотариальному удостоверению.".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 (Ведомости Парламента Республики Казахстан, 1998 г., № 5-6, ст. 49; 1999 г., № 20, ст. 727; 2002 г., № 10, ст. 102; 2003 г., № 11, ст. 56; № 24, ст. 178; 2004 г., № 5, ст. 30; 2005 г., № 14, ст. 58; 2006 г., № 3, ст. 22; № 4, ст. 24, 25; № 8, ст. 45; 2007 г., № 4, ст. 28; № 20, ст. 153; 2008 г., № 13-14, ст. 56; 2009 г., № 2-3, ст.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Учредительный договор подлежит нотариальному удостоверению, за исключением учредительного договора товарищества с ограниченной ответственностью, являющегося субъектом малого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Устав товарищества подлежит нотариальному удостоверению, за исключением устава товарищества с ограниченной ответственностью, являющегося субъектом малого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"нотариально удостоверенные" дополнить словами "в случаях, предусмотренных законами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должно быть подписано всеми учредителями, подлинность подписей которых должна быть нотариально удостоверена, за исключением заявления товарищества с ограниченной ответственностью, являющегося субъектом малого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Первоначальный размер уставного капитала равен сумме вкладов учредителей и не может быть менее суммы, эквивалентной ста размерам месячного расчетного показателя на дату представления документов для государственной регистрации товарищества, за исключением товарищества с ограниченной ответственностью, являющегося субъектом малого предпринимательства, размер минимального уставного капитала которого не может быть менее ста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организует деятельность центров обслуживания населения по предоставлению государственных услуг физическим и юридическим лицам по принципу "одного окна";".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системы", опубликованный в газетах "Егемен Қазақстан" и "Казахстанская правда" 21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методологического обеспечения и оказание правовой помощи по вопросам деятельности центров обслуживания населения;".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2 статьи 1 настоящего Закона действует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327-IV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