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8d4" w14:textId="3a7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2009 года № 186-IV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114-1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"испытаний" заменить словом "исследований".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первой слова "от пяти до" и "от десяти до"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и в абзаце втором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пяти до десяти" заменить словом "пяти";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десяти до двадцати"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двадцати до семидесяти" заменить словом "пятидесяти";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десяти до двадцати месячных расчетных показателей с приостановлением действия лицензии" заменить словами "двадцати месячных расчетных показателей с приостановлением действия лицензии и лишением сертификата 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двадцати до" и "от семидесяти до"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"отзывом сертификата" заменить словами "лишением 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Совершение деяния, предусмотренного частями второй и третьей настоящей статьи, если это могло повлечь причинение средней тяжести или тяжкого вреда здоровью и если это деяние не содержит признаков уголовно наказуемого деяния,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двадцати месячных расчетных показателей с лишением лицензии и сертификата специалиста, на должностных лиц - в размере пятидесяти месячных расчетных показателей с лишением лицензии, на юридических лиц - в размере ста месячных расчетных показателей с лишением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85-1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"до двадцати месячных расчетных показателей" дополнить словами "с лишением сертификата 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85-2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"до десяти месячных расчетных показателей" дополнить словами "с лишением сертификата 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113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114. Продажа табака и табачных изделий лицам и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 достигшими восемнадцати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Продажа табака и табачных изделий лицам и лицами, не достигшими восемнадцати лет,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сорока пяти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девяноста месячных расчетных показателей с приостановлением деятельности или отдельных видов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163-3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163-3. Нарушение требований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по продаже табака и табачных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по производству, продаже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распространению товаров, имитирующих табачные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требований законодательства Республики Казахстан по продаже табака и табачных изделий, за исключением случая, предусмотренного статьей 114 настоящего Кодекса,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 или штраф на физических лиц в размере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индивидуальных предпринимателей - в размере двадцати, на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шестидесяти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десяти, на индивидуальных предпринимателей - в размере тридцати пяти, на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размере девяноста месячных расчетных показателей с приостановлением деятельности или отдельных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Производство, продажа, распространение товаров, имитирующих табачные изделия,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предупреждение или штраф на физических лиц в размере трех, на индивидуальных предпринимателей - в размере пяти, на юридических лиц, являющихся субъектами малого или среднего предпринимательства, - в размере восьми, на юридических лиц, являющихся субъектами крупного предпринимательства, - в размере двадцати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предусмотренные частью третьей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пяти, на индивидуальных предпринимателей - в размере восьми, на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сорока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163-4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163-4. Нарушение требований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по реализации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алкогольной продукции лицам в возрасте до двадцати одного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пяти, на индивидуальных предпринимателей - в размере двадцати, на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шестидесяти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десяти, на индивидуальных предпринимателей - в размере тридцати пяти, на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размере девяноста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алкогольной продукции (за исключением реализации в торговых домах, ресторанах, барах и кафе):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будние дни с 23 до 8 часов утра,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выходные, праздничные дни с 24 до 8 часов утра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пяти, на индивидуальных предпринимателей - в размере двадцати, на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шестидесяти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предусмотренные частью третьей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десяти, на индивидуальных предпринимателей - в размере тридцати пяти, на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размере девяноста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второй части пятой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"до ста" дополнить словами "с лишением сертификата 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"производства" дополнить словами "и контроля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"применения," дополнить словом "обеспечения,";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приравненных к ним средств" заменить словами "средств, изделий медицинского назначения и медицинской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второй и абзаце втором части третьей слова "и приравненных к ним средств" заменить словами "средств, изделий медицинского назначения и медицинской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325. Недостоверная реклама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рекламодателем рекламы медицинских услуг, методов и средств профилактики, диагностики, лечения и медицинской реабилитации, не имеющим лицензии на такой вид деятельности и разрешения на их рекламу, а также рекламы биологически активных добавок к пище без их государственной регистрации и разрешения на их рекламу, если это действие не имеет признаков уголовно наказуемого деяния, 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541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"80 - 84," дополнить словами "85 (частями четвертой и пятой), 85-1 (частью второй), 85-2 (частью второй),";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"163," дополнить цифрами "163-2, 163-3, 163-4,";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"322 (частями третьей и четвертой)" заменить словами "322 (частями третьей, четвертой и пятой)";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"325,"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1-1 цифры "113,"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557-1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заголовок, части первую и вторую после слова "средств" дополнить словами ", изделий медицинского назначения и медицинской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 "324" дополнить словами ", частью первой статьи 357-2";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557-2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"85, 85-1, 85-2" заменить словами "85 (частями первой, второй и третьей), 85-1 (частью первой), 85-2 (частью первой)";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"322 (частями первой, второй и пятой)" заменить словами "322 (частями первой и второй), 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цифр "163," дополнить цифрами "163-2, 163-3, 163-4,";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"325" заменить цифрами "326";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после цифр "85" дополнить словами "(части четвертая и пятая)";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пятьдесят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"органов по контролю в сфере оказания медицинских услуг (статьи 85 (части четвертая и пятая), 85-1 (часть вторая), 85-2 (часть вторая), 322 (часть пятая);".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Закон Республики Казахстан от 5 мая 2009 года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страхования", опубликованный в газетах "Егемен Қазақстан" 6 мая 2009 г. и "Казахстанская правда" 7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151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151. Гарантии для работников, являющихся донорами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работником, являющимся донором, на время обследования и дачи (донации) крови и ее компонентов сохраняются место работы (должность) и средняя заработная плата, а также предоставляются иные гарантии в соответствии с законодательством Республики Казахстан в области здравоохранения.".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восьмой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"лекарственных средств, изделий медицинского назначения и медицинской техники, а также их перерегистрацию;";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7., 7.1., 7.2. графы 2 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"средств," дополнить словами "изделий медицинского назначения и медицинской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2 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1.43. слово ", врачебная"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1.44.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"Фармацевтическая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"государственную регистрацию лекарственных средств, изделий медицинского назначения и медицинской техники;".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правовом положении иностранцев" (Ведомости Верховного Совета Республики Казахстан, 1995 г., № 9-10, ст. 68; Ведомости Парламента Республики Казахстан, 1997 г., № 12, ст. 184; 2001 г., № 8, ст. 50, 54; № 21-22, ст. 285; 2006 г., № 5-6, ст. 31; 2007 г., № 3, ст. 23; № 20,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"Иностранцы и лица без гражданства, находящиеся на территории Республики Казахстан, в сфере охраны здоровья пользуются правами и свободами, а также несут обязанности, установленные для граждан, если иное не предусмотрено законами Республики Казахстан и международными договорами.".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лицам в возрасте до двадцати одного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декабря 2003 года "О рекламе" (Ведомости Парламента Республики Казахстан, 2003 г., № 24, ст. 174; 2006 г., № 15, ст. 92; № 16, ст. 102; 2007 г., № 12, ст. 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Особенности рекламы медицинских услуг, методов и средств профилактики, диагностики, лечения и медицинской реабилитации, лекарственных средств, медицинской техники и изделий медицинского назначения, биологически активных добавок к пище регулируются законодательством Республики Казахстан в области здравоохранения.";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"учреждениях" заменить словами "государственных организациях".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июня 2009 года "О внесении изменений и дополнений в некоторые законодательные акты Республики Казахстан по вопросам жилищно-коммунальной сферы", опубликованный в газетах "Егемен Қазақстан" и "Казахстанская правда" 12 июня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дополнить словами ", изделий медицинского назначения и медицинской техники".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Закон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26. Лицензирование деятельности в сфере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лицензии требуется для занятия следующими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деятельности включает следующие подвиды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медико-санитарная помощь: доврачебная, квалифицированная, скорая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диагностика: радиологическая, рентгенологическая, ультразвуковая, функциональная, эндоскопическая, патологическая анатомия;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лабораторная диагностика: бактериологические, биохимические, иммунологические исследования, лабораторная диагностика вируса иммунодефицита человека (ВИЧ-диагностика), общеклинические, серологические, цитологические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заготовка, консервация, переработка, хранение и реализация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санитарно-гигиеническая и противоэпидемическая медицинская деятельность: гигиеническое обучение населения, санитарно-эпидемиологическая экспертиза, производство, переработка и реализация средств и препаратов дезинфекции, дезинсекции, дератизации, а также видов работ и услуг, связанных с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санитарно-гигиенические и лабораторные исследования: бактериологические, вирусологические, измерение физических факторов (шума, вибрации, электромагнитных полей и других), паразитологические, радиометрия и дозиметрия, санитарно-химические, токсикологические;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и (или) стационарная медицинская помощь взрослому и (или) детскому населению -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акушерство и гинекология;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инфекционные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терапия: общая, невропатология, кардиология, ревматология, гастроэнтерология, нефрология, пульмонология, эндокринология, аллергология (иммунология), гематология, профессиональная патология, семейный врач;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хирургия: общая, трансплантология, кардиохирургия, ангиохирургия, пластическая хирургия, челюстно-лицевая, нейрохирургия, оториноларингология, офтальмология, трансфузиология, урология, травматология и ортопедия;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дерматовенерология (дерматокосметология);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психиатрия: наркология, психотерапия, сексопатология, медицинская психология;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фтизиатрия;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традиционная медицина: гомеопатия, гирудотерапия, мануальная терапия, рефлексотерапия, фитотерапия и лечение средствами природного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экспертиза: судебно-медицинская, психиатрическая (в том числе судебно-психолого-психиатрическая, наркологическая и судебно-наркологическая);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реабилитология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физиотерапия, массаж, лечебная физкультура;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медицина;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временной нетрудоспособности и профессиональной пригодности;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анестезиология и реаниматология;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деятельности включает следующие подвиды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лекарственных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реализация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реализация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реализация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реализация медицинской техники.";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слово "препаратов" заменить словами "средств, изделий медицинского назначения и медицинской техники".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2009 года "О внесении изменения и дополнений в Закон Республики Казахстан "О государственных закупках", опубликованный в газетах "Егемен Қазақстан" 6 мая 2009 г. и "Казахстанская правда" 7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21-2)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после слова "средств" дополнить словами ", изделий медицинского назначения".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