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ac55" w14:textId="e13ac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Фонде национального благосостояния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февраля 2009 года № 134-IV. Утратил силу Законом Республики Казахстан от 1 февраля 2012 года № 550-IV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Закон утратил силу Законом РК от 01.02.2012 </w:t>
      </w:r>
      <w:r>
        <w:rPr>
          <w:rFonts w:ascii="Times New Roman"/>
          <w:b w:val="false"/>
          <w:i w:val="false"/>
          <w:color w:val="ff0000"/>
          <w:sz w:val="28"/>
        </w:rPr>
        <w:t>№ 550-IV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Примечание РЦПИ!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Закона РК см. </w:t>
      </w:r>
      <w:r>
        <w:rPr>
          <w:rFonts w:ascii="Times New Roman"/>
          <w:b w:val="false"/>
          <w:i w:val="false"/>
          <w:color w:val="ff0000"/>
          <w:sz w:val="28"/>
        </w:rPr>
        <w:t>ст.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определяет правовое положение, порядок деятельности, цели, задачи и полномочия Фонда национального благосостояния, а также отдельные особенности правового положения юридических лиц, акции (доли участия) которых принадлежат Фонду национального благосостояния, и иных организаций, входящих в группу Фонда. 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1. Основные понятия, используемые в настоящем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Законе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косвенное владение - владение акциями (долями участия) юридического лица через третьих лиц Фондом или компанией;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компании - национальные институты развития, национальные компании и другие юридические лица, более пятидесяти процентов голосующих акций (долей участия) которых принадлежат Фонду на праве собственности или доверительного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группа Фонда - Фонд, компании, их дочерние организации, более пятидесяти процентов голосующих акций (долей участия) которых принадлежат компаниям, а также юридические лица, более пятидесяти процентов голосующих акций (долей участия) которых принадлежит указанным дочерним организациям компаний, в отношении которых настоящим Законом устанавливается специальное правовое положение;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группу Фонда не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юридические лица, акции (доли участия) которых поступили в собственность банка, входящего в группу Фонда, при объявлении торгов по реализации заложенных акций (долей участия) несостоявшимися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банки, акции которых поступили в собственность Фонда по решению Правительства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целях защиты интересов кредиторов банка и обеспечения устойчивости банковской системы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Фонд национального благосостояния (далее - Фонд) - </w:t>
      </w:r>
      <w:r>
        <w:rPr>
          <w:rFonts w:ascii="Times New Roman"/>
          <w:b w:val="false"/>
          <w:i w:val="false"/>
          <w:color w:val="000000"/>
          <w:sz w:val="28"/>
        </w:rPr>
        <w:t>национальный управляющий холдинг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2. Законодательство Республики Казахстан о Фонде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о Фонде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состоит из настоящего Закона и иных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Законодательство Республики Казахстан, регулирующее правовое положение </w:t>
      </w:r>
      <w:r>
        <w:rPr>
          <w:rFonts w:ascii="Times New Roman"/>
          <w:b w:val="false"/>
          <w:i w:val="false"/>
          <w:color w:val="000000"/>
          <w:sz w:val="28"/>
        </w:rPr>
        <w:t>акционерных обществ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применяется к группе Фонда в части, не урегулированной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Законодательство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об инвестиционных фондах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не распространяется на компании по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утверждаемому Правительством Республики Казахстан. 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3. Цели и задачи Фонда 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целями деятельности Фонда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содействие в обеспечении устойчивого развития экономики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содействие модернизации и диверсификации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повышение эффективности деятельности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Задачами Фонда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участие в разработке и реализации программ диверсификации казахстанской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 и реализация инвестиционных стратегических проектов национального, межотраслевого и регионального масштабов;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привлечению инвестиций в экономику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участие в обеспечении благоприятных условий для развития предпринимательской деятельности путем консолидации государственных и частных интересов, а также содействие росту уровня жизни населения за счет реализации социальных проектов соответствующего региона и содействие росту деловой и инвестиционной активности в регионах;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содействие созданию и развитию конкурентоспособных казахстанских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содействие в обеспечении местного содержания через взаимодействие с отечественными товаропроизводителями и поставщиками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повышение конкурентоспособности компаний путем совершенствования корпоративного управления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3 с изменениями, внесенными Законом РК от 29.12.2009 </w:t>
      </w:r>
      <w:r>
        <w:rPr>
          <w:rFonts w:ascii="Times New Roman"/>
          <w:b w:val="false"/>
          <w:i w:val="false"/>
          <w:color w:val="000000"/>
          <w:sz w:val="28"/>
        </w:rPr>
        <w:t>№ 233-IV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09.01.2012 </w:t>
      </w:r>
      <w:r>
        <w:rPr>
          <w:rFonts w:ascii="Times New Roman"/>
          <w:b w:val="false"/>
          <w:i w:val="false"/>
          <w:color w:val="000000"/>
          <w:sz w:val="28"/>
        </w:rPr>
        <w:t>№ 535-IV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4. Принципы деятельности Фонда 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Фонда основывается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интересов государства как единственного акционера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прозрачности, эффективности и гибкости деятельности Фонда и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системности и оперативности в принятии решений и их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ответственности и подотчетности;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законности. 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ОСОБЕННОСТИ ПРАВОВОГО РЕГУЛИРОВАНИЯ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ДЕЯТЕЛЬНОСТИ ГРУППЫ ФОНДА 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5. Вопросы собственности на акции Фонда </w:t>
      </w:r>
    </w:p>
    <w:bookmarkEnd w:id="10"/>
    <w:bookmarkStart w:name="z3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Акции Фонда являются исключительной собственностью государства и не подлежат отчуждению. </w:t>
      </w:r>
    </w:p>
    <w:bookmarkEnd w:id="11"/>
    <w:bookmarkStart w:name="z4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6. Особые полномочия Фонда для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национального благосостояния </w:t>
      </w:r>
    </w:p>
    <w:bookmarkEnd w:id="12"/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повышения конкурентоспособности и устойчивости национальной экономики, обеспечения национального благосостояния Фонд имеет следующие особые полномочия: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приоритетное право на приобретение по решению Правительства Республики Казахстан отчуждаемых собственниками стратегических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приоритетное право на приобретение по решению Правительства Республики Казахстан конкурсной массы при банкротстве организаций, пакеты акций (доли участия) которых отнесены к стратегическим объектам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или организаций, имеющих важное стратегическое значение для экономики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право на приобретение акций банков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порядке и на условиях,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государство в лице Правительства Республики Казахстан или по решению Правительства Республики Казахстан Фонд или национальная компания по недропользованию обладают приоритетным правом приобретения отчуждаемого права недропользования (его части) и (или) пакета акций (доли участия) в юридическом лице, обладающем правом недропользования, а также в юридическом лице, которое имеет возможность прямо и (или) косвенно определять решения и (или) оказывать влияние на принимаемые недропользователем решения, если у данного юридического лица основная деятельность связана с недропользованием в Республике Казахстан. 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7. Закупки товаров, работ и услуг 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Специальный порядок закупок товаров, работ и услуг, предусмотренный иными законодательными актами Республики Казахстан, не применяется к закупкам товаров, работ и услуг, осуществляемым Фондом и организациями, пятьюдесятью и более процентами акций (долей участия) которых прямо или косвенно владеет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Закупки товаров, работ и услуг юридическими лицами, указанными в пункте 1 настоящей статьи, производятся на основании правил, утверждаемых советом директоров Фонда в соответствии с типовыми правилами, </w:t>
      </w:r>
      <w:r>
        <w:rPr>
          <w:rFonts w:ascii="Times New Roman"/>
          <w:b w:val="false"/>
          <w:i w:val="false"/>
          <w:color w:val="000000"/>
          <w:sz w:val="28"/>
        </w:rPr>
        <w:t>устанавливаемыми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Юридические лица, указанные в пункте 1 настоящей статьи, должны иметь структурное подразделение, ответственное за выполнение процедур организации и проведения закупок в соответствии с правилами, утверждаемыми советом директоров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структурного подразделения, ответственного за выполнение процедур организации и проведения закупок, назначается и освобождается от должности советом директоров (наблюдательным советом) организации, пятьюдесятью и более процентами акций (долей участия) которой прямо или косвенно владеет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Фонд осуществляет контроль за соблюдением юридическими лицами, указанными в пункте 1 настоящей статьи, правил закупок товаров, работ и услуг, утвержденных советом директоров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 При проведении закупок товаров, работ и услуг лица, перечисленные в пункте 1 настоящей статьи, должны: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предусматривать в тендерной документации, представляемой участникам тендера, требования по условному снижению цен участников тендера - отечественных товаропроизводителей и поставщиков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применять условное снижение цен при рассмотрении заявок отечественных товаропроизводителей и поставщиков работ и услуг и выборе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равенстве ценовых предложений участников тендера отдавать предпочтение отечественным товаропроизводителям и отечественным поставщикам работ и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Местное содержание определяется по единой методике расчета организациями местного содержания при закупке товаров, работ и услуг, утвержденной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по местному содержанию в закупках товаров, работ и услуг предоставляется консолидировано в лице национального управляющего холдинга в уполномоченный орган в области государственной поддержки индустриально-инновационной деятельности по форме и в сроки, установленные 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Положения настоящей статьи, за исключением пункта 1, не распространяются на банки второго уровня (кроме Банка Развития Казахстана и Жилищного строительного сберегательного банка Казахстана).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7 с изменениями, внесенными Законом РК от 29.12.2009 </w:t>
      </w:r>
      <w:r>
        <w:rPr>
          <w:rFonts w:ascii="Times New Roman"/>
          <w:b w:val="false"/>
          <w:i w:val="false"/>
          <w:color w:val="000000"/>
          <w:sz w:val="28"/>
        </w:rPr>
        <w:t>№ 233-IV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r>
        <w:rPr>
          <w:rFonts w:ascii="Times New Roman"/>
          <w:b w:val="false"/>
          <w:i w:val="false"/>
          <w:color w:val="000000"/>
          <w:sz w:val="28"/>
        </w:rPr>
        <w:t>№ 535-IV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15"/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3. ОСОБЕННОСТИ КОРПОРАТИВНОГО УПРАВЛЕНИЯ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ГРУППЕ ФОНДА </w:t>
      </w:r>
    </w:p>
    <w:bookmarkEnd w:id="16"/>
    <w:bookmarkStart w:name="z5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8. Органы Фонда </w:t>
      </w:r>
    </w:p>
    <w:bookmarkEnd w:id="17"/>
    <w:bookmarkStart w:name="z5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Органами Фонда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высший орган - единственный акционер;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 управления - совет директоров;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исполнительный орган - 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иные органы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Фонда. </w:t>
      </w:r>
    </w:p>
    <w:bookmarkEnd w:id="18"/>
    <w:bookmarkStart w:name="z1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8-1. Совет по управлению Фондом</w:t>
      </w:r>
    </w:p>
    <w:bookmarkEnd w:id="19"/>
    <w:bookmarkStart w:name="z1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управлению Фондом создается Совет, который является консультативно-совещательным органом (далее – Совет), возглавляемый Первым Президентом Республики Казахстан – Лидером Нации. Состав и положение о Совете утверждаются Указом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Глава 3 дополнена статьей 8-1 в соответствии с Законом РК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0"/>
    <w:bookmarkStart w:name="z5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9. Единственный учредитель и акционер Фонда </w:t>
      </w:r>
    </w:p>
    <w:bookmarkEnd w:id="21"/>
    <w:bookmarkStart w:name="z6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Единственным учредителем и акционером Фонда является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Решения по вопросам, отнесенным настоящим Законом, иными законами Республики Казахстан и (или)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Фонда к компетенции его единственного акционера, принимаются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исключительной компетенции единственного акционера Фонда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внесение изменений и дополнений в устав Фонда или 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его в новой редакции;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годовой финансовой отчетности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утверждение стратегии развития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добровольная реорганизация или ликвидация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решения об увеличении количества объявленных акций Фонда или изменении вида неразмещенных объявленных акций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определение количественного состава, срока полномочий совета директоров Фонда, избрание его членов и досрочное прекращение их полномочий, а также определение по своему усмотрению количества независимых директоров в составе совета директоров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отчуждение акций компаний по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определенному единственным акционером Фонда, а также передача указанных акций в доверительное управление;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решение о ликвидации, реорганизации компаний по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определенному единственным акционером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8-1) утверждение решения совета директоров Фонда, принятого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10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назначение и досрочное освобождение от должности председателя правления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распределения чистого дохода Фонда за отчетный финансовый год, принятие решения о выплате дивидендов по простым акциям и утверждение размера дивиденда в расчете на одну простую акцию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принятие решения о невыплате дивидендов по простым акциям при наступлении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определение дивидендной политики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утверждение методики определения стоимости акций при их выкупе Фондом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000000"/>
          <w:sz w:val="28"/>
        </w:rPr>
        <w:t>определение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размеров должностных окладов и условий оплаты труда и премирования председателя и членов 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приобретение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отчуждение акций банков, накопительных пенсионных фондов, страховых (перестраховочных) организаций, а также передача указанных акций в доверительное управление; </w:t>
      </w:r>
      <w:r>
        <w:rPr>
          <w:rFonts w:ascii="Times New Roman"/>
          <w:b w:val="false"/>
          <w:i w:val="false"/>
          <w:color w:val="000000"/>
          <w:sz w:val="28"/>
        </w:rPr>
        <w:t xml:space="preserve">P090644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иные вопросы в соответствии с настоящим Законом и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Решения по вопросам, указанным в подпункте 8) пункта 3 настоящей статьи, в отношении компаний, в которых Фонд не является единственным акционером (участником), принимаются единственным акционером Фонда для определения позиции Фонда как акционера (участника) в целях последующего голосования уполномоченными представителями Фонда на общих собраниях акционеров (участников) 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9 с изменениями, внесенными законами РК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10. Совет директоров 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Совет директоров Фонда состоит из председателя и членов, избираемых единственным акционером.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Состав совета директоров Фонда формируется из числа первых руководителей центральных исполнительных органов Республики Казахстан, председателя правления Фонда и иных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Председателем совета директоров Фонда является Премьер-Министр Республики Казахстан по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исключительной компетенции совета директоров Фонда относится принятие решений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аудиторской организации, осуществляющей аудит Фонда, и предельного размера оплаты ее услуг в рамках утверждения годового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штатной численности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порядка предоставления единственному акционеру информации о деятельности Фонда, если такой порядок не определен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размера и условий выплаты вознаграждений независимым директорам;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принятие решения о вынесении вопросов на рассмотрение единственного акционера;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принятие решения о размещении (реализации), в том числе о количестве размещаемых (реализуемых) акций в пределах количества объявленных акций, способе и цене их размещения (реализации);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решения о выкупе Фондом размещенных акций или других ценных бумаг и цене их выкупа;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определение количественного состава, срока полномочий правления, избрание членов правления, а также досрочное прекращение их полномочий;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определение количественного состава, срока полномочий службы внутреннего аудита, назначение ее руководителя, а также досрочное прекращение его полномочий, определение порядка работы службы внутреннего аудита и (или) порядка координации единых централизованных и иных служб внутреннего аудита в группе Фонда, размера и условий оплаты труда и премирования работников службы внутреннего аудита;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утверждение документов, регулирующих внутреннюю деятельность Фонда, по утвержденному им перечню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Законом РК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определение порядка заключения сделок между организациями, входящими в группу Фонда, в отношении совершения которых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"Об акционерных обществах" установлены особые условия;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решение о ликвидации, реорганизации компаний, за исключением компаний, решение о ликвидации, реорганизации которых отнесено настоящим Законом к компетенции единственного акционера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13-1) принятие решения о цене, количестве, структуре размещения акций организаций, входящих в группу Фонда, размещаемых на организованном рынке ценных бумаг в целях реализации решения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утверждение порядка разработки годового бюджета, утверждение годового бюджета и утверждение плана развития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участие Фонда в создании или деятельности иных юридических лиц путем передачи части или нескольких частей активов, в сумме составляющих двадцать пять и более процентов от всех принадлежащих Фонду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утверждение кодекса корпоративного управления, а также изменений и дополнений в него;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увеличение обязательств Фонда на величину, составляющую десять и более процентов размера его собственного капитала;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приобретение Фондом десяти и более процентов акций (долей участия в уставном капитале) других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определение политики по управлению рисками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иные вопросы в соответствии с настоящим Законом и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Решения по вопросам, указанным в подпункте 13) пункта 3 настоящей статьи, в отношении компаний, в которых Фонд не является единственным акционером (участником), принимаются советом директоров Фонда для определения позиции Фонда как акционера (участника) в целях последующего голосования уполномоченными представителями Фонда на общих собраниях акционеров (участников)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Повестка дня заседания совета директоров Фонда формируется корпоративным секретарем Фонда. Уведомления о проведении заседания членам совета директоров Фонда направляются корпоративным секретарем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10 с изменениями, внесенными законами РК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12.01.2012 </w:t>
      </w:r>
      <w:r>
        <w:rPr>
          <w:rFonts w:ascii="Times New Roman"/>
          <w:b w:val="false"/>
          <w:i w:val="false"/>
          <w:color w:val="000000"/>
          <w:sz w:val="28"/>
        </w:rPr>
        <w:t>№ 538-IV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24"/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11. Правление </w:t>
      </w:r>
    </w:p>
    <w:bookmarkEnd w:id="25"/>
    <w:bookmarkStart w:name="z10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Правление Фонда состоит из председателя правления, его заместителей и иных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компетенцию правления Фонда входит принятие решений по следующим вопросам: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определение размера оплаты услуг оценщика по оценке рыночной стоимости имущества, переданного в оплату акций Фонда либо являющегося предметом крупной сделки;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определение условий и порядка конвертирования ценных бумаг Фонда, а также их изменение;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создание единой централизованной службы внутреннего аудита на уровне компании, все голосующие акции которой принадлежат Фонду на праве собственности и (или) доверительного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определение перечня вопросов деятельности компаний, относящихся в соответствии с законодательством Республики Казахстан и уставами компаний к компетенции общих собраний акционеров (участников) компаний, решения по которым принимаются правлением или председателем правления Фонда (за исключением решений по вопросам деятельности компаний, принимаемых единственным акционером и советом директоров Фонда согласно настоящему Закону), а также порядка принятия таких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назначение и досрочное прекращение полномочий руководителей исполнительных органов компаний, все голосующие акции (доли участия) которых принадлежат Фонду на праве собственности и (или) доверительного управления, а также досрочное прекращение трудовых отношений с ними с последующим вынесением данных решений на рассмотрение советов директоров указанных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назначение и досрочное прекращение полномочий руководителей исполнительных органов организаций, входящих в группу Фонда, всеми голосующими акциями (долями участия) которых прямо или косвенно владеют компании, по перечню, определяемому правлением Фонда, с последующим вынесением данных решений на рассмотрение советов директоров указанных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принятие в отношении компаний или согласование в отношении иных организаций, входящих в группу Фонда, всеми голосующими акциями которых прямо или косвенно владеют компании, решения об установлении в уставах данных организаций возможности управления ими без создания советов директоров;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утверждение штатного расписания и организационной структуры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дача разрешения организациям, более пятидесяти процентов акций (долей участия) которых находятся в собственности дочерних организаций компаний, на принятие участия в учреждении и (или) приобретение акций (долей участия) иных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принятие решений о создании филиалов и представительств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определение информации о Фонде или его деятельности, составляющей служебную, коммерческую или иную охраняемую законом тайну;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определение условий выпуска облигаций, производных ценных бумаг Фонда и привлечения Фондом иного заимствования на сумму не более одного процента от размера собственного капитала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утверждение типовых документов в отношении юридических лиц, более пятьюдесятью процентами голосующих акций (долей участия) которых прямо или косвенно владеет Фонд;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формирование единой (в том числе по отраслям деятельности компаний) финансовой, инвестиционной, производственно-хозяйственной, научно-технической и иной политики в отношении компаний при утверждении их стратегий и планов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принятие оперативных мер по недопущению срывов по полноте и срокам реализации инвестиционных решений и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иные вопросы, не отнесенные настоящим Законом и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Фонда к компетенции других органов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Решения, указанные в подпункте 4) пункта 2 настоящей статьи, по вопросам деятельности компаний, в которых Фонд не является единственным акционером (участником), принимаются правлением или председателем правления Фонда в целях определения позиции Фонда как акционера (участника) для последующего голосования уполномоченными представителями на общих собраниях акционеров (участников)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Решения правления Фонда, указанные в подпунктах 5), 6) пункта 2 настоящей статьи, могут быть отклонены единогласным решением совета директоров компании, все голосующие акции (доли участия) которой принадлежат Фонду на праве собственности и (или) доверительного управления, или организации, входящей в группу Фонда, всеми голосующими акциями (долями участия) которой прямо или косвенно владеют компании.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Наряду с вопросами, предусмотренными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обществах", к компетенции председателя правления Фонда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принятие решений о назначении проверок (ревизий) в компаниях и иных юридических лицах, более пятьюдесятью процентами голосующих акций (долей участия) которых прямо или косвенно владеют компании;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дача прямых (оперативных) поручений для исполнения компаниям, все голосующие акции (доли участия) которых принадлежат Фонду, по вопросам их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решений по иным вопросам в соответствии с настоящим Законом и (или) </w:t>
      </w:r>
      <w:r>
        <w:rPr>
          <w:rFonts w:ascii="Times New Roman"/>
          <w:b w:val="false"/>
          <w:i w:val="false"/>
          <w:color w:val="000000"/>
          <w:sz w:val="28"/>
        </w:rPr>
        <w:t>уставом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Фонда. </w:t>
      </w:r>
    </w:p>
    <w:bookmarkEnd w:id="26"/>
    <w:bookmarkStart w:name="z1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Статья 12. Стратегия развития и план развития Фонда</w:t>
      </w:r>
    </w:p>
    <w:bookmarkEnd w:id="27"/>
    <w:bookmarkStart w:name="z1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Стратегия развития Фонда разрабатывается на десять лет на основе стратегических и программных документов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стратегии развития разрабатывается план развития Фонда на пять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Стратегия развития Фонда утверждается единственным акционером Фонда после одобрения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Разработка, утверждение, мониторинг и оценка реализации стратегии развития и плана развития Фонда осуществляются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12 в редакции Закона РК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Законом РК от 28.12.2011 </w:t>
      </w:r>
      <w:r>
        <w:rPr>
          <w:rFonts w:ascii="Times New Roman"/>
          <w:b w:val="false"/>
          <w:i w:val="false"/>
          <w:color w:val="000000"/>
          <w:sz w:val="28"/>
        </w:rPr>
        <w:t>№ 524-IV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End w:id="28"/>
    <w:bookmarkStart w:name="z1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13. Управление деньгами </w:t>
      </w:r>
    </w:p>
    <w:bookmarkEnd w:id="29"/>
    <w:bookmarkStart w:name="z1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Фонд реализует единую политику по управлению деньгами юридических лиц, все голосующие акции (доли участия) которых принадлежат Фонду, утверждаемую советом директоров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Организации, входящие в группу Фонда, вправе предоставлять иным организациям, в том числе входящим в группу Фонда, кредиты (займы) в денежной форме на условиях платности, срочности и возвратности.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и условия предоставления кредитов (займов), указанных в пункте 2 настоящей статьи, определяются правилами о внутренней кредитной политике, утвержденными советом директоров Фонда. </w:t>
      </w:r>
    </w:p>
    <w:bookmarkEnd w:id="30"/>
    <w:bookmarkStart w:name="z1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14. Сделки, в отношении совершения которых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Законом Республики Казахстан "Об акционерных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обществах" установлены особые условия </w:t>
      </w:r>
    </w:p>
    <w:bookmarkEnd w:id="31"/>
    <w:bookmarkStart w:name="z1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 между организациями, входящими в группу Фонда, в отношении совершения которых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 установлены особые условия, заключаются без их применения в порядке, определяемом советом директоров Фонда. </w:t>
      </w:r>
    </w:p>
    <w:bookmarkEnd w:id="32"/>
    <w:bookmarkStart w:name="z1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15. Приобретение организациями, входящими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группу Фонда, акций (долей участия)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юридических лиц </w:t>
      </w:r>
    </w:p>
    <w:bookmarkEnd w:id="33"/>
    <w:bookmarkStart w:name="z1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Организации, более пятидесяти процентов голосующих акций (долей участия) которых находятся в собственности дочерних организаций компаний, не вправе учреждать или участвовать в уставных капиталах иных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Исключение из положения, предусмотренного пунктом 1 настоящей статьи, допускается по решению правления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Правление Фонда вправе утвердить типовое положение для отдельных организаций, входящих в группу Фонда, о порядке принятия ими участия в учреждении иных юридических лиц и (или) приобретения акций (долей участия) иных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приобретения на вторичном рынке ценных бумаг тридцати и более процентов голосующих акций акционерных обществ,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обществах", не применяется в отношении Фонда или юридических лиц, более пятьюдесятью процентами голосующих акций которых прямо или косвенно владеет Фонд.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15 с изменением, внесенным Законом РК от 01.03.2011 </w:t>
      </w:r>
      <w:r>
        <w:rPr>
          <w:rFonts w:ascii="Times New Roman"/>
          <w:b w:val="false"/>
          <w:i w:val="false"/>
          <w:color w:val="000000"/>
          <w:sz w:val="28"/>
        </w:rPr>
        <w:t>№ 414-IV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34"/>
    <w:bookmarkStart w:name="z1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16. Прекращение государственной собственности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имущество путем внесения его в оплату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размещаемых акций Фонда </w:t>
      </w:r>
    </w:p>
    <w:bookmarkEnd w:id="35"/>
    <w:bookmarkStart w:name="z1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Имущество, находящееся в государственной собственности, по решению Правительства Республики Казахстан может передаваться в оплату размещаемых акций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Имущество, находящееся в государственной собственности, по 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может передаваться в собственность Фонда в обмен на другое имущество, находящееся в собственности Фонда в соответствии с гражданским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36"/>
    <w:bookmarkStart w:name="z1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17. Отдельные вопросы управления компаниями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иными организациями, входящими в группу Фонда </w:t>
      </w:r>
    </w:p>
    <w:bookmarkEnd w:id="37"/>
    <w:bookmarkStart w:name="z1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группе Фонда могут создаваться единые централизованные службы внутреннего аудита на уровне компании, все голосующие акции которой принадлежат Фонду на праве собственности и (или) доверительного управления. Решение о создании централизованной службы внутреннего аудита на уровне компании, все голосующие акции которой принадлежат Фонду на праве собственности и (или) доверительного управления, может быть принято правлением Фонда и должно быть отражено в уставах организаций, в отношении которых централизованная служба внутреннего аудита компании вправе осуществлять свои функции.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компаниях и (или) иных организациях, входящих в группу Фонда, всеми голосующими акциями которых прямо или косвенно владеют компании, могут не создаваться советы директоров. Данное решение должно быть закреплено в уставе соответствующего 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указанном случае принятие решений по вопросам, отнесенным 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 к компетенции совета директоров, в уставах обществ включается в компетенцию единственного акционера.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уставе компании, все голосующие акции которой находятся в собственности Фонда, вопросы, входящие в исключительную компетенцию общего собрания акционеров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обществах", могут быть отнесены к компетенции совета директоров указанной компании, за исключением вопросов внесения изменений и дополнений в устав или утверждения его в новой редакции, добровольной реорганизации или ликвидации, определения количественного состава, срока полномочий совета директоров, избрания его членов и досрочного прекращения их полномочий, а также определения размера и условий выплаты вознаграждений членам совета директоров, введения и аннулирования "золотой акции".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уставе компании, все голосующие акции которой находятся в собственности Фонда, вопросы, входящие в исключительную компетенцию совета директоров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акционерных обществах", могут быть отнесены к компетенции исполнительного органа указанной компании, за исключением вопросов определения приоритетных направлений деятельности, принятия решения о размещении (реализации), в том числе о количестве размещаемых (реализуемых) акций в пределах количества объявленных акций, способе и цене их размещения (реализации); принятия решения о выкупе обществом размещенных акций или других ценных бумаг и цене их выкупа; определения количественного состава, срока полномочий исполнительного органа, избрания его руководителя и членов (лица, единолично осуществляющего функции исполнительного органа), а также досрочного прекращения их полномочий; определения размеров должностных окладов и условий оплаты труда и премирования руководителя и членов исполнительного органа (лица, единолично осуществляющего функции исполнительного органа); определения количественного состава, срока полномочий службы внутреннего аудита, назначения его руководителя, а также досрочного прекращения его полномочий, определения порядка работы службы внутреннего аудита, размера и условий оплаты труда и премирования работников службы внутреннего аудита; назначения, определения срока полномочий корпоративного секретаря, досрочного прекращения его полномочий, а также определения размера должностного оклада и условий вознаграждения корпоративного секретаря. </w:t>
      </w:r>
    </w:p>
    <w:bookmarkEnd w:id="38"/>
    <w:bookmarkStart w:name="z15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4. ЗАКЛЮЧИТЕЛЬНЫЕ ПОЛОЖЕНИЯ </w:t>
      </w:r>
    </w:p>
    <w:bookmarkEnd w:id="39"/>
    <w:bookmarkStart w:name="z1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Статья 18. Ответственность Фонда и его должностных лиц </w:t>
      </w:r>
    </w:p>
    <w:bookmarkEnd w:id="40"/>
    <w:bookmarkStart w:name="z1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и его должностные лица несут ответственность в порядке и на основаниях, предусмотренных законами Республики Казахстан. </w:t>
      </w:r>
    </w:p>
    <w:bookmarkEnd w:id="41"/>
    <w:bookmarkStart w:name="z1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>Статья 19. Порядок введения в действие настоящего Закона</w:t>
      </w:r>
    </w:p>
    <w:bookmarkEnd w:id="42"/>
    <w:bookmarkStart w:name="z1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со дня его первого официального опубликования,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9, которые вводятся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9 и </w:t>
      </w:r>
      <w:r>
        <w:rPr>
          <w:rFonts w:ascii="Times New Roman"/>
          <w:b w:val="false"/>
          <w:i w:val="false"/>
          <w:color w:val="000000"/>
          <w:sz w:val="28"/>
        </w:rPr>
        <w:t>подпункт 13-1)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10 настоящего Закона действуют до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19 в редакции Закона РК от 12.01.2012 </w:t>
      </w:r>
      <w:r>
        <w:rPr>
          <w:rFonts w:ascii="Times New Roman"/>
          <w:b w:val="false"/>
          <w:i w:val="false"/>
          <w:color w:val="000000"/>
          <w:sz w:val="28"/>
        </w:rPr>
        <w:t>№ 538-IV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 Республики Казахстан                       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