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5e5b" w14:textId="a9b5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декабря 2008 года № 100-IV. Утратил силу Законом Республики Казахстан от 25 декабря 2017 года № 121-VI.</w:t>
      </w:r>
    </w:p>
    <w:p>
      <w:pPr>
        <w:spacing w:after="0"/>
        <w:ind w:left="0"/>
        <w:jc w:val="both"/>
      </w:pPr>
      <w:r>
        <w:rPr>
          <w:rFonts w:ascii="Times New Roman"/>
          <w:b w:val="false"/>
          <w:i w:val="false"/>
          <w:color w:val="ff0000"/>
          <w:sz w:val="28"/>
        </w:rPr>
        <w:t xml:space="preserve">
      Сноска. Утратил силу Законом РК от 25.12.2017 </w:t>
      </w:r>
      <w:r>
        <w:rPr>
          <w:rFonts w:ascii="Times New Roman"/>
          <w:b w:val="false"/>
          <w:i w:val="false"/>
          <w:color w:val="ff0000"/>
          <w:sz w:val="28"/>
        </w:rPr>
        <w:t>№ 121-VI</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xml:space="preserve">
      Сноска. По всему тексту слова "таможенного союза" заменены словами "Таможенного союза" в соответствии с Законом РК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01.01.2013).</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Ввести в действие </w:t>
      </w:r>
      <w:r>
        <w:rPr>
          <w:rFonts w:ascii="Times New Roman"/>
          <w:b/>
          <w:i w:val="false"/>
          <w:color w:val="000000"/>
          <w:sz w:val="28"/>
        </w:rPr>
        <w:t>Кодекс</w:t>
      </w:r>
      <w:r>
        <w:rPr>
          <w:rFonts w:ascii="Times New Roman"/>
          <w:b/>
          <w:i w:val="false"/>
          <w:color w:val="000000"/>
          <w:sz w:val="28"/>
        </w:rPr>
        <w:t xml:space="preserve"> Республики Казахстан "О налогах и других обязательных платежах в бюджет" (Налоговый кодекс) с</w:t>
      </w:r>
      <w:r>
        <w:rPr>
          <w:rFonts w:ascii="Times New Roman"/>
          <w:b/>
          <w:i w:val="false"/>
          <w:color w:val="000000"/>
          <w:sz w:val="28"/>
        </w:rPr>
        <w:t xml:space="preserve"> </w:t>
      </w:r>
      <w:r>
        <w:rPr>
          <w:rFonts w:ascii="Times New Roman"/>
          <w:b/>
          <w:i w:val="false"/>
          <w:color w:val="000000"/>
          <w:sz w:val="28"/>
        </w:rPr>
        <w:t xml:space="preserve">1 января 2009 года, за исключением пункта 2 </w:t>
      </w:r>
      <w:r>
        <w:rPr>
          <w:rFonts w:ascii="Times New Roman"/>
          <w:b/>
          <w:i w:val="false"/>
          <w:color w:val="000000"/>
          <w:sz w:val="28"/>
        </w:rPr>
        <w:t>статьи 3</w:t>
      </w:r>
      <w:r>
        <w:rPr>
          <w:rFonts w:ascii="Times New Roman"/>
          <w:b/>
          <w:i w:val="false"/>
          <w:color w:val="000000"/>
          <w:sz w:val="28"/>
        </w:rPr>
        <w:t xml:space="preserve">, который вводится в действие с 1 июля 2011 года. </w:t>
      </w:r>
    </w:p>
    <w:p>
      <w:pPr>
        <w:spacing w:after="0"/>
        <w:ind w:left="0"/>
        <w:jc w:val="both"/>
      </w:pPr>
      <w:r>
        <w:rPr>
          <w:rFonts w:ascii="Times New Roman"/>
          <w:b w:val="false"/>
          <w:i w:val="false"/>
          <w:color w:val="ff0000"/>
          <w:sz w:val="28"/>
        </w:rPr>
        <w:t xml:space="preserve">
      Сноска. Статья 1 с изменениями, внесенными законами РК от 04.07.2009 № </w:t>
      </w:r>
      <w:r>
        <w:rPr>
          <w:rFonts w:ascii="Times New Roman"/>
          <w:b w:val="false"/>
          <w:i w:val="false"/>
          <w:color w:val="ff0000"/>
          <w:sz w:val="28"/>
        </w:rPr>
        <w:t>167-IV</w:t>
      </w:r>
      <w:r>
        <w:rPr>
          <w:rFonts w:ascii="Times New Roman"/>
          <w:b w:val="false"/>
          <w:i w:val="false"/>
          <w:color w:val="ff0000"/>
          <w:sz w:val="28"/>
        </w:rPr>
        <w:t xml:space="preserve"> (вводятся в действие с 01.01.2009); от 30.12.2009 № </w:t>
      </w:r>
      <w:r>
        <w:rPr>
          <w:rFonts w:ascii="Times New Roman"/>
          <w:b w:val="false"/>
          <w:i w:val="false"/>
          <w:color w:val="ff0000"/>
          <w:sz w:val="28"/>
        </w:rPr>
        <w:t>234-IV</w:t>
      </w:r>
      <w:r>
        <w:rPr>
          <w:rFonts w:ascii="Times New Roman"/>
          <w:b w:val="false"/>
          <w:i w:val="false"/>
          <w:color w:val="ff0000"/>
          <w:sz w:val="28"/>
        </w:rPr>
        <w:t xml:space="preserve"> (вводятся в действие с 01.01.2009); от 30.06.2010 </w:t>
      </w:r>
      <w:r>
        <w:rPr>
          <w:rFonts w:ascii="Times New Roman"/>
          <w:b w:val="false"/>
          <w:i w:val="false"/>
          <w:color w:val="ff0000"/>
          <w:sz w:val="28"/>
        </w:rPr>
        <w:t>№ 297-IV</w:t>
      </w:r>
      <w:r>
        <w:rPr>
          <w:rFonts w:ascii="Times New Roman"/>
          <w:b w:val="false"/>
          <w:i w:val="false"/>
          <w:color w:val="ff0000"/>
          <w:sz w:val="28"/>
        </w:rPr>
        <w:t xml:space="preserve"> (вводятся в действие с 01.03.2010); от 26.11.2010 </w:t>
      </w:r>
      <w:r>
        <w:rPr>
          <w:rFonts w:ascii="Times New Roman"/>
          <w:b w:val="false"/>
          <w:i w:val="false"/>
          <w:color w:val="ff0000"/>
          <w:sz w:val="28"/>
        </w:rPr>
        <w:t>№ 356-IV</w:t>
      </w:r>
      <w:r>
        <w:rPr>
          <w:rFonts w:ascii="Times New Roman"/>
          <w:b w:val="false"/>
          <w:i w:val="false"/>
          <w:color w:val="ff0000"/>
          <w:sz w:val="28"/>
        </w:rPr>
        <w:t xml:space="preserve"> (вводятся в действие с 01.07.2010); от 21.07.2011 </w:t>
      </w:r>
      <w:r>
        <w:rPr>
          <w:rFonts w:ascii="Times New Roman"/>
          <w:b w:val="false"/>
          <w:i w:val="false"/>
          <w:color w:val="ff0000"/>
          <w:sz w:val="28"/>
        </w:rPr>
        <w:t>№ 467-IV</w:t>
      </w:r>
      <w:r>
        <w:rPr>
          <w:rFonts w:ascii="Times New Roman"/>
          <w:b w:val="false"/>
          <w:i w:val="false"/>
          <w:color w:val="ff0000"/>
          <w:sz w:val="28"/>
        </w:rPr>
        <w:t xml:space="preserve"> (вводятся в действие с 01.01.2011).</w:t>
      </w:r>
    </w:p>
    <w:p>
      <w:pPr>
        <w:spacing w:after="0"/>
        <w:ind w:left="0"/>
        <w:jc w:val="both"/>
      </w:pPr>
      <w:r>
        <w:rPr>
          <w:rFonts w:ascii="Times New Roman"/>
          <w:b/>
          <w:i w:val="false"/>
          <w:color w:val="000000"/>
          <w:sz w:val="28"/>
        </w:rPr>
        <w:t xml:space="preserve">Статьи 1-1 - 3-4.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Статьи 4 - 7.</w:t>
      </w:r>
      <w:r>
        <w:rPr>
          <w:rFonts w:ascii="Times New Roman"/>
          <w:b/>
          <w:i/>
          <w:color w:val="000000"/>
          <w:sz w:val="28"/>
        </w:rPr>
        <w:t xml:space="preserve"> Исключены Законом РК от 26.11.2010 </w:t>
      </w:r>
      <w:r>
        <w:rPr>
          <w:rFonts w:ascii="Times New Roman"/>
          <w:b/>
          <w:i w:val="false"/>
          <w:color w:val="000000"/>
          <w:sz w:val="28"/>
        </w:rPr>
        <w:t>№ 356-IV</w:t>
      </w:r>
      <w:r>
        <w:rPr>
          <w:rFonts w:ascii="Times New Roman"/>
          <w:b/>
          <w:i w:val="false"/>
          <w:color w:val="000000"/>
          <w:sz w:val="28"/>
        </w:rPr>
        <w:t xml:space="preserve"> </w:t>
      </w:r>
      <w:r>
        <w:rPr>
          <w:rFonts w:ascii="Times New Roman"/>
          <w:b/>
          <w:i/>
          <w:color w:val="000000"/>
          <w:sz w:val="28"/>
        </w:rPr>
        <w:t>(вводится в действие с 01.01.2011).</w:t>
      </w:r>
    </w:p>
    <w:p>
      <w:pPr>
        <w:spacing w:after="0"/>
        <w:ind w:left="0"/>
        <w:jc w:val="both"/>
      </w:pPr>
      <w:r>
        <w:rPr>
          <w:rFonts w:ascii="Times New Roman"/>
          <w:b/>
          <w:i w:val="false"/>
          <w:color w:val="000000"/>
          <w:sz w:val="28"/>
        </w:rPr>
        <w:t xml:space="preserve">Статьи 8 - 11-1.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11-2</w:t>
      </w:r>
      <w:r>
        <w:rPr>
          <w:rFonts w:ascii="Times New Roman"/>
          <w:b/>
          <w:i w:val="false"/>
          <w:color w:val="000000"/>
          <w:sz w:val="28"/>
        </w:rPr>
        <w:t xml:space="preserve">. </w:t>
      </w:r>
      <w:r>
        <w:rPr>
          <w:rFonts w:ascii="Times New Roman"/>
          <w:b/>
          <w:i/>
          <w:color w:val="000000"/>
          <w:sz w:val="28"/>
        </w:rPr>
        <w:t xml:space="preserve">Исключена Законом РК от 26.12.2012 </w:t>
      </w:r>
      <w:r>
        <w:rPr>
          <w:rFonts w:ascii="Times New Roman"/>
          <w:b/>
          <w:i w:val="false"/>
          <w:color w:val="000000"/>
          <w:sz w:val="28"/>
        </w:rPr>
        <w:t>№ 61-V</w:t>
      </w:r>
      <w:r>
        <w:rPr>
          <w:rFonts w:ascii="Times New Roman"/>
          <w:b/>
          <w:i/>
          <w:color w:val="000000"/>
          <w:sz w:val="28"/>
        </w:rPr>
        <w:t xml:space="preserve"> (вводится в действие с 01.01.2013).</w:t>
      </w:r>
    </w:p>
    <w:p>
      <w:pPr>
        <w:spacing w:after="0"/>
        <w:ind w:left="0"/>
        <w:jc w:val="both"/>
      </w:pPr>
      <w:r>
        <w:rPr>
          <w:rFonts w:ascii="Times New Roman"/>
          <w:b/>
          <w:i w:val="false"/>
          <w:color w:val="000000"/>
          <w:sz w:val="28"/>
        </w:rPr>
        <w:t xml:space="preserve">Статья 12. </w:t>
      </w:r>
      <w:r>
        <w:rPr>
          <w:rFonts w:ascii="Times New Roman"/>
          <w:b/>
          <w:i w:val="false"/>
          <w:color w:val="000000"/>
          <w:sz w:val="28"/>
        </w:rPr>
        <w:t>Приостановить до 1 января 2016 года действие</w:t>
      </w:r>
      <w:r>
        <w:rPr>
          <w:rFonts w:ascii="Times New Roman"/>
          <w:b/>
          <w:i w:val="false"/>
          <w:color w:val="000000"/>
          <w:sz w:val="28"/>
        </w:rPr>
        <w:t xml:space="preserve"> </w:t>
      </w:r>
      <w:r>
        <w:rPr>
          <w:rFonts w:ascii="Times New Roman"/>
          <w:b/>
          <w:i w:val="false"/>
          <w:color w:val="000000"/>
          <w:sz w:val="28"/>
        </w:rPr>
        <w:t>статьи 66</w:t>
      </w:r>
      <w:r>
        <w:rPr>
          <w:rFonts w:ascii="Times New Roman"/>
          <w:b/>
          <w:i w:val="false"/>
          <w:color w:val="000000"/>
          <w:sz w:val="28"/>
        </w:rPr>
        <w:t xml:space="preserve"> Кодекса Республики Казахстан "О налогах и других обязательных платежах в бюджет" (Налоговый кодекс), определив на период приостановления особенности установления налоговой отчетности по налогу на добавленную стоимость в соответствии с настоящей статьей. </w:t>
      </w:r>
    </w:p>
    <w:p>
      <w:pPr>
        <w:spacing w:after="0"/>
        <w:ind w:left="0"/>
        <w:jc w:val="both"/>
      </w:pPr>
      <w:r>
        <w:rPr>
          <w:rFonts w:ascii="Times New Roman"/>
          <w:b w:val="false"/>
          <w:i w:val="false"/>
          <w:color w:val="000000"/>
          <w:sz w:val="28"/>
        </w:rPr>
        <w:t xml:space="preserve">
      1.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 (об): </w:t>
      </w:r>
    </w:p>
    <w:bookmarkStart w:name="z27" w:id="0"/>
    <w:p>
      <w:pPr>
        <w:spacing w:after="0"/>
        <w:ind w:left="0"/>
        <w:jc w:val="both"/>
      </w:pPr>
      <w:r>
        <w:rPr>
          <w:rFonts w:ascii="Times New Roman"/>
          <w:b w:val="false"/>
          <w:i w:val="false"/>
          <w:color w:val="000000"/>
          <w:sz w:val="28"/>
        </w:rPr>
        <w:t xml:space="preserve">
      1) сумме облагаемого и необлагаемого оборота; </w:t>
      </w:r>
    </w:p>
    <w:bookmarkEnd w:id="0"/>
    <w:bookmarkStart w:name="z28" w:id="1"/>
    <w:p>
      <w:pPr>
        <w:spacing w:after="0"/>
        <w:ind w:left="0"/>
        <w:jc w:val="both"/>
      </w:pPr>
      <w:r>
        <w:rPr>
          <w:rFonts w:ascii="Times New Roman"/>
          <w:b w:val="false"/>
          <w:i w:val="false"/>
          <w:color w:val="000000"/>
          <w:sz w:val="28"/>
        </w:rPr>
        <w:t xml:space="preserve">
      2) сумме облагаемого импорта; </w:t>
      </w:r>
    </w:p>
    <w:bookmarkEnd w:id="1"/>
    <w:bookmarkStart w:name="z29" w:id="2"/>
    <w:p>
      <w:pPr>
        <w:spacing w:after="0"/>
        <w:ind w:left="0"/>
        <w:jc w:val="both"/>
      </w:pPr>
      <w:r>
        <w:rPr>
          <w:rFonts w:ascii="Times New Roman"/>
          <w:b w:val="false"/>
          <w:i w:val="false"/>
          <w:color w:val="000000"/>
          <w:sz w:val="28"/>
        </w:rPr>
        <w:t xml:space="preserve">
      3) сумме приобретения товаров, выполнения работ, оказания услуг на территории Республики Казахстан; </w:t>
      </w:r>
    </w:p>
    <w:bookmarkEnd w:id="2"/>
    <w:bookmarkStart w:name="z30" w:id="3"/>
    <w:p>
      <w:pPr>
        <w:spacing w:after="0"/>
        <w:ind w:left="0"/>
        <w:jc w:val="both"/>
      </w:pPr>
      <w:r>
        <w:rPr>
          <w:rFonts w:ascii="Times New Roman"/>
          <w:b w:val="false"/>
          <w:i w:val="false"/>
          <w:color w:val="000000"/>
          <w:sz w:val="28"/>
        </w:rPr>
        <w:t xml:space="preserve">
      4) сумме налога на добавленную стоимость, подлежащего отнесению в зачет; </w:t>
      </w:r>
    </w:p>
    <w:bookmarkEnd w:id="3"/>
    <w:bookmarkStart w:name="z31" w:id="4"/>
    <w:p>
      <w:pPr>
        <w:spacing w:after="0"/>
        <w:ind w:left="0"/>
        <w:jc w:val="both"/>
      </w:pPr>
      <w:r>
        <w:rPr>
          <w:rFonts w:ascii="Times New Roman"/>
          <w:b w:val="false"/>
          <w:i w:val="false"/>
          <w:color w:val="000000"/>
          <w:sz w:val="28"/>
        </w:rPr>
        <w:t xml:space="preserve">
      5) выбранном методе отнесения суммы налога на добавленную стоимость в зачет и результатах его применения; </w:t>
      </w:r>
    </w:p>
    <w:bookmarkEnd w:id="4"/>
    <w:bookmarkStart w:name="z32" w:id="5"/>
    <w:p>
      <w:pPr>
        <w:spacing w:after="0"/>
        <w:ind w:left="0"/>
        <w:jc w:val="both"/>
      </w:pPr>
      <w:r>
        <w:rPr>
          <w:rFonts w:ascii="Times New Roman"/>
          <w:b w:val="false"/>
          <w:i w:val="false"/>
          <w:color w:val="000000"/>
          <w:sz w:val="28"/>
        </w:rPr>
        <w:t xml:space="preserve">
      6) превышении суммы налога на добавленную стоимость, относимого в зачет над суммой начисленного налога на добавленную стоимость, в том числе на конец налогового периода; </w:t>
      </w:r>
    </w:p>
    <w:bookmarkEnd w:id="5"/>
    <w:bookmarkStart w:name="z33" w:id="6"/>
    <w:p>
      <w:pPr>
        <w:spacing w:after="0"/>
        <w:ind w:left="0"/>
        <w:jc w:val="both"/>
      </w:pPr>
      <w:r>
        <w:rPr>
          <w:rFonts w:ascii="Times New Roman"/>
          <w:b w:val="false"/>
          <w:i w:val="false"/>
          <w:color w:val="000000"/>
          <w:sz w:val="28"/>
        </w:rPr>
        <w:t xml:space="preserve">
      7) исчислении суммы налога на добавленную стоимость. </w:t>
      </w:r>
    </w:p>
    <w:bookmarkEnd w:id="6"/>
    <w:bookmarkStart w:name="z34" w:id="7"/>
    <w:p>
      <w:pPr>
        <w:spacing w:after="0"/>
        <w:ind w:left="0"/>
        <w:jc w:val="both"/>
      </w:pPr>
      <w:r>
        <w:rPr>
          <w:rFonts w:ascii="Times New Roman"/>
          <w:b w:val="false"/>
          <w:i w:val="false"/>
          <w:color w:val="000000"/>
          <w:sz w:val="28"/>
        </w:rPr>
        <w:t>
      Декларация по налогу на добавленную стоимость может содержать требование по возврату превышения суммы налога на добавленную стоимость, относимого в зачет, над суммой начисленного налога на добавленную стоимость.</w:t>
      </w:r>
    </w:p>
    <w:bookmarkEnd w:id="7"/>
    <w:bookmarkStart w:name="z35" w:id="8"/>
    <w:p>
      <w:pPr>
        <w:spacing w:after="0"/>
        <w:ind w:left="0"/>
        <w:jc w:val="both"/>
      </w:pPr>
      <w:r>
        <w:rPr>
          <w:rFonts w:ascii="Times New Roman"/>
          <w:b w:val="false"/>
          <w:i w:val="false"/>
          <w:color w:val="000000"/>
          <w:sz w:val="28"/>
        </w:rPr>
        <w:t xml:space="preserve">
      При этом требование по возврату превышения суммы налога на добавленную стоимость, относимого в зачет, над суммой начисленного налога на добавленную стоимость может быть отражено в первоначальной, очередной и (или) ликвидационной декларациях по налогу на добавленную стоимость. </w:t>
      </w:r>
    </w:p>
    <w:bookmarkEnd w:id="8"/>
    <w:bookmarkStart w:name="z36" w:id="9"/>
    <w:p>
      <w:pPr>
        <w:spacing w:after="0"/>
        <w:ind w:left="0"/>
        <w:jc w:val="both"/>
      </w:pPr>
      <w:r>
        <w:rPr>
          <w:rFonts w:ascii="Times New Roman"/>
          <w:b w:val="false"/>
          <w:i w:val="false"/>
          <w:color w:val="000000"/>
          <w:sz w:val="28"/>
        </w:rPr>
        <w:t xml:space="preserve">
      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органами налоговой службы для целей налогового контроля. </w:t>
      </w:r>
    </w:p>
    <w:bookmarkEnd w:id="9"/>
    <w:bookmarkStart w:name="z37" w:id="10"/>
    <w:p>
      <w:pPr>
        <w:spacing w:after="0"/>
        <w:ind w:left="0"/>
        <w:jc w:val="both"/>
      </w:pPr>
      <w:r>
        <w:rPr>
          <w:rFonts w:ascii="Times New Roman"/>
          <w:b w:val="false"/>
          <w:i w:val="false"/>
          <w:color w:val="000000"/>
          <w:sz w:val="28"/>
        </w:rPr>
        <w:t xml:space="preserve">
      Формы приложений к декларации по налогу на добавленную стоимость могут содержать следующую информацию по: </w:t>
      </w:r>
    </w:p>
    <w:bookmarkEnd w:id="10"/>
    <w:bookmarkStart w:name="z38" w:id="11"/>
    <w:p>
      <w:pPr>
        <w:spacing w:after="0"/>
        <w:ind w:left="0"/>
        <w:jc w:val="both"/>
      </w:pPr>
      <w:r>
        <w:rPr>
          <w:rFonts w:ascii="Times New Roman"/>
          <w:b w:val="false"/>
          <w:i w:val="false"/>
          <w:color w:val="000000"/>
          <w:sz w:val="28"/>
        </w:rPr>
        <w:t xml:space="preserve">
      1) оборотам по реализации, облагаемым по нулевой ставке; </w:t>
      </w:r>
    </w:p>
    <w:bookmarkEnd w:id="11"/>
    <w:bookmarkStart w:name="z39" w:id="12"/>
    <w:p>
      <w:pPr>
        <w:spacing w:after="0"/>
        <w:ind w:left="0"/>
        <w:jc w:val="both"/>
      </w:pPr>
      <w:r>
        <w:rPr>
          <w:rFonts w:ascii="Times New Roman"/>
          <w:b w:val="false"/>
          <w:i w:val="false"/>
          <w:color w:val="000000"/>
          <w:sz w:val="28"/>
        </w:rPr>
        <w:t xml:space="preserve">
      2) оборотам по реализации, освобожденным от налога на добавленную стоимость; </w:t>
      </w:r>
    </w:p>
    <w:bookmarkEnd w:id="12"/>
    <w:bookmarkStart w:name="z40" w:id="13"/>
    <w:p>
      <w:pPr>
        <w:spacing w:after="0"/>
        <w:ind w:left="0"/>
        <w:jc w:val="both"/>
      </w:pPr>
      <w:r>
        <w:rPr>
          <w:rFonts w:ascii="Times New Roman"/>
          <w:b w:val="false"/>
          <w:i w:val="false"/>
          <w:color w:val="000000"/>
          <w:sz w:val="28"/>
        </w:rPr>
        <w:t xml:space="preserve">
      3) импорту товаров, по которым изменен срок уплаты налога на добавленную стоимость; </w:t>
      </w:r>
    </w:p>
    <w:bookmarkEnd w:id="13"/>
    <w:bookmarkStart w:name="z41" w:id="14"/>
    <w:p>
      <w:pPr>
        <w:spacing w:after="0"/>
        <w:ind w:left="0"/>
        <w:jc w:val="both"/>
      </w:pPr>
      <w:r>
        <w:rPr>
          <w:rFonts w:ascii="Times New Roman"/>
          <w:b w:val="false"/>
          <w:i w:val="false"/>
          <w:color w:val="000000"/>
          <w:sz w:val="28"/>
        </w:rPr>
        <w:t xml:space="preserve">
      4) импорту товаров, налог на добавленную стоимость по которым уплачивается методом зачета; </w:t>
      </w:r>
    </w:p>
    <w:bookmarkEnd w:id="14"/>
    <w:bookmarkStart w:name="z42" w:id="15"/>
    <w:p>
      <w:pPr>
        <w:spacing w:after="0"/>
        <w:ind w:left="0"/>
        <w:jc w:val="both"/>
      </w:pPr>
      <w:r>
        <w:rPr>
          <w:rFonts w:ascii="Times New Roman"/>
          <w:b w:val="false"/>
          <w:i w:val="false"/>
          <w:color w:val="000000"/>
          <w:sz w:val="28"/>
        </w:rPr>
        <w:t xml:space="preserve">
      5) приобретенным у нерезидента работам, услугам и сумме налога на добавленную стоимость, подлежащей уплате за такого нерезидента; </w:t>
      </w:r>
    </w:p>
    <w:bookmarkEnd w:id="15"/>
    <w:bookmarkStart w:name="z43" w:id="16"/>
    <w:p>
      <w:pPr>
        <w:spacing w:after="0"/>
        <w:ind w:left="0"/>
        <w:jc w:val="both"/>
      </w:pPr>
      <w:r>
        <w:rPr>
          <w:rFonts w:ascii="Times New Roman"/>
          <w:b w:val="false"/>
          <w:i w:val="false"/>
          <w:color w:val="000000"/>
          <w:sz w:val="28"/>
        </w:rPr>
        <w:t xml:space="preserve">
      6) корректировке размера облагаемого оборота и суммы налога на добавленную стоимость, отнесенного в зачет; </w:t>
      </w:r>
    </w:p>
    <w:bookmarkEnd w:id="16"/>
    <w:bookmarkStart w:name="z44" w:id="17"/>
    <w:p>
      <w:pPr>
        <w:spacing w:after="0"/>
        <w:ind w:left="0"/>
        <w:jc w:val="both"/>
      </w:pPr>
      <w:r>
        <w:rPr>
          <w:rFonts w:ascii="Times New Roman"/>
          <w:b w:val="false"/>
          <w:i w:val="false"/>
          <w:color w:val="000000"/>
          <w:sz w:val="28"/>
        </w:rPr>
        <w:t xml:space="preserve">
      7) счетам-фактурам по приобретенным товарам, выполненным работам, оказанным услугам и по реализованным товарам, выполненным работам, оказанным услугам в разрезе поставщиков и покупателей; </w:t>
      </w:r>
    </w:p>
    <w:bookmarkEnd w:id="17"/>
    <w:bookmarkStart w:name="z45" w:id="18"/>
    <w:p>
      <w:pPr>
        <w:spacing w:after="0"/>
        <w:ind w:left="0"/>
        <w:jc w:val="both"/>
      </w:pPr>
      <w:r>
        <w:rPr>
          <w:rFonts w:ascii="Times New Roman"/>
          <w:b w:val="false"/>
          <w:i w:val="false"/>
          <w:color w:val="000000"/>
          <w:sz w:val="28"/>
        </w:rPr>
        <w:t>
      8)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p>
    <w:bookmarkEnd w:id="18"/>
    <w:bookmarkStart w:name="z361" w:id="19"/>
    <w:p>
      <w:pPr>
        <w:spacing w:after="0"/>
        <w:ind w:left="0"/>
        <w:jc w:val="both"/>
      </w:pPr>
      <w:r>
        <w:rPr>
          <w:rFonts w:ascii="Times New Roman"/>
          <w:b w:val="false"/>
          <w:i w:val="false"/>
          <w:color w:val="000000"/>
          <w:sz w:val="28"/>
        </w:rPr>
        <w:t>
      9) суммам налога на добавленную стоимость, предъявленным к возврату;</w:t>
      </w:r>
    </w:p>
    <w:bookmarkEnd w:id="19"/>
    <w:p>
      <w:pPr>
        <w:spacing w:after="0"/>
        <w:ind w:left="0"/>
        <w:jc w:val="both"/>
      </w:pPr>
      <w:r>
        <w:rPr>
          <w:rFonts w:ascii="Times New Roman"/>
          <w:b w:val="false"/>
          <w:i w:val="false"/>
          <w:color w:val="000000"/>
          <w:sz w:val="28"/>
        </w:rPr>
        <w:t>
      10)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p>
    <w:bookmarkStart w:name="z340" w:id="20"/>
    <w:p>
      <w:pPr>
        <w:spacing w:after="0"/>
        <w:ind w:left="0"/>
        <w:jc w:val="both"/>
      </w:pPr>
      <w:r>
        <w:rPr>
          <w:rFonts w:ascii="Times New Roman"/>
          <w:b w:val="false"/>
          <w:i w:val="false"/>
          <w:color w:val="000000"/>
          <w:sz w:val="28"/>
        </w:rPr>
        <w:t xml:space="preserve">
      3. Количество ячеек для указания счета-фактуры не ограничивается при представлении в электронном виде: </w:t>
      </w:r>
    </w:p>
    <w:bookmarkEnd w:id="20"/>
    <w:p>
      <w:pPr>
        <w:spacing w:after="0"/>
        <w:ind w:left="0"/>
        <w:jc w:val="both"/>
      </w:pPr>
      <w:r>
        <w:rPr>
          <w:rFonts w:ascii="Times New Roman"/>
          <w:b w:val="false"/>
          <w:i w:val="false"/>
          <w:color w:val="000000"/>
          <w:sz w:val="28"/>
        </w:rPr>
        <w:t xml:space="preserve">
      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налогового периода; </w:t>
      </w:r>
    </w:p>
    <w:p>
      <w:pPr>
        <w:spacing w:after="0"/>
        <w:ind w:left="0"/>
        <w:jc w:val="both"/>
      </w:pPr>
      <w:r>
        <w:rPr>
          <w:rFonts w:ascii="Times New Roman"/>
          <w:b w:val="false"/>
          <w:i w:val="false"/>
          <w:color w:val="000000"/>
          <w:sz w:val="28"/>
        </w:rPr>
        <w:t xml:space="preserve">
      2) реестра счетов-фактур по реализованным товарам, работам, услугам в течение отчетного налогового периода.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04.07.2009 № </w:t>
      </w:r>
      <w:r>
        <w:rPr>
          <w:rFonts w:ascii="Times New Roman"/>
          <w:b w:val="false"/>
          <w:i w:val="false"/>
          <w:color w:val="ff0000"/>
          <w:sz w:val="28"/>
        </w:rPr>
        <w:t>167-IV</w:t>
      </w:r>
      <w:r>
        <w:rPr>
          <w:rFonts w:ascii="Times New Roman"/>
          <w:b w:val="false"/>
          <w:i w:val="false"/>
          <w:color w:val="ff0000"/>
          <w:sz w:val="28"/>
        </w:rPr>
        <w:t xml:space="preserve"> (вводятся в действие с 01.01.2009); от 30.12.2009 № </w:t>
      </w:r>
      <w:r>
        <w:rPr>
          <w:rFonts w:ascii="Times New Roman"/>
          <w:b w:val="false"/>
          <w:i w:val="false"/>
          <w:color w:val="ff0000"/>
          <w:sz w:val="28"/>
        </w:rPr>
        <w:t>234-IV</w:t>
      </w:r>
      <w:r>
        <w:rPr>
          <w:rFonts w:ascii="Times New Roman"/>
          <w:b w:val="false"/>
          <w:i w:val="false"/>
          <w:color w:val="ff0000"/>
          <w:sz w:val="28"/>
        </w:rPr>
        <w:t xml:space="preserve"> (вводятся в действие с 01.01.2010);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01.01.2012);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Статьи 13 - 15-1.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16. </w:t>
      </w:r>
      <w:r>
        <w:rPr>
          <w:rFonts w:ascii="Times New Roman"/>
          <w:b/>
          <w:i/>
          <w:color w:val="000000"/>
          <w:sz w:val="28"/>
        </w:rPr>
        <w:t xml:space="preserve">Исключена Законом РК от 26.11.2010 </w:t>
      </w:r>
      <w:r>
        <w:rPr>
          <w:rFonts w:ascii="Times New Roman"/>
          <w:b/>
          <w:i w:val="false"/>
          <w:color w:val="000000"/>
          <w:sz w:val="28"/>
        </w:rPr>
        <w:t>№ 356-IV</w:t>
      </w:r>
      <w:r>
        <w:rPr>
          <w:rFonts w:ascii="Times New Roman"/>
          <w:b/>
          <w:i w:val="false"/>
          <w:color w:val="000000"/>
          <w:sz w:val="28"/>
        </w:rPr>
        <w:t xml:space="preserve"> </w:t>
      </w:r>
      <w:r>
        <w:rPr>
          <w:rFonts w:ascii="Times New Roman"/>
          <w:b/>
          <w:i/>
          <w:color w:val="000000"/>
          <w:sz w:val="28"/>
        </w:rPr>
        <w:t>(вводится в действие с 01.01.2011).</w:t>
      </w:r>
    </w:p>
    <w:p>
      <w:pPr>
        <w:spacing w:after="0"/>
        <w:ind w:left="0"/>
        <w:jc w:val="both"/>
      </w:pPr>
      <w:r>
        <w:rPr>
          <w:rFonts w:ascii="Times New Roman"/>
          <w:b/>
          <w:i w:val="false"/>
          <w:color w:val="000000"/>
          <w:sz w:val="28"/>
        </w:rPr>
        <w:t xml:space="preserve">Статьи 16-1 - 17.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17-1</w:t>
      </w:r>
      <w:r>
        <w:rPr>
          <w:rFonts w:ascii="Times New Roman"/>
          <w:b/>
          <w:i w:val="false"/>
          <w:color w:val="000000"/>
          <w:sz w:val="28"/>
        </w:rPr>
        <w:t>. Установить, что в целях применения подпункта 1) пункта 1 статьи 195 и пункта 1 статьи 201 Кодекса Республики Казахстан "О налогах и других обязательных платежах в бюджет" (Налоговый кодекс), при выплате после 1 января 2013 года доходов в иностранной валюте, начисленных до 1 января 2013 года, размер доходов, облагаемых у источника выплаты, пересчитывается в тенге с применением рыночного курса обмена валюты на дату выплаты дохода.</w:t>
      </w:r>
    </w:p>
    <w:p>
      <w:pPr>
        <w:spacing w:after="0"/>
        <w:ind w:left="0"/>
        <w:jc w:val="both"/>
      </w:pPr>
      <w:r>
        <w:rPr>
          <w:rFonts w:ascii="Times New Roman"/>
          <w:b w:val="false"/>
          <w:i w:val="false"/>
          <w:color w:val="ff0000"/>
          <w:sz w:val="28"/>
        </w:rPr>
        <w:t xml:space="preserve">
      Сноска. Закон дополнен статьей 17-1 в соответствии с Законом РК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01.01.2013).</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Статьи 18 - 19.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val="false"/>
          <w:color w:val="000000"/>
          <w:sz w:val="28"/>
        </w:rPr>
        <w:t xml:space="preserve"> </w:t>
      </w:r>
      <w:r>
        <w:rPr>
          <w:rFonts w:ascii="Times New Roman"/>
          <w:b/>
          <w:i/>
          <w:color w:val="000000"/>
          <w:sz w:val="28"/>
        </w:rPr>
        <w:t>(вводится в действие с 01.01.2014).</w:t>
      </w:r>
    </w:p>
    <w:p>
      <w:pPr>
        <w:spacing w:after="0"/>
        <w:ind w:left="0"/>
        <w:jc w:val="both"/>
      </w:pPr>
      <w:r>
        <w:rPr>
          <w:rFonts w:ascii="Times New Roman"/>
          <w:b/>
          <w:i w:val="false"/>
          <w:color w:val="000000"/>
          <w:sz w:val="28"/>
        </w:rPr>
        <w:t>Статья 19-1.</w:t>
      </w:r>
      <w:r>
        <w:rPr>
          <w:rFonts w:ascii="Times New Roman"/>
          <w:b/>
          <w:i/>
          <w:color w:val="000000"/>
          <w:sz w:val="28"/>
        </w:rPr>
        <w:t xml:space="preserve">Исключена Законом РК от 26.12.2012 </w:t>
      </w:r>
      <w:r>
        <w:rPr>
          <w:rFonts w:ascii="Times New Roman"/>
          <w:b/>
          <w:i w:val="false"/>
          <w:color w:val="000000"/>
          <w:sz w:val="28"/>
        </w:rPr>
        <w:t>№ 61-V</w:t>
      </w:r>
      <w:r>
        <w:rPr>
          <w:rFonts w:ascii="Times New Roman"/>
          <w:b/>
          <w:i/>
          <w:color w:val="000000"/>
          <w:sz w:val="28"/>
        </w:rPr>
        <w:t xml:space="preserve"> (вводится в действие с 01.01.2013).</w:t>
      </w:r>
    </w:p>
    <w:p>
      <w:pPr>
        <w:spacing w:after="0"/>
        <w:ind w:left="0"/>
        <w:jc w:val="both"/>
      </w:pPr>
      <w:r>
        <w:rPr>
          <w:rFonts w:ascii="Times New Roman"/>
          <w:b/>
          <w:i w:val="false"/>
          <w:color w:val="000000"/>
          <w:sz w:val="28"/>
        </w:rPr>
        <w:t xml:space="preserve">Статья 20. </w:t>
      </w:r>
      <w:r>
        <w:rPr>
          <w:rFonts w:ascii="Times New Roman"/>
          <w:b/>
          <w:i/>
          <w:color w:val="000000"/>
          <w:sz w:val="28"/>
        </w:rPr>
        <w:t xml:space="preserve">Исключена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20-1.</w:t>
      </w:r>
      <w:r>
        <w:rPr>
          <w:rFonts w:ascii="Times New Roman"/>
          <w:b/>
          <w:i/>
          <w:color w:val="000000"/>
          <w:sz w:val="28"/>
        </w:rPr>
        <w:t>Исключена Законом РК от 21.07.2011</w:t>
      </w:r>
      <w:r>
        <w:rPr>
          <w:rFonts w:ascii="Times New Roman"/>
          <w:b/>
          <w:i w:val="false"/>
          <w:color w:val="000000"/>
          <w:sz w:val="28"/>
        </w:rPr>
        <w:t xml:space="preserve"> </w:t>
      </w:r>
      <w:r>
        <w:rPr>
          <w:rFonts w:ascii="Times New Roman"/>
          <w:b/>
          <w:i w:val="false"/>
          <w:color w:val="000000"/>
          <w:sz w:val="28"/>
        </w:rPr>
        <w:t>№ 467-IV</w:t>
      </w:r>
      <w:r>
        <w:rPr>
          <w:rFonts w:ascii="Times New Roman"/>
          <w:b/>
          <w:i w:val="false"/>
          <w:color w:val="000000"/>
          <w:sz w:val="28"/>
        </w:rPr>
        <w:t xml:space="preserve"> </w:t>
      </w:r>
      <w:r>
        <w:rPr>
          <w:rFonts w:ascii="Times New Roman"/>
          <w:b/>
          <w:i/>
          <w:color w:val="000000"/>
          <w:sz w:val="28"/>
        </w:rPr>
        <w:t>(вводится в действие с 01.01.2012).</w:t>
      </w:r>
    </w:p>
    <w:p>
      <w:pPr>
        <w:spacing w:after="0"/>
        <w:ind w:left="0"/>
        <w:jc w:val="both"/>
      </w:pPr>
      <w:r>
        <w:rPr>
          <w:rFonts w:ascii="Times New Roman"/>
          <w:b/>
          <w:i w:val="false"/>
          <w:color w:val="000000"/>
          <w:sz w:val="28"/>
        </w:rPr>
        <w:t xml:space="preserve">Статьи 21 - 22.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Приостановить до 1 января 2012 года для страховых, перестраховочных организаций действие </w:t>
      </w:r>
      <w:r>
        <w:rPr>
          <w:rFonts w:ascii="Times New Roman"/>
          <w:b/>
          <w:i w:val="false"/>
          <w:color w:val="000000"/>
          <w:sz w:val="28"/>
        </w:rPr>
        <w:t>статьи 83</w:t>
      </w:r>
      <w:r>
        <w:rPr>
          <w:rFonts w:ascii="Times New Roman"/>
          <w:b/>
          <w:i w:val="false"/>
          <w:color w:val="000000"/>
          <w:sz w:val="28"/>
        </w:rPr>
        <w:t xml:space="preserve"> в части осуществления ими деятельности по страхованию, перестрахованию, подпункта 7) пункта 1 </w:t>
      </w:r>
      <w:r>
        <w:rPr>
          <w:rFonts w:ascii="Times New Roman"/>
          <w:b/>
          <w:i w:val="false"/>
          <w:color w:val="000000"/>
          <w:sz w:val="28"/>
        </w:rPr>
        <w:t>статьи 85</w:t>
      </w:r>
      <w:r>
        <w:rPr>
          <w:rFonts w:ascii="Times New Roman"/>
          <w:b/>
          <w:i w:val="false"/>
          <w:color w:val="000000"/>
          <w:sz w:val="28"/>
        </w:rPr>
        <w:t xml:space="preserve">, пункта 3 </w:t>
      </w:r>
      <w:r>
        <w:rPr>
          <w:rFonts w:ascii="Times New Roman"/>
          <w:b/>
          <w:i w:val="false"/>
          <w:color w:val="000000"/>
          <w:sz w:val="28"/>
        </w:rPr>
        <w:t>статьи 90</w:t>
      </w:r>
      <w:r>
        <w:rPr>
          <w:rFonts w:ascii="Times New Roman"/>
          <w:b/>
          <w:i w:val="false"/>
          <w:color w:val="000000"/>
          <w:sz w:val="28"/>
        </w:rPr>
        <w:t xml:space="preserve">, пункта 2 статьи </w:t>
      </w:r>
      <w:r>
        <w:rPr>
          <w:rFonts w:ascii="Times New Roman"/>
          <w:b/>
          <w:i w:val="false"/>
          <w:color w:val="000000"/>
          <w:sz w:val="28"/>
        </w:rPr>
        <w:t>106</w:t>
      </w:r>
      <w:r>
        <w:rPr>
          <w:rFonts w:ascii="Times New Roman"/>
          <w:b/>
          <w:i w:val="false"/>
          <w:color w:val="000000"/>
          <w:sz w:val="28"/>
        </w:rPr>
        <w:t>, пункта 3</w:t>
      </w:r>
      <w:r>
        <w:rPr>
          <w:rFonts w:ascii="Times New Roman"/>
          <w:b/>
          <w:i w:val="false"/>
          <w:color w:val="000000"/>
          <w:sz w:val="28"/>
        </w:rPr>
        <w:t xml:space="preserve"> </w:t>
      </w:r>
      <w:r>
        <w:rPr>
          <w:rFonts w:ascii="Times New Roman"/>
          <w:b/>
          <w:i w:val="false"/>
          <w:color w:val="000000"/>
          <w:sz w:val="28"/>
        </w:rPr>
        <w:t>статьи 109</w:t>
      </w:r>
      <w:r>
        <w:rPr>
          <w:rFonts w:ascii="Times New Roman"/>
          <w:b/>
          <w:i w:val="false"/>
          <w:color w:val="000000"/>
          <w:sz w:val="28"/>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действует порядок налогообложения, установленный настоящей статьей. </w:t>
      </w:r>
    </w:p>
    <w:bookmarkStart w:name="z117" w:id="21"/>
    <w:p>
      <w:pPr>
        <w:spacing w:after="0"/>
        <w:ind w:left="0"/>
        <w:jc w:val="both"/>
      </w:pPr>
      <w:r>
        <w:rPr>
          <w:rFonts w:ascii="Times New Roman"/>
          <w:b w:val="false"/>
          <w:i w:val="false"/>
          <w:color w:val="000000"/>
          <w:sz w:val="28"/>
        </w:rPr>
        <w:t xml:space="preserve">
      1. Налогооблагаемый доход страховых, перестраховочных организаций в части осуществления ими страховой, перестраховочной деятельности определяется в следующем порядке: </w:t>
      </w:r>
    </w:p>
    <w:bookmarkEnd w:id="21"/>
    <w:bookmarkStart w:name="z300" w:id="22"/>
    <w:p>
      <w:pPr>
        <w:spacing w:after="0"/>
        <w:ind w:left="0"/>
        <w:jc w:val="both"/>
      </w:pPr>
      <w:r>
        <w:rPr>
          <w:rFonts w:ascii="Times New Roman"/>
          <w:b w:val="false"/>
          <w:i w:val="false"/>
          <w:color w:val="000000"/>
          <w:sz w:val="28"/>
        </w:rPr>
        <w:t xml:space="preserve">
      страховые премии, подлежащие получению (полученные) от страхователей, перестрахователей по договорам страхования, перестрахования, </w:t>
      </w:r>
    </w:p>
    <w:bookmarkEnd w:id="22"/>
    <w:bookmarkStart w:name="z301" w:id="23"/>
    <w:p>
      <w:pPr>
        <w:spacing w:after="0"/>
        <w:ind w:left="0"/>
        <w:jc w:val="both"/>
      </w:pPr>
      <w:r>
        <w:rPr>
          <w:rFonts w:ascii="Times New Roman"/>
          <w:b w:val="false"/>
          <w:i w:val="false"/>
          <w:color w:val="000000"/>
          <w:sz w:val="28"/>
        </w:rPr>
        <w:t xml:space="preserve">
      плюс </w:t>
      </w:r>
    </w:p>
    <w:bookmarkEnd w:id="23"/>
    <w:bookmarkStart w:name="z302" w:id="24"/>
    <w:p>
      <w:pPr>
        <w:spacing w:after="0"/>
        <w:ind w:left="0"/>
        <w:jc w:val="both"/>
      </w:pPr>
      <w:r>
        <w:rPr>
          <w:rFonts w:ascii="Times New Roman"/>
          <w:b w:val="false"/>
          <w:i w:val="false"/>
          <w:color w:val="000000"/>
          <w:sz w:val="28"/>
        </w:rPr>
        <w:t xml:space="preserve">
      комиссионные вознаграждения, подлежащие получению (полученные) по договорам страхования, перестрахования, </w:t>
      </w:r>
    </w:p>
    <w:bookmarkEnd w:id="24"/>
    <w:bookmarkStart w:name="z370" w:id="25"/>
    <w:p>
      <w:pPr>
        <w:spacing w:after="0"/>
        <w:ind w:left="0"/>
        <w:jc w:val="both"/>
      </w:pPr>
      <w:r>
        <w:rPr>
          <w:rFonts w:ascii="Times New Roman"/>
          <w:b w:val="false"/>
          <w:i w:val="false"/>
          <w:color w:val="000000"/>
          <w:sz w:val="28"/>
        </w:rPr>
        <w:t>
      плюс</w:t>
      </w:r>
    </w:p>
    <w:bookmarkEnd w:id="25"/>
    <w:p>
      <w:pPr>
        <w:spacing w:after="0"/>
        <w:ind w:left="0"/>
        <w:jc w:val="both"/>
      </w:pPr>
      <w:r>
        <w:rPr>
          <w:rFonts w:ascii="Times New Roman"/>
          <w:b w:val="false"/>
          <w:i w:val="false"/>
          <w:color w:val="000000"/>
          <w:sz w:val="28"/>
        </w:rPr>
        <w:t>
      подлежащие получению (полученные) из государственного бюджета средства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bookmarkStart w:name="z303" w:id="26"/>
    <w:p>
      <w:pPr>
        <w:spacing w:after="0"/>
        <w:ind w:left="0"/>
        <w:jc w:val="both"/>
      </w:pPr>
      <w:r>
        <w:rPr>
          <w:rFonts w:ascii="Times New Roman"/>
          <w:b w:val="false"/>
          <w:i w:val="false"/>
          <w:color w:val="000000"/>
          <w:sz w:val="28"/>
        </w:rPr>
        <w:t xml:space="preserve">
      минус </w:t>
      </w:r>
    </w:p>
    <w:bookmarkEnd w:id="26"/>
    <w:bookmarkStart w:name="z304" w:id="27"/>
    <w:p>
      <w:pPr>
        <w:spacing w:after="0"/>
        <w:ind w:left="0"/>
        <w:jc w:val="both"/>
      </w:pPr>
      <w:r>
        <w:rPr>
          <w:rFonts w:ascii="Times New Roman"/>
          <w:b w:val="false"/>
          <w:i w:val="false"/>
          <w:color w:val="000000"/>
          <w:sz w:val="28"/>
        </w:rPr>
        <w:t xml:space="preserve">
      страховые премии, возвращенные при расторжении договоров страхования, перестрахования, </w:t>
      </w:r>
    </w:p>
    <w:bookmarkEnd w:id="27"/>
    <w:bookmarkStart w:name="z305" w:id="28"/>
    <w:p>
      <w:pPr>
        <w:spacing w:after="0"/>
        <w:ind w:left="0"/>
        <w:jc w:val="both"/>
      </w:pPr>
      <w:r>
        <w:rPr>
          <w:rFonts w:ascii="Times New Roman"/>
          <w:b w:val="false"/>
          <w:i w:val="false"/>
          <w:color w:val="000000"/>
          <w:sz w:val="28"/>
        </w:rPr>
        <w:t xml:space="preserve">
      минус </w:t>
      </w:r>
    </w:p>
    <w:bookmarkEnd w:id="28"/>
    <w:bookmarkStart w:name="z306" w:id="29"/>
    <w:p>
      <w:pPr>
        <w:spacing w:after="0"/>
        <w:ind w:left="0"/>
        <w:jc w:val="both"/>
      </w:pPr>
      <w:r>
        <w:rPr>
          <w:rFonts w:ascii="Times New Roman"/>
          <w:b w:val="false"/>
          <w:i w:val="false"/>
          <w:color w:val="000000"/>
          <w:sz w:val="28"/>
        </w:rPr>
        <w:t>
      страховые премии, подлежащие уплате (уплаченные) по договорам перестрахования,</w:t>
      </w:r>
    </w:p>
    <w:bookmarkEnd w:id="29"/>
    <w:bookmarkStart w:name="z307" w:id="30"/>
    <w:p>
      <w:pPr>
        <w:spacing w:after="0"/>
        <w:ind w:left="0"/>
        <w:jc w:val="both"/>
      </w:pPr>
      <w:r>
        <w:rPr>
          <w:rFonts w:ascii="Times New Roman"/>
          <w:b w:val="false"/>
          <w:i w:val="false"/>
          <w:color w:val="000000"/>
          <w:sz w:val="28"/>
        </w:rPr>
        <w:t xml:space="preserve">
      минус </w:t>
      </w:r>
    </w:p>
    <w:bookmarkEnd w:id="30"/>
    <w:bookmarkStart w:name="z308" w:id="31"/>
    <w:p>
      <w:pPr>
        <w:spacing w:after="0"/>
        <w:ind w:left="0"/>
        <w:jc w:val="both"/>
      </w:pPr>
      <w:r>
        <w:rPr>
          <w:rFonts w:ascii="Times New Roman"/>
          <w:b w:val="false"/>
          <w:i w:val="false"/>
          <w:color w:val="000000"/>
          <w:sz w:val="28"/>
        </w:rPr>
        <w:t xml:space="preserve">
      обязательные взносы в Фонд гарантирования страховых выплат. </w:t>
      </w:r>
    </w:p>
    <w:bookmarkEnd w:id="31"/>
    <w:bookmarkStart w:name="z118" w:id="32"/>
    <w:p>
      <w:pPr>
        <w:spacing w:after="0"/>
        <w:ind w:left="0"/>
        <w:jc w:val="both"/>
      </w:pPr>
      <w:r>
        <w:rPr>
          <w:rFonts w:ascii="Times New Roman"/>
          <w:b w:val="false"/>
          <w:i w:val="false"/>
          <w:color w:val="000000"/>
          <w:sz w:val="28"/>
        </w:rPr>
        <w:t xml:space="preserve">
      2. Не являются объектами налогообложения страховой, перестраховочной организации следующие виды доходов от страховой, перестраховочной деятельности: </w:t>
      </w:r>
    </w:p>
    <w:bookmarkEnd w:id="32"/>
    <w:bookmarkStart w:name="z119" w:id="33"/>
    <w:p>
      <w:pPr>
        <w:spacing w:after="0"/>
        <w:ind w:left="0"/>
        <w:jc w:val="both"/>
      </w:pPr>
      <w:r>
        <w:rPr>
          <w:rFonts w:ascii="Times New Roman"/>
          <w:b w:val="false"/>
          <w:i w:val="false"/>
          <w:color w:val="000000"/>
          <w:sz w:val="28"/>
        </w:rPr>
        <w:t xml:space="preserve">
      1) доля перестраховщика в страховых выплатах и расходах по урегулированию страхового случая в соответствии с договором перестрахования; </w:t>
      </w:r>
    </w:p>
    <w:bookmarkEnd w:id="33"/>
    <w:bookmarkStart w:name="z120" w:id="34"/>
    <w:p>
      <w:pPr>
        <w:spacing w:after="0"/>
        <w:ind w:left="0"/>
        <w:jc w:val="both"/>
      </w:pPr>
      <w:r>
        <w:rPr>
          <w:rFonts w:ascii="Times New Roman"/>
          <w:b w:val="false"/>
          <w:i w:val="false"/>
          <w:color w:val="000000"/>
          <w:sz w:val="28"/>
        </w:rPr>
        <w:t xml:space="preserve">
      2) инвестиционные доходы; </w:t>
      </w:r>
    </w:p>
    <w:bookmarkEnd w:id="34"/>
    <w:bookmarkStart w:name="z121" w:id="35"/>
    <w:p>
      <w:pPr>
        <w:spacing w:after="0"/>
        <w:ind w:left="0"/>
        <w:jc w:val="both"/>
      </w:pPr>
      <w:r>
        <w:rPr>
          <w:rFonts w:ascii="Times New Roman"/>
          <w:b w:val="false"/>
          <w:i w:val="false"/>
          <w:color w:val="000000"/>
          <w:sz w:val="28"/>
        </w:rPr>
        <w:t xml:space="preserve">
      3) доходы по курсовой разнице, подлежащие получению (полученные) от размещения активов страховой, перестраховочной организации в депозиты, ценные бумаги и другие финансовые инструменты; </w:t>
      </w:r>
    </w:p>
    <w:bookmarkEnd w:id="35"/>
    <w:bookmarkStart w:name="z122" w:id="36"/>
    <w:p>
      <w:pPr>
        <w:spacing w:after="0"/>
        <w:ind w:left="0"/>
        <w:jc w:val="both"/>
      </w:pPr>
      <w:r>
        <w:rPr>
          <w:rFonts w:ascii="Times New Roman"/>
          <w:b w:val="false"/>
          <w:i w:val="false"/>
          <w:color w:val="000000"/>
          <w:sz w:val="28"/>
        </w:rPr>
        <w:t xml:space="preserve">
      4) курсовая разница по переоценке дебиторской и кредиторской задолженностей, связанных с договором страхования, перестрахования; </w:t>
      </w:r>
    </w:p>
    <w:bookmarkEnd w:id="36"/>
    <w:bookmarkStart w:name="z123" w:id="37"/>
    <w:p>
      <w:pPr>
        <w:spacing w:after="0"/>
        <w:ind w:left="0"/>
        <w:jc w:val="both"/>
      </w:pPr>
      <w:r>
        <w:rPr>
          <w:rFonts w:ascii="Times New Roman"/>
          <w:b w:val="false"/>
          <w:i w:val="false"/>
          <w:color w:val="000000"/>
          <w:sz w:val="28"/>
        </w:rPr>
        <w:t xml:space="preserve">
      5) доходы по требованиям в порядке суброгации (регресса) от третьих лиц по договорам страхования, перестрахования; </w:t>
      </w:r>
    </w:p>
    <w:bookmarkEnd w:id="37"/>
    <w:bookmarkStart w:name="z124" w:id="38"/>
    <w:p>
      <w:pPr>
        <w:spacing w:after="0"/>
        <w:ind w:left="0"/>
        <w:jc w:val="both"/>
      </w:pPr>
      <w:r>
        <w:rPr>
          <w:rFonts w:ascii="Times New Roman"/>
          <w:b w:val="false"/>
          <w:i w:val="false"/>
          <w:color w:val="000000"/>
          <w:sz w:val="28"/>
        </w:rPr>
        <w:t xml:space="preserve">
      6) компенсационные выплаты, осуществляемые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w:t>
      </w:r>
    </w:p>
    <w:bookmarkEnd w:id="38"/>
    <w:bookmarkStart w:name="z125" w:id="39"/>
    <w:p>
      <w:pPr>
        <w:spacing w:after="0"/>
        <w:ind w:left="0"/>
        <w:jc w:val="both"/>
      </w:pPr>
      <w:r>
        <w:rPr>
          <w:rFonts w:ascii="Times New Roman"/>
          <w:b w:val="false"/>
          <w:i w:val="false"/>
          <w:color w:val="000000"/>
          <w:sz w:val="28"/>
        </w:rPr>
        <w:t xml:space="preserve">
      7) сумма денег, полученных эмитентом от размещения выпущенных им акций. </w:t>
      </w:r>
    </w:p>
    <w:bookmarkEnd w:id="39"/>
    <w:bookmarkStart w:name="z126" w:id="40"/>
    <w:p>
      <w:pPr>
        <w:spacing w:after="0"/>
        <w:ind w:left="0"/>
        <w:jc w:val="both"/>
      </w:pPr>
      <w:r>
        <w:rPr>
          <w:rFonts w:ascii="Times New Roman"/>
          <w:b w:val="false"/>
          <w:i w:val="false"/>
          <w:color w:val="000000"/>
          <w:sz w:val="28"/>
        </w:rPr>
        <w:t xml:space="preserve">
      3. Налогооблагаемый доход страховых, перестраховочных организаций от иной деятельности определяется в порядке, установленном </w:t>
      </w:r>
      <w:r>
        <w:rPr>
          <w:rFonts w:ascii="Times New Roman"/>
          <w:b w:val="false"/>
          <w:i w:val="false"/>
          <w:color w:val="000000"/>
          <w:sz w:val="28"/>
        </w:rPr>
        <w:t>статьей 83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 учетом положения настоящего пункта. </w:t>
      </w:r>
    </w:p>
    <w:bookmarkEnd w:id="40"/>
    <w:bookmarkStart w:name="z127" w:id="41"/>
    <w:p>
      <w:pPr>
        <w:spacing w:after="0"/>
        <w:ind w:left="0"/>
        <w:jc w:val="both"/>
      </w:pPr>
      <w:r>
        <w:rPr>
          <w:rFonts w:ascii="Times New Roman"/>
          <w:b w:val="false"/>
          <w:i w:val="false"/>
          <w:color w:val="000000"/>
          <w:sz w:val="28"/>
        </w:rPr>
        <w:t xml:space="preserve">
      Сумма расходов страховой, перестраховочной организации от иной деятельности, подлежащая отнесению на вычеты, в общей сумме расходов определяется по пропорциональному методу, исходя из удельного веса доходов, подлежащих получению (полученных) от иной деятельности, в общей сумме доходов страховой, перестраховочной организации, за исключением страховых премий, возвращенных при расторжении договоров страхования, перестрахования, а также страховых премий, уплаченных по договорам перестрахования. </w:t>
      </w:r>
    </w:p>
    <w:bookmarkEnd w:id="41"/>
    <w:bookmarkStart w:name="z128" w:id="42"/>
    <w:p>
      <w:pPr>
        <w:spacing w:after="0"/>
        <w:ind w:left="0"/>
        <w:jc w:val="both"/>
      </w:pPr>
      <w:r>
        <w:rPr>
          <w:rFonts w:ascii="Times New Roman"/>
          <w:b w:val="false"/>
          <w:i w:val="false"/>
          <w:color w:val="000000"/>
          <w:sz w:val="28"/>
        </w:rPr>
        <w:t xml:space="preserve">
      4. В целях налогообложения страховые, перестраховочные организации обязаны вести раздельный учет по доходам и расходам от осуществления страховой, перестраховочной деятельности, включая деятельность от размещения страховых премий, и по доходам, расходам от иной деятельности. </w:t>
      </w:r>
    </w:p>
    <w:bookmarkEnd w:id="42"/>
    <w:bookmarkStart w:name="z129" w:id="43"/>
    <w:p>
      <w:pPr>
        <w:spacing w:after="0"/>
        <w:ind w:left="0"/>
        <w:jc w:val="both"/>
      </w:pPr>
      <w:r>
        <w:rPr>
          <w:rFonts w:ascii="Times New Roman"/>
          <w:b w:val="false"/>
          <w:i w:val="false"/>
          <w:color w:val="000000"/>
          <w:sz w:val="28"/>
        </w:rPr>
        <w:t xml:space="preserve">
      5. Страховая, перестраховочная организация уплачивает корпоративный подоходный налог по договорам страхования, перестрахования по следующим ставкам: </w:t>
      </w:r>
    </w:p>
    <w:bookmarkEnd w:id="43"/>
    <w:bookmarkStart w:name="z130" w:id="44"/>
    <w:p>
      <w:pPr>
        <w:spacing w:after="0"/>
        <w:ind w:left="0"/>
        <w:jc w:val="both"/>
      </w:pPr>
      <w:r>
        <w:rPr>
          <w:rFonts w:ascii="Times New Roman"/>
          <w:b w:val="false"/>
          <w:i w:val="false"/>
          <w:color w:val="000000"/>
          <w:sz w:val="28"/>
        </w:rPr>
        <w:t xml:space="preserve">
      1) по ненакопительному страхованию, перестрахованию - 4 процента от суммы налогооблагаемого дохода от деятельности по ненакопительному страхованию, перестрахованию, за исключением деятельности по страхованию, перестрахованию аффилиированных лиц; </w:t>
      </w:r>
    </w:p>
    <w:bookmarkEnd w:id="44"/>
    <w:bookmarkStart w:name="z131" w:id="45"/>
    <w:p>
      <w:pPr>
        <w:spacing w:after="0"/>
        <w:ind w:left="0"/>
        <w:jc w:val="both"/>
      </w:pPr>
      <w:r>
        <w:rPr>
          <w:rFonts w:ascii="Times New Roman"/>
          <w:b w:val="false"/>
          <w:i w:val="false"/>
          <w:color w:val="000000"/>
          <w:sz w:val="28"/>
        </w:rPr>
        <w:t xml:space="preserve">
      2) по накопительному страхованию, перестрахованию, за исключением аннуитетного страхования, - 2 процента от суммы налогооблагаемого дохода от деятельности по накопительному страхованию, перестрахованию, за исключением деятельности по аннуитетному страхованию, а также страхованию, перестрахованию аффилиированных лиц; </w:t>
      </w:r>
    </w:p>
    <w:bookmarkEnd w:id="45"/>
    <w:bookmarkStart w:name="z132" w:id="46"/>
    <w:p>
      <w:pPr>
        <w:spacing w:after="0"/>
        <w:ind w:left="0"/>
        <w:jc w:val="both"/>
      </w:pPr>
      <w:r>
        <w:rPr>
          <w:rFonts w:ascii="Times New Roman"/>
          <w:b w:val="false"/>
          <w:i w:val="false"/>
          <w:color w:val="000000"/>
          <w:sz w:val="28"/>
        </w:rPr>
        <w:t xml:space="preserve">
      3) по аннуитетному страхованию - 1 процент от суммы налогооблагаемого дохода от деятельности по аннуитетному страхованию, за исключением деятельности по страхованию аффилиированных лиц; </w:t>
      </w:r>
    </w:p>
    <w:bookmarkEnd w:id="46"/>
    <w:bookmarkStart w:name="z133" w:id="47"/>
    <w:p>
      <w:pPr>
        <w:spacing w:after="0"/>
        <w:ind w:left="0"/>
        <w:jc w:val="both"/>
      </w:pPr>
      <w:r>
        <w:rPr>
          <w:rFonts w:ascii="Times New Roman"/>
          <w:b w:val="false"/>
          <w:i w:val="false"/>
          <w:color w:val="000000"/>
          <w:sz w:val="28"/>
        </w:rPr>
        <w:t xml:space="preserve">
      4) по страхованию, перестрахованию аффилиированных лиц - 8 процентов от суммы налогооблагаемого дохода от деятельности по страхованию, перестрахованию аффилиированных лиц; </w:t>
      </w:r>
    </w:p>
    <w:bookmarkEnd w:id="47"/>
    <w:bookmarkStart w:name="z134" w:id="48"/>
    <w:p>
      <w:pPr>
        <w:spacing w:after="0"/>
        <w:ind w:left="0"/>
        <w:jc w:val="both"/>
      </w:pPr>
      <w:r>
        <w:rPr>
          <w:rFonts w:ascii="Times New Roman"/>
          <w:b w:val="false"/>
          <w:i w:val="false"/>
          <w:color w:val="000000"/>
          <w:sz w:val="28"/>
        </w:rPr>
        <w:t xml:space="preserve">
      5) исключен Законом РК от 26.11.2010 </w:t>
      </w:r>
      <w:r>
        <w:rPr>
          <w:rFonts w:ascii="Times New Roman"/>
          <w:b w:val="false"/>
          <w:i w:val="false"/>
          <w:color w:val="000000"/>
          <w:sz w:val="28"/>
        </w:rPr>
        <w:t>№ 356-IV</w:t>
      </w:r>
      <w:r>
        <w:rPr>
          <w:rFonts w:ascii="Times New Roman"/>
          <w:b w:val="false"/>
          <w:i w:val="false"/>
          <w:color w:val="000000"/>
          <w:sz w:val="28"/>
        </w:rPr>
        <w:t xml:space="preserve"> (вводится в действие с 01.01.2011).</w:t>
      </w:r>
    </w:p>
    <w:bookmarkEnd w:id="48"/>
    <w:p>
      <w:pPr>
        <w:spacing w:after="0"/>
        <w:ind w:left="0"/>
        <w:jc w:val="both"/>
      </w:pPr>
      <w:r>
        <w:rPr>
          <w:rFonts w:ascii="Times New Roman"/>
          <w:b w:val="false"/>
          <w:i w:val="false"/>
          <w:color w:val="000000"/>
          <w:sz w:val="28"/>
        </w:rPr>
        <w:t xml:space="preserve">
      Для целей настоящего пункта аффилиированным лицом признается аффилиированное лицо, определяемое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акционерных обществах. </w:t>
      </w:r>
    </w:p>
    <w:bookmarkStart w:name="z135" w:id="49"/>
    <w:p>
      <w:pPr>
        <w:spacing w:after="0"/>
        <w:ind w:left="0"/>
        <w:jc w:val="both"/>
      </w:pPr>
      <w:r>
        <w:rPr>
          <w:rFonts w:ascii="Times New Roman"/>
          <w:b w:val="false"/>
          <w:i w:val="false"/>
          <w:color w:val="000000"/>
          <w:sz w:val="28"/>
        </w:rPr>
        <w:t>
      6. Доходы, указанные в пункте 3 настоящей статьи,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 налогом по ставке 20 процентов.</w:t>
      </w:r>
    </w:p>
    <w:bookmarkEnd w:id="49"/>
    <w:bookmarkStart w:name="z139" w:id="50"/>
    <w:p>
      <w:pPr>
        <w:spacing w:after="0"/>
        <w:ind w:left="0"/>
        <w:jc w:val="both"/>
      </w:pPr>
      <w:r>
        <w:rPr>
          <w:rFonts w:ascii="Times New Roman"/>
          <w:b w:val="false"/>
          <w:i w:val="false"/>
          <w:color w:val="000000"/>
          <w:sz w:val="28"/>
        </w:rPr>
        <w:t xml:space="preserve">
      7. Страховые, перестраховочные организации по доходам от страховой, перестраховочной деятельности представляют в налоговый орган по месту нахождения ежемесячный расчет по начисленному за месяц корпоративному подоходному налогу не позднее 20 числа месяца, следующего за отчетным. </w:t>
      </w:r>
    </w:p>
    <w:bookmarkEnd w:id="50"/>
    <w:bookmarkStart w:name="z140" w:id="51"/>
    <w:p>
      <w:pPr>
        <w:spacing w:after="0"/>
        <w:ind w:left="0"/>
        <w:jc w:val="both"/>
      </w:pPr>
      <w:r>
        <w:rPr>
          <w:rFonts w:ascii="Times New Roman"/>
          <w:b w:val="false"/>
          <w:i w:val="false"/>
          <w:color w:val="000000"/>
          <w:sz w:val="28"/>
        </w:rPr>
        <w:t xml:space="preserve">
      8. Страховые, перестраховочные организации уплачивают корпоративный подоходный налог по налогооблагаемому доходу от страховой, перестраховочной деятельности до 25 числа месяца, следующего за отчетным. </w:t>
      </w:r>
    </w:p>
    <w:bookmarkEnd w:id="51"/>
    <w:bookmarkStart w:name="z141" w:id="52"/>
    <w:p>
      <w:pPr>
        <w:spacing w:after="0"/>
        <w:ind w:left="0"/>
        <w:jc w:val="both"/>
      </w:pPr>
      <w:r>
        <w:rPr>
          <w:rFonts w:ascii="Times New Roman"/>
          <w:b w:val="false"/>
          <w:i w:val="false"/>
          <w:color w:val="000000"/>
          <w:sz w:val="28"/>
        </w:rPr>
        <w:t xml:space="preserve">
      9. По итогам налогового периода страховые, перестраховочные организации обязаны представить декларацию по всем доходам не позднее 31 марта года, следующего за отчетным налоговым периодом, в налоговый орган по месту нахождения. </w:t>
      </w:r>
    </w:p>
    <w:bookmarkEnd w:id="52"/>
    <w:bookmarkStart w:name="z142" w:id="53"/>
    <w:p>
      <w:pPr>
        <w:spacing w:after="0"/>
        <w:ind w:left="0"/>
        <w:jc w:val="both"/>
      </w:pPr>
      <w:r>
        <w:rPr>
          <w:rFonts w:ascii="Times New Roman"/>
          <w:b w:val="false"/>
          <w:i w:val="false"/>
          <w:color w:val="000000"/>
          <w:sz w:val="28"/>
        </w:rPr>
        <w:t xml:space="preserve">
      10. Уплата корпоративного подоходного налога производится по итогам налогового периода не позднее десяти календарных дней после срока, установленного для сдачи декларации. </w:t>
      </w:r>
    </w:p>
    <w:bookmarkEnd w:id="53"/>
    <w:bookmarkStart w:name="z143" w:id="54"/>
    <w:p>
      <w:pPr>
        <w:spacing w:after="0"/>
        <w:ind w:left="0"/>
        <w:jc w:val="both"/>
      </w:pPr>
      <w:r>
        <w:rPr>
          <w:rFonts w:ascii="Times New Roman"/>
          <w:b w:val="false"/>
          <w:i w:val="false"/>
          <w:color w:val="000000"/>
          <w:sz w:val="28"/>
        </w:rPr>
        <w:t xml:space="preserve">
      11. Удержанная сумма налога при выплате выигрыша, вознаграждения не подлежит отнесению в зачет корпоративного подоходного налога, начисленного за налоговый период страховыми, перестраховочными организациями. </w:t>
      </w:r>
    </w:p>
    <w:bookmarkEnd w:id="54"/>
    <w:bookmarkStart w:name="z144" w:id="55"/>
    <w:p>
      <w:pPr>
        <w:spacing w:after="0"/>
        <w:ind w:left="0"/>
        <w:jc w:val="both"/>
      </w:pPr>
      <w:r>
        <w:rPr>
          <w:rFonts w:ascii="Times New Roman"/>
          <w:b w:val="false"/>
          <w:i w:val="false"/>
          <w:color w:val="000000"/>
          <w:sz w:val="28"/>
        </w:rPr>
        <w:t xml:space="preserve">
      12. В целях настоящей статьи иной деятельностью является деятельность страховой, перестраховочной организации, за исключением деятельности по страхованию, перестрахованию.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16.11.2009 № </w:t>
      </w:r>
      <w:r>
        <w:rPr>
          <w:rFonts w:ascii="Times New Roman"/>
          <w:b w:val="false"/>
          <w:i w:val="false"/>
          <w:color w:val="ff0000"/>
          <w:sz w:val="28"/>
        </w:rPr>
        <w:t>200-IV</w:t>
      </w:r>
      <w:r>
        <w:rPr>
          <w:rFonts w:ascii="Times New Roman"/>
          <w:b w:val="false"/>
          <w:i w:val="false"/>
          <w:color w:val="ff0000"/>
          <w:sz w:val="28"/>
        </w:rPr>
        <w:t xml:space="preserve"> (вводится в действие с 01.01.2009); от 30.12.2009 № </w:t>
      </w:r>
      <w:r>
        <w:rPr>
          <w:rFonts w:ascii="Times New Roman"/>
          <w:b w:val="false"/>
          <w:i w:val="false"/>
          <w:color w:val="ff0000"/>
          <w:sz w:val="28"/>
        </w:rPr>
        <w:t>234-IV</w:t>
      </w:r>
      <w:r>
        <w:rPr>
          <w:rFonts w:ascii="Times New Roman"/>
          <w:b w:val="false"/>
          <w:i w:val="false"/>
          <w:color w:val="ff0000"/>
          <w:sz w:val="28"/>
        </w:rPr>
        <w:t xml:space="preserve"> (вводится в действие с 01.01.2010); от 26.11.2010 </w:t>
      </w:r>
      <w:r>
        <w:rPr>
          <w:rFonts w:ascii="Times New Roman"/>
          <w:b w:val="false"/>
          <w:i w:val="false"/>
          <w:color w:val="ff0000"/>
          <w:sz w:val="28"/>
        </w:rPr>
        <w:t>№ 356-IV</w:t>
      </w:r>
      <w:r>
        <w:rPr>
          <w:rFonts w:ascii="Times New Roman"/>
          <w:b w:val="false"/>
          <w:i w:val="false"/>
          <w:color w:val="ff0000"/>
          <w:sz w:val="28"/>
        </w:rPr>
        <w:t xml:space="preserve"> (вводится в действие с 01.01.2011); от 05.12.2013 </w:t>
      </w:r>
      <w:r>
        <w:rPr>
          <w:rFonts w:ascii="Times New Roman"/>
          <w:b w:val="false"/>
          <w:i w:val="false"/>
          <w:color w:val="ff0000"/>
          <w:sz w:val="28"/>
        </w:rPr>
        <w:t>№ 152-V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Статьи 24 - 25.</w:t>
      </w:r>
      <w:r>
        <w:rPr>
          <w:rFonts w:ascii="Times New Roman"/>
          <w:b/>
          <w:i/>
          <w:color w:val="000000"/>
          <w:sz w:val="28"/>
        </w:rPr>
        <w:t xml:space="preserve"> 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Установить, что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 </w:t>
      </w:r>
    </w:p>
    <w:p>
      <w:pPr>
        <w:spacing w:after="0"/>
        <w:ind w:left="0"/>
        <w:jc w:val="both"/>
      </w:pPr>
      <w:r>
        <w:rPr>
          <w:rFonts w:ascii="Times New Roman"/>
          <w:b/>
          <w:i w:val="false"/>
          <w:color w:val="000000"/>
          <w:sz w:val="28"/>
        </w:rPr>
        <w:t xml:space="preserve">Статьи 27 - 32.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val="false"/>
          <w:color w:val="000000"/>
          <w:sz w:val="28"/>
        </w:rPr>
        <w:t xml:space="preserve"> </w:t>
      </w:r>
      <w:r>
        <w:rPr>
          <w:rFonts w:ascii="Times New Roman"/>
          <w:b/>
          <w:i/>
          <w:color w:val="000000"/>
          <w:sz w:val="28"/>
        </w:rPr>
        <w:t>(вводится в действие с 01.01.2014).</w:t>
      </w:r>
    </w:p>
    <w:p>
      <w:pPr>
        <w:spacing w:after="0"/>
        <w:ind w:left="0"/>
        <w:jc w:val="both"/>
      </w:pPr>
      <w:r>
        <w:rPr>
          <w:rFonts w:ascii="Times New Roman"/>
          <w:b/>
          <w:i w:val="false"/>
          <w:color w:val="000000"/>
          <w:sz w:val="28"/>
        </w:rPr>
        <w:t>Статья 32-1.</w:t>
      </w:r>
      <w:r>
        <w:rPr>
          <w:rFonts w:ascii="Times New Roman"/>
          <w:b/>
          <w:i/>
          <w:color w:val="000000"/>
          <w:sz w:val="28"/>
        </w:rPr>
        <w:t xml:space="preserve">Исключена Законом РК от 26.12.2012 </w:t>
      </w:r>
      <w:r>
        <w:rPr>
          <w:rFonts w:ascii="Times New Roman"/>
          <w:b/>
          <w:i w:val="false"/>
          <w:color w:val="000000"/>
          <w:sz w:val="28"/>
        </w:rPr>
        <w:t>№ 61-V</w:t>
      </w:r>
      <w:r>
        <w:rPr>
          <w:rFonts w:ascii="Times New Roman"/>
          <w:b/>
          <w:i/>
          <w:color w:val="000000"/>
          <w:sz w:val="28"/>
        </w:rPr>
        <w:t xml:space="preserve"> (вводится в действие с 01.01.2012).</w:t>
      </w:r>
    </w:p>
    <w:p>
      <w:pPr>
        <w:spacing w:after="0"/>
        <w:ind w:left="0"/>
        <w:jc w:val="both"/>
      </w:pPr>
      <w:r>
        <w:rPr>
          <w:rFonts w:ascii="Times New Roman"/>
          <w:b/>
          <w:i w:val="false"/>
          <w:color w:val="000000"/>
          <w:sz w:val="28"/>
        </w:rPr>
        <w:t>Статья 32-2</w:t>
      </w:r>
      <w:r>
        <w:rPr>
          <w:rFonts w:ascii="Times New Roman"/>
          <w:b/>
          <w:i w:val="false"/>
          <w:color w:val="000000"/>
          <w:sz w:val="28"/>
        </w:rPr>
        <w:t>. Установить, что не признается налоговой</w:t>
      </w:r>
      <w:r>
        <w:rPr>
          <w:rFonts w:ascii="Times New Roman"/>
          <w:b/>
          <w:i w:val="false"/>
          <w:color w:val="000000"/>
          <w:sz w:val="28"/>
        </w:rPr>
        <w:t xml:space="preserve"> </w:t>
      </w:r>
      <w:r>
        <w:rPr>
          <w:rFonts w:ascii="Times New Roman"/>
          <w:b/>
          <w:i w:val="false"/>
          <w:color w:val="000000"/>
          <w:sz w:val="28"/>
        </w:rPr>
        <w:t xml:space="preserve">задолженностью и не подлежит внесению в бюджет, а также подлежит списанию в порядке, </w:t>
      </w:r>
      <w:r>
        <w:rPr>
          <w:rFonts w:ascii="Times New Roman"/>
          <w:b/>
          <w:i w:val="false"/>
          <w:color w:val="000000"/>
          <w:sz w:val="28"/>
        </w:rPr>
        <w:t>установленном</w:t>
      </w:r>
      <w:r>
        <w:rPr>
          <w:rFonts w:ascii="Times New Roman"/>
          <w:b/>
          <w:i w:val="false"/>
          <w:color w:val="000000"/>
          <w:sz w:val="28"/>
        </w:rPr>
        <w:t xml:space="preserve"> уполномоченным органом, сумма</w:t>
      </w:r>
      <w:r>
        <w:rPr>
          <w:rFonts w:ascii="Times New Roman"/>
          <w:b/>
          <w:i w:val="false"/>
          <w:color w:val="000000"/>
          <w:sz w:val="28"/>
        </w:rPr>
        <w:t xml:space="preserve"> </w:t>
      </w:r>
      <w:r>
        <w:rPr>
          <w:rFonts w:ascii="Times New Roman"/>
          <w:b/>
          <w:i w:val="false"/>
          <w:color w:val="000000"/>
          <w:sz w:val="28"/>
        </w:rPr>
        <w:t>пеней, числящаяся в лицевых счетах налогоплательщиков по состоянию на 1 января 2014 года и не уплаченная по состоянию на 1 октября 2014 года.</w:t>
      </w:r>
    </w:p>
    <w:p>
      <w:pPr>
        <w:spacing w:after="0"/>
        <w:ind w:left="0"/>
        <w:jc w:val="both"/>
      </w:pPr>
      <w:r>
        <w:rPr>
          <w:rFonts w:ascii="Times New Roman"/>
          <w:b w:val="false"/>
          <w:i w:val="false"/>
          <w:color w:val="000000"/>
          <w:sz w:val="28"/>
        </w:rPr>
        <w:t>
      При этом сумма пеней, уплаченная по видам налогов и других обязательных платежей в бюджет в период с 1 января 2014 года по 1 октября 2014 года, подлежит зачислению в бюджет в счет уплаты суммы пеней по таким видам налогов и других обязательных платежей в бюджет, образованной до 1 января 2014 года.</w:t>
      </w:r>
    </w:p>
    <w:p>
      <w:pPr>
        <w:spacing w:after="0"/>
        <w:ind w:left="0"/>
        <w:jc w:val="both"/>
      </w:pPr>
      <w:r>
        <w:rPr>
          <w:rFonts w:ascii="Times New Roman"/>
          <w:b w:val="false"/>
          <w:i w:val="false"/>
          <w:color w:val="000000"/>
          <w:sz w:val="28"/>
        </w:rPr>
        <w:t>
      Положения настоящей статьи не распространяются на налогоплательщиков:</w:t>
      </w:r>
    </w:p>
    <w:p>
      <w:pPr>
        <w:spacing w:after="0"/>
        <w:ind w:left="0"/>
        <w:jc w:val="both"/>
      </w:pPr>
      <w:r>
        <w:rPr>
          <w:rFonts w:ascii="Times New Roman"/>
          <w:b w:val="false"/>
          <w:i w:val="false"/>
          <w:color w:val="000000"/>
          <w:sz w:val="28"/>
        </w:rPr>
        <w:t xml:space="preserve">
      1)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p>
    <w:p>
      <w:pPr>
        <w:spacing w:after="0"/>
        <w:ind w:left="0"/>
        <w:jc w:val="both"/>
      </w:pPr>
      <w:r>
        <w:rPr>
          <w:rFonts w:ascii="Times New Roman"/>
          <w:b w:val="false"/>
          <w:i w:val="false"/>
          <w:color w:val="000000"/>
          <w:sz w:val="28"/>
        </w:rPr>
        <w:t>
      3) осуществляющих один или несколько из следующих видов деятельности:</w:t>
      </w:r>
    </w:p>
    <w:p>
      <w:pPr>
        <w:spacing w:after="0"/>
        <w:ind w:left="0"/>
        <w:jc w:val="both"/>
      </w:pPr>
      <w:r>
        <w:rPr>
          <w:rFonts w:ascii="Times New Roman"/>
          <w:b w:val="false"/>
          <w:i w:val="false"/>
          <w:color w:val="000000"/>
          <w:sz w:val="28"/>
        </w:rPr>
        <w:t>
      недропользование;</w:t>
      </w:r>
    </w:p>
    <w:p>
      <w:pPr>
        <w:spacing w:after="0"/>
        <w:ind w:left="0"/>
        <w:jc w:val="both"/>
      </w:pPr>
      <w:r>
        <w:rPr>
          <w:rFonts w:ascii="Times New Roman"/>
          <w:b w:val="false"/>
          <w:i w:val="false"/>
          <w:color w:val="000000"/>
          <w:sz w:val="28"/>
        </w:rPr>
        <w:t>
      игорный бизнес;</w:t>
      </w:r>
    </w:p>
    <w:p>
      <w:pPr>
        <w:spacing w:after="0"/>
        <w:ind w:left="0"/>
        <w:jc w:val="both"/>
      </w:pPr>
      <w:r>
        <w:rPr>
          <w:rFonts w:ascii="Times New Roman"/>
          <w:b w:val="false"/>
          <w:i w:val="false"/>
          <w:color w:val="000000"/>
          <w:sz w:val="28"/>
        </w:rPr>
        <w:t>
      производство подакцизной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32-3</w:t>
      </w:r>
      <w:r>
        <w:rPr>
          <w:rFonts w:ascii="Times New Roman"/>
          <w:b/>
          <w:i w:val="false"/>
          <w:color w:val="000000"/>
          <w:sz w:val="28"/>
        </w:rPr>
        <w:t xml:space="preserve">. Установить, что не признается налоговой задолженностью и не подлежит внесению в бюджет, а также подлежит списанию в порядке, </w:t>
      </w:r>
      <w:r>
        <w:rPr>
          <w:rFonts w:ascii="Times New Roman"/>
          <w:b/>
          <w:i w:val="false"/>
          <w:color w:val="000000"/>
          <w:sz w:val="28"/>
        </w:rPr>
        <w:t>установленном</w:t>
      </w:r>
      <w:r>
        <w:rPr>
          <w:rFonts w:ascii="Times New Roman"/>
          <w:b/>
          <w:i w:val="false"/>
          <w:color w:val="000000"/>
          <w:sz w:val="28"/>
        </w:rPr>
        <w:t xml:space="preserve"> уполномоченным органом, сумма штрафа, наложенная до 1 января 2014 года и не уплаченная по состоянию на 1 октября 2014 года, за правонарушения в области налогообложения, нарушение законодательства о пенсионном обеспечении и (или)</w:t>
      </w:r>
      <w:r>
        <w:rPr>
          <w:rFonts w:ascii="Times New Roman"/>
          <w:b/>
          <w:i w:val="false"/>
          <w:color w:val="000000"/>
          <w:sz w:val="28"/>
        </w:rPr>
        <w:t xml:space="preserve"> </w:t>
      </w:r>
      <w:r>
        <w:rPr>
          <w:rFonts w:ascii="Times New Roman"/>
          <w:b/>
          <w:i w:val="false"/>
          <w:color w:val="000000"/>
          <w:sz w:val="28"/>
        </w:rPr>
        <w:t xml:space="preserve">обязательном социальном страховании в соответствии с </w:t>
      </w:r>
      <w:r>
        <w:rPr>
          <w:rFonts w:ascii="Times New Roman"/>
          <w:b/>
          <w:i w:val="false"/>
          <w:color w:val="000000"/>
          <w:sz w:val="28"/>
        </w:rPr>
        <w:t>Кодексом</w:t>
      </w:r>
      <w:r>
        <w:rPr>
          <w:rFonts w:ascii="Times New Roman"/>
          <w:b/>
          <w:i w:val="false"/>
          <w:color w:val="000000"/>
          <w:sz w:val="28"/>
        </w:rPr>
        <w:t xml:space="preserve"> </w:t>
      </w:r>
      <w:r>
        <w:rPr>
          <w:rFonts w:ascii="Times New Roman"/>
          <w:b/>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
      Положения настоящей статьи не распространяются на налогоплательщиков:</w:t>
      </w:r>
    </w:p>
    <w:p>
      <w:pPr>
        <w:spacing w:after="0"/>
        <w:ind w:left="0"/>
        <w:jc w:val="both"/>
      </w:pPr>
      <w:r>
        <w:rPr>
          <w:rFonts w:ascii="Times New Roman"/>
          <w:b w:val="false"/>
          <w:i w:val="false"/>
          <w:color w:val="000000"/>
          <w:sz w:val="28"/>
        </w:rPr>
        <w:t xml:space="preserve">
      1)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p>
    <w:p>
      <w:pPr>
        <w:spacing w:after="0"/>
        <w:ind w:left="0"/>
        <w:jc w:val="both"/>
      </w:pPr>
      <w:r>
        <w:rPr>
          <w:rFonts w:ascii="Times New Roman"/>
          <w:b w:val="false"/>
          <w:i w:val="false"/>
          <w:color w:val="000000"/>
          <w:sz w:val="28"/>
        </w:rPr>
        <w:t>
      3) осуществляющих один или несколько из следующих видов деятельности:</w:t>
      </w:r>
    </w:p>
    <w:p>
      <w:pPr>
        <w:spacing w:after="0"/>
        <w:ind w:left="0"/>
        <w:jc w:val="both"/>
      </w:pPr>
      <w:r>
        <w:rPr>
          <w:rFonts w:ascii="Times New Roman"/>
          <w:b w:val="false"/>
          <w:i w:val="false"/>
          <w:color w:val="000000"/>
          <w:sz w:val="28"/>
        </w:rPr>
        <w:t>
      недропользование;</w:t>
      </w:r>
    </w:p>
    <w:p>
      <w:pPr>
        <w:spacing w:after="0"/>
        <w:ind w:left="0"/>
        <w:jc w:val="both"/>
      </w:pPr>
      <w:r>
        <w:rPr>
          <w:rFonts w:ascii="Times New Roman"/>
          <w:b w:val="false"/>
          <w:i w:val="false"/>
          <w:color w:val="000000"/>
          <w:sz w:val="28"/>
        </w:rPr>
        <w:t>
      игорный бизнес;</w:t>
      </w:r>
    </w:p>
    <w:p>
      <w:pPr>
        <w:spacing w:after="0"/>
        <w:ind w:left="0"/>
        <w:jc w:val="both"/>
      </w:pPr>
      <w:r>
        <w:rPr>
          <w:rFonts w:ascii="Times New Roman"/>
          <w:b w:val="false"/>
          <w:i w:val="false"/>
          <w:color w:val="000000"/>
          <w:sz w:val="28"/>
        </w:rPr>
        <w:t>
      производство подакцизной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32-3 в соответствии с Законом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Статьи 33 - 41.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42. </w:t>
      </w:r>
      <w:r>
        <w:rPr>
          <w:rFonts w:ascii="Times New Roman"/>
          <w:b/>
          <w:i w:val="false"/>
          <w:color w:val="000000"/>
          <w:sz w:val="28"/>
        </w:rPr>
        <w:t xml:space="preserve">Приостановить с 1 января 2011 года действие подпункта 1) </w:t>
      </w:r>
      <w:r>
        <w:rPr>
          <w:rFonts w:ascii="Times New Roman"/>
          <w:b/>
          <w:i w:val="false"/>
          <w:color w:val="000000"/>
          <w:sz w:val="28"/>
        </w:rPr>
        <w:t>пункта 1</w:t>
      </w:r>
      <w:r>
        <w:rPr>
          <w:rFonts w:ascii="Times New Roman"/>
          <w:b/>
          <w:i w:val="false"/>
          <w:color w:val="000000"/>
          <w:sz w:val="28"/>
        </w:rPr>
        <w:t xml:space="preserve"> статьи 272 Кодекса Республики Казахстан "О налогах и других обязательных платежах в бюджет" (Налоговый кодекс) до 1 января 2022 года,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w:t>
      </w:r>
    </w:p>
    <w:p>
      <w:pPr>
        <w:spacing w:after="0"/>
        <w:ind w:left="0"/>
        <w:jc w:val="both"/>
      </w:pPr>
      <w:r>
        <w:rPr>
          <w:rFonts w:ascii="Times New Roman"/>
          <w:b w:val="false"/>
          <w:i w:val="false"/>
          <w:color w:val="000000"/>
          <w:sz w:val="28"/>
        </w:rPr>
        <w:t>
      счетам-фактурам, выписанным заготовительной организацией в сфере агропромышленного комплекса;</w:t>
      </w:r>
    </w:p>
    <w:p>
      <w:pPr>
        <w:spacing w:after="0"/>
        <w:ind w:left="0"/>
        <w:jc w:val="both"/>
      </w:pPr>
      <w:r>
        <w:rPr>
          <w:rFonts w:ascii="Times New Roman"/>
          <w:b w:val="false"/>
          <w:i w:val="false"/>
          <w:color w:val="000000"/>
          <w:sz w:val="28"/>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p>
      <w:pPr>
        <w:spacing w:after="0"/>
        <w:ind w:left="0"/>
        <w:jc w:val="both"/>
      </w:pPr>
      <w:r>
        <w:rPr>
          <w:rFonts w:ascii="Times New Roman"/>
          <w:b w:val="false"/>
          <w:i w:val="false"/>
          <w:color w:val="000000"/>
          <w:sz w:val="28"/>
        </w:rPr>
        <w:t xml:space="preserve">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Положение части третьей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val="false"/>
          <w:i w:val="false"/>
          <w:color w:val="000000"/>
          <w:sz w:val="28"/>
        </w:rPr>
        <w:t>устанавливает</w:t>
      </w:r>
      <w:r>
        <w:rPr>
          <w:rFonts w:ascii="Times New Roman"/>
          <w:b w:val="false"/>
          <w:i w:val="false"/>
          <w:color w:val="000000"/>
          <w:sz w:val="28"/>
        </w:rPr>
        <w:t xml:space="preserve">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p>
    <w:p>
      <w:pPr>
        <w:spacing w:after="0"/>
        <w:ind w:left="0"/>
        <w:jc w:val="both"/>
      </w:pPr>
      <w:r>
        <w:rPr>
          <w:rFonts w:ascii="Times New Roman"/>
          <w:b w:val="false"/>
          <w:i w:val="false"/>
          <w:color w:val="000000"/>
          <w:sz w:val="28"/>
        </w:rPr>
        <w:t>
      связанного с оборотами, облагаемыми по нулевой ставке, в случае невыполнения условий, установленных пунктом 3 настоящей статьи;</w:t>
      </w:r>
    </w:p>
    <w:p>
      <w:pPr>
        <w:spacing w:after="0"/>
        <w:ind w:left="0"/>
        <w:jc w:val="both"/>
      </w:pPr>
      <w:r>
        <w:rPr>
          <w:rFonts w:ascii="Times New Roman"/>
          <w:b w:val="false"/>
          <w:i w:val="false"/>
          <w:color w:val="000000"/>
          <w:sz w:val="28"/>
        </w:rPr>
        <w:t>
      предусмотренного частью третьей настоящего подпункта.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с изменениями, внесенными законами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Статьи 43 - 47.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48. </w:t>
      </w:r>
      <w:r>
        <w:rPr>
          <w:rFonts w:ascii="Times New Roman"/>
          <w:b/>
          <w:i w:val="false"/>
          <w:color w:val="000000"/>
          <w:sz w:val="28"/>
        </w:rPr>
        <w:t xml:space="preserve">Приостановить действие следующих положений Кодекса Республики Казахстан "О налогах и других обязательных платежах в бюджет" (Налоговый кодекс): </w:t>
      </w:r>
    </w:p>
    <w:bookmarkStart w:name="z274" w:id="56"/>
    <w:p>
      <w:pPr>
        <w:spacing w:after="0"/>
        <w:ind w:left="0"/>
        <w:jc w:val="both"/>
      </w:pPr>
      <w:r>
        <w:rPr>
          <w:rFonts w:ascii="Times New Roman"/>
          <w:b w:val="false"/>
          <w:i w:val="false"/>
          <w:color w:val="000000"/>
          <w:sz w:val="28"/>
        </w:rPr>
        <w:t xml:space="preserve">
      1) до 1 июля 2009 года подпункта 2) пункта 1 статьи </w:t>
      </w:r>
      <w:r>
        <w:rPr>
          <w:rFonts w:ascii="Times New Roman"/>
          <w:b w:val="false"/>
          <w:i w:val="false"/>
          <w:color w:val="000000"/>
          <w:sz w:val="28"/>
        </w:rPr>
        <w:t>273</w:t>
      </w:r>
      <w:r>
        <w:rPr>
          <w:rFonts w:ascii="Times New Roman"/>
          <w:b w:val="false"/>
          <w:i w:val="false"/>
          <w:color w:val="000000"/>
          <w:sz w:val="28"/>
        </w:rPr>
        <w:t xml:space="preserve">: </w:t>
      </w:r>
    </w:p>
    <w:bookmarkEnd w:id="56"/>
    <w:bookmarkStart w:name="z371" w:id="57"/>
    <w:p>
      <w:pPr>
        <w:spacing w:after="0"/>
        <w:ind w:left="0"/>
        <w:jc w:val="both"/>
      </w:pPr>
      <w:r>
        <w:rPr>
          <w:rFonts w:ascii="Times New Roman"/>
          <w:b w:val="false"/>
          <w:i w:val="false"/>
          <w:color w:val="000000"/>
          <w:sz w:val="28"/>
        </w:rPr>
        <w:t xml:space="preserve">
      для налогоплательщиков, не применяющих упрощенный порядок возврата превышения налога на добавленную стоимость, предусмотренный </w:t>
      </w:r>
      <w:r>
        <w:rPr>
          <w:rFonts w:ascii="Times New Roman"/>
          <w:b w:val="false"/>
          <w:i w:val="false"/>
          <w:color w:val="000000"/>
          <w:sz w:val="28"/>
        </w:rPr>
        <w:t>статьей 274</w:t>
      </w:r>
      <w:r>
        <w:rPr>
          <w:rFonts w:ascii="Times New Roman"/>
          <w:b w:val="false"/>
          <w:i w:val="false"/>
          <w:color w:val="000000"/>
          <w:sz w:val="28"/>
        </w:rPr>
        <w:t>, и (или) не осуществляющих обороты, облагаемые по нулевой ставке;</w:t>
      </w:r>
    </w:p>
    <w:bookmarkEnd w:id="57"/>
    <w:bookmarkStart w:name="z372" w:id="58"/>
    <w:p>
      <w:pPr>
        <w:spacing w:after="0"/>
        <w:ind w:left="0"/>
        <w:jc w:val="both"/>
      </w:pPr>
      <w:r>
        <w:rPr>
          <w:rFonts w:ascii="Times New Roman"/>
          <w:b w:val="false"/>
          <w:i w:val="false"/>
          <w:color w:val="000000"/>
          <w:sz w:val="28"/>
        </w:rPr>
        <w:t xml:space="preserve">
      для налогоплательщиков, применяющих с 1 января 2009 года упрощенный порядок возврата превышения налога на добавленную стоимость, предусмотренный статьей 274, и осуществляющих строительство объектов, обороты по реализации которых освобождаются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w:t>
      </w:r>
    </w:p>
    <w:bookmarkEnd w:id="58"/>
    <w:bookmarkStart w:name="z275" w:id="59"/>
    <w:p>
      <w:pPr>
        <w:spacing w:after="0"/>
        <w:ind w:left="0"/>
        <w:jc w:val="both"/>
      </w:pPr>
      <w:r>
        <w:rPr>
          <w:rFonts w:ascii="Times New Roman"/>
          <w:b w:val="false"/>
          <w:i w:val="false"/>
          <w:color w:val="000000"/>
          <w:sz w:val="28"/>
        </w:rPr>
        <w:t>
      2) до 1 января 2012 года пунктов 8 – 12 статьи 562;</w:t>
      </w:r>
    </w:p>
    <w:bookmarkEnd w:id="59"/>
    <w:bookmarkStart w:name="z276" w:id="60"/>
    <w:p>
      <w:pPr>
        <w:spacing w:after="0"/>
        <w:ind w:left="0"/>
        <w:jc w:val="both"/>
      </w:pPr>
      <w:r>
        <w:rPr>
          <w:rFonts w:ascii="Times New Roman"/>
          <w:b w:val="false"/>
          <w:i w:val="false"/>
          <w:color w:val="000000"/>
          <w:sz w:val="28"/>
        </w:rPr>
        <w:t xml:space="preserve">
      3) исключен Законом РК от 28.11.2014 </w:t>
      </w:r>
      <w:r>
        <w:rPr>
          <w:rFonts w:ascii="Times New Roman"/>
          <w:b w:val="false"/>
          <w:i w:val="false"/>
          <w:color w:val="000000"/>
          <w:sz w:val="28"/>
        </w:rPr>
        <w:t>№ 257</w:t>
      </w:r>
      <w:r>
        <w:rPr>
          <w:rFonts w:ascii="Times New Roman"/>
          <w:b w:val="false"/>
          <w:i w:val="false"/>
          <w:color w:val="000000"/>
          <w:sz w:val="28"/>
        </w:rPr>
        <w:t xml:space="preserve"> (вводится в действие с 01.01.2015);</w:t>
      </w:r>
    </w:p>
    <w:bookmarkEnd w:id="60"/>
    <w:bookmarkStart w:name="z439" w:id="61"/>
    <w:p>
      <w:pPr>
        <w:spacing w:after="0"/>
        <w:ind w:left="0"/>
        <w:jc w:val="both"/>
      </w:pPr>
      <w:r>
        <w:rPr>
          <w:rFonts w:ascii="Times New Roman"/>
          <w:b w:val="false"/>
          <w:i w:val="false"/>
          <w:color w:val="000000"/>
          <w:sz w:val="28"/>
        </w:rPr>
        <w:t>
      3-1) до 1 января 2022 года подпункта 3) пункта 2 статьи 274;</w:t>
      </w:r>
    </w:p>
    <w:bookmarkEnd w:id="61"/>
    <w:bookmarkStart w:name="z277" w:id="62"/>
    <w:p>
      <w:pPr>
        <w:spacing w:after="0"/>
        <w:ind w:left="0"/>
        <w:jc w:val="both"/>
      </w:pPr>
      <w:r>
        <w:rPr>
          <w:rFonts w:ascii="Times New Roman"/>
          <w:b w:val="false"/>
          <w:i w:val="false"/>
          <w:color w:val="000000"/>
          <w:sz w:val="28"/>
        </w:rPr>
        <w:t xml:space="preserve">
      4) до 1 января 2012 года: </w:t>
      </w:r>
    </w:p>
    <w:bookmarkEnd w:id="62"/>
    <w:p>
      <w:pPr>
        <w:spacing w:after="0"/>
        <w:ind w:left="0"/>
        <w:jc w:val="both"/>
      </w:pPr>
      <w:r>
        <w:rPr>
          <w:rFonts w:ascii="Times New Roman"/>
          <w:b w:val="false"/>
          <w:i w:val="false"/>
          <w:color w:val="000000"/>
          <w:sz w:val="28"/>
        </w:rPr>
        <w:t xml:space="preserve">
      подпунктов 4) пункта 4 статьи </w:t>
      </w:r>
      <w:r>
        <w:rPr>
          <w:rFonts w:ascii="Times New Roman"/>
          <w:b w:val="false"/>
          <w:i w:val="false"/>
          <w:color w:val="000000"/>
          <w:sz w:val="28"/>
        </w:rPr>
        <w:t>77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подпунктов 3), 5) и 7) статьи </w:t>
      </w:r>
      <w:r>
        <w:rPr>
          <w:rFonts w:ascii="Times New Roman"/>
          <w:b w:val="false"/>
          <w:i w:val="false"/>
          <w:color w:val="000000"/>
          <w:sz w:val="28"/>
        </w:rPr>
        <w:t>657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пункта 4 статьи </w:t>
      </w:r>
      <w:r>
        <w:rPr>
          <w:rFonts w:ascii="Times New Roman"/>
          <w:b w:val="false"/>
          <w:i w:val="false"/>
          <w:color w:val="000000"/>
          <w:sz w:val="28"/>
        </w:rPr>
        <w:t>659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статьи </w:t>
      </w:r>
      <w:r>
        <w:rPr>
          <w:rFonts w:ascii="Times New Roman"/>
          <w:b w:val="false"/>
          <w:i w:val="false"/>
          <w:color w:val="000000"/>
          <w:sz w:val="28"/>
        </w:rPr>
        <w:t>660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статьи </w:t>
      </w:r>
      <w:r>
        <w:rPr>
          <w:rFonts w:ascii="Times New Roman"/>
          <w:b w:val="false"/>
          <w:i w:val="false"/>
          <w:color w:val="000000"/>
          <w:sz w:val="28"/>
        </w:rPr>
        <w:t>662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статьи </w:t>
      </w:r>
      <w:r>
        <w:rPr>
          <w:rFonts w:ascii="Times New Roman"/>
          <w:b w:val="false"/>
          <w:i w:val="false"/>
          <w:color w:val="000000"/>
          <w:sz w:val="28"/>
        </w:rPr>
        <w:t>664</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30.12.2009 № </w:t>
      </w:r>
      <w:r>
        <w:rPr>
          <w:rFonts w:ascii="Times New Roman"/>
          <w:b w:val="false"/>
          <w:i w:val="false"/>
          <w:color w:val="ff0000"/>
          <w:sz w:val="28"/>
        </w:rPr>
        <w:t>234-IV</w:t>
      </w:r>
      <w:r>
        <w:rPr>
          <w:rFonts w:ascii="Times New Roman"/>
          <w:b w:val="false"/>
          <w:i w:val="false"/>
          <w:color w:val="ff0000"/>
          <w:sz w:val="28"/>
        </w:rPr>
        <w:t xml:space="preserve"> (вводятся в действие с 01.01.2009); от 30.06.2010 </w:t>
      </w:r>
      <w:r>
        <w:rPr>
          <w:rFonts w:ascii="Times New Roman"/>
          <w:b w:val="false"/>
          <w:i w:val="false"/>
          <w:color w:val="ff0000"/>
          <w:sz w:val="28"/>
        </w:rPr>
        <w:t>№ 297-IV</w:t>
      </w:r>
      <w:r>
        <w:rPr>
          <w:rFonts w:ascii="Times New Roman"/>
          <w:b w:val="false"/>
          <w:i w:val="false"/>
          <w:color w:val="ff0000"/>
          <w:sz w:val="28"/>
        </w:rPr>
        <w:t xml:space="preserve">(вводится в действие с 01.07.2010); от 15.07.2010 </w:t>
      </w:r>
      <w:r>
        <w:rPr>
          <w:rFonts w:ascii="Times New Roman"/>
          <w:b w:val="false"/>
          <w:i w:val="false"/>
          <w:color w:val="ff0000"/>
          <w:sz w:val="28"/>
        </w:rPr>
        <w:t>№ 327-IV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21.07.2011 </w:t>
      </w:r>
      <w:r>
        <w:rPr>
          <w:rFonts w:ascii="Times New Roman"/>
          <w:b w:val="false"/>
          <w:i w:val="false"/>
          <w:color w:val="ff0000"/>
          <w:sz w:val="28"/>
        </w:rPr>
        <w:t>№ 467-IV</w:t>
      </w:r>
      <w:r>
        <w:rPr>
          <w:rFonts w:ascii="Times New Roman"/>
          <w:b w:val="false"/>
          <w:i w:val="false"/>
          <w:color w:val="ff0000"/>
          <w:sz w:val="28"/>
        </w:rPr>
        <w:t xml:space="preserve"> (вводятся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(вводится в действие с 01.01.2012);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01.01.2012);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48-1.</w:t>
      </w:r>
      <w:r>
        <w:rPr>
          <w:rFonts w:ascii="Times New Roman"/>
          <w:b/>
          <w:i/>
          <w:color w:val="000000"/>
          <w:sz w:val="28"/>
        </w:rPr>
        <w:t xml:space="preserve">Исключена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48-2.</w:t>
      </w:r>
    </w:p>
    <w:bookmarkStart w:name="z405" w:id="63"/>
    <w:p>
      <w:pPr>
        <w:spacing w:after="0"/>
        <w:ind w:left="0"/>
        <w:jc w:val="both"/>
      </w:pPr>
      <w:r>
        <w:rPr>
          <w:rFonts w:ascii="Times New Roman"/>
          <w:b w:val="false"/>
          <w:i w:val="false"/>
          <w:color w:val="000000"/>
          <w:sz w:val="28"/>
        </w:rPr>
        <w:t>
      1. Установить, что Правительство Республики Казахстан вправе принять решение о предоставлении отсрочки погашения налоговой задолженности, образованной в период с 1 января 2008 года по дату вынесения такого решения.</w:t>
      </w:r>
    </w:p>
    <w:bookmarkEnd w:id="63"/>
    <w:bookmarkStart w:name="z406" w:id="64"/>
    <w:p>
      <w:pPr>
        <w:spacing w:after="0"/>
        <w:ind w:left="0"/>
        <w:jc w:val="both"/>
      </w:pPr>
      <w:r>
        <w:rPr>
          <w:rFonts w:ascii="Times New Roman"/>
          <w:b w:val="false"/>
          <w:i w:val="false"/>
          <w:color w:val="000000"/>
          <w:sz w:val="28"/>
        </w:rPr>
        <w:t xml:space="preserve">
      Налоговая задолженность, предусмотренная настоящей статьей, не включает в себя налоговую задолженность, образованную в рамках деятельности, осуществляемой в соответствии с положениями контракта на недропользование и (или) по результатам налоговой проверки, проведенной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по индивидуальному подоходному налогу, удерживаемому у источника выплаты.</w:t>
      </w:r>
    </w:p>
    <w:bookmarkEnd w:id="64"/>
    <w:bookmarkStart w:name="z407" w:id="65"/>
    <w:p>
      <w:pPr>
        <w:spacing w:after="0"/>
        <w:ind w:left="0"/>
        <w:jc w:val="both"/>
      </w:pPr>
      <w:r>
        <w:rPr>
          <w:rFonts w:ascii="Times New Roman"/>
          <w:b w:val="false"/>
          <w:i w:val="false"/>
          <w:color w:val="000000"/>
          <w:sz w:val="28"/>
        </w:rPr>
        <w:t>
      При этом отсрочка погашения налоговой задолженности предоставляется один раз на срок не более трех лет со дня принятия решения Правительством Республики Казахстан без залога имущества и (или) гарантии банка следующим налогоплательщикам, являющимся на дату вынесения решения, предусмотренного настоящим пунктом, участниками:</w:t>
      </w:r>
    </w:p>
    <w:bookmarkEnd w:id="65"/>
    <w:p>
      <w:pPr>
        <w:spacing w:after="0"/>
        <w:ind w:left="0"/>
        <w:jc w:val="both"/>
      </w:pPr>
      <w:r>
        <w:rPr>
          <w:rFonts w:ascii="Times New Roman"/>
          <w:b w:val="false"/>
          <w:i w:val="false"/>
          <w:color w:val="000000"/>
          <w:sz w:val="28"/>
        </w:rPr>
        <w:t xml:space="preserve">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Программы</w:t>
      </w:r>
      <w:r>
        <w:rPr>
          <w:rFonts w:ascii="Times New Roman"/>
          <w:b w:val="false"/>
          <w:i w:val="false"/>
          <w:color w:val="000000"/>
          <w:sz w:val="28"/>
        </w:rPr>
        <w:t xml:space="preserve"> посткризисного восстановления (оздоровления конкурентоспособных предприятий).</w:t>
      </w:r>
    </w:p>
    <w:bookmarkStart w:name="z408" w:id="66"/>
    <w:p>
      <w:pPr>
        <w:spacing w:after="0"/>
        <w:ind w:left="0"/>
        <w:jc w:val="both"/>
      </w:pPr>
      <w:r>
        <w:rPr>
          <w:rFonts w:ascii="Times New Roman"/>
          <w:b w:val="false"/>
          <w:i w:val="false"/>
          <w:color w:val="000000"/>
          <w:sz w:val="28"/>
        </w:rPr>
        <w:t>
      2. Заявление о предоставлении отсрочки погашения налоговой задолженности представляется налогоплательщиком в уполномоченный орган с приложением документа, подтверждающего сумму налоговой задолженности, образованной в период с 1 января 2008 года по первое число месяца, в котором представлено такое заявление. При этом в заявлении указывается общая сумма налоговой задолженности, в том числе по видам налогов и других обязательных платежей в бюджет.</w:t>
      </w:r>
    </w:p>
    <w:bookmarkEnd w:id="66"/>
    <w:bookmarkStart w:name="z409" w:id="67"/>
    <w:p>
      <w:pPr>
        <w:spacing w:after="0"/>
        <w:ind w:left="0"/>
        <w:jc w:val="both"/>
      </w:pPr>
      <w:r>
        <w:rPr>
          <w:rFonts w:ascii="Times New Roman"/>
          <w:b w:val="false"/>
          <w:i w:val="false"/>
          <w:color w:val="000000"/>
          <w:sz w:val="28"/>
        </w:rPr>
        <w:t>
      3. Уполномоченный орган в порядке, установленном Правительством Республики Казахстан, направляет в Правительство Республики Казахстан проект решения о предоставлении отсрочки погашения налоговой задолженности без указания ее суммы с приложением копий таких документов.</w:t>
      </w:r>
    </w:p>
    <w:bookmarkEnd w:id="67"/>
    <w:bookmarkStart w:name="z410" w:id="68"/>
    <w:p>
      <w:pPr>
        <w:spacing w:after="0"/>
        <w:ind w:left="0"/>
        <w:jc w:val="both"/>
      </w:pPr>
      <w:r>
        <w:rPr>
          <w:rFonts w:ascii="Times New Roman"/>
          <w:b w:val="false"/>
          <w:i w:val="false"/>
          <w:color w:val="000000"/>
          <w:sz w:val="28"/>
        </w:rPr>
        <w:t>
      4. В срок не позднее десяти рабочих дней со дня вынесения решения Правительства Республики Казахстан о предоставлении отсрочки погашения налоговой задолженности уполномоченный орган в письменном виде сообщает налогоплательщику о принятии такого решения и указывает сумму налоговой задолженности, образованной в период с 1 января 2008 года по дату вынесения такого решения. При этом общая сумма налоговой задолженности, на которую предоставляется отсрочка, указывается по видам налогов и других обязательных платежей в бюджет.</w:t>
      </w:r>
    </w:p>
    <w:bookmarkEnd w:id="68"/>
    <w:bookmarkStart w:name="z411" w:id="69"/>
    <w:p>
      <w:pPr>
        <w:spacing w:after="0"/>
        <w:ind w:left="0"/>
        <w:jc w:val="both"/>
      </w:pPr>
      <w:r>
        <w:rPr>
          <w:rFonts w:ascii="Times New Roman"/>
          <w:b w:val="false"/>
          <w:i w:val="false"/>
          <w:color w:val="000000"/>
          <w:sz w:val="28"/>
        </w:rPr>
        <w:t xml:space="preserve">
      5. Со дня вступления в силу решения Правительства Республики Казахстан о предоставлении отсрочки погашения налоговой задолженности к налогоплательщику на сумму налоговой задолженности, образованной в период с 1 января 2008 года по дату вынесения такого решения,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предусмотренные </w:t>
      </w:r>
      <w:r>
        <w:rPr>
          <w:rFonts w:ascii="Times New Roman"/>
          <w:b w:val="false"/>
          <w:i w:val="false"/>
          <w:color w:val="000000"/>
          <w:sz w:val="28"/>
        </w:rPr>
        <w:t>главами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48-2 в соответствии с Законом РК от 09.06.2010 </w:t>
      </w:r>
      <w:r>
        <w:rPr>
          <w:rFonts w:ascii="Times New Roman"/>
          <w:b w:val="false"/>
          <w:i w:val="false"/>
          <w:color w:val="ff0000"/>
          <w:sz w:val="28"/>
        </w:rPr>
        <w:t>№ 288-IV</w:t>
      </w:r>
      <w:r>
        <w:rPr>
          <w:rFonts w:ascii="Times New Roman"/>
          <w:b w:val="false"/>
          <w:i w:val="false"/>
          <w:color w:val="ff0000"/>
          <w:sz w:val="28"/>
        </w:rPr>
        <w:t xml:space="preserve"> (вводится в действие с 19.06.2010); с изменениями, внесенными законами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8"/>
        </w:rPr>
        <w:t>№ 152-V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48-3. </w:t>
      </w:r>
      <w:r>
        <w:rPr>
          <w:rFonts w:ascii="Times New Roman"/>
          <w:b/>
          <w:i/>
          <w:color w:val="000000"/>
          <w:sz w:val="28"/>
        </w:rPr>
        <w:t xml:space="preserve">Исключена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 xml:space="preserve">Статья 49. </w:t>
      </w:r>
      <w:r>
        <w:rPr>
          <w:rFonts w:ascii="Times New Roman"/>
          <w:b/>
          <w:i w:val="false"/>
          <w:color w:val="000000"/>
          <w:sz w:val="28"/>
        </w:rPr>
        <w:t xml:space="preserve">Признать утратившими силу со дня введения в действие Кодекса Республики Казахстан "О налогах и других обязательных платежах в бюджет" (Налоговый кодекс) следующие законодательные акты Республики Казахстан: </w:t>
      </w:r>
    </w:p>
    <w:bookmarkStart w:name="z279"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 11-12, ст. 168; 2002 г., № 6, ст. 73, 75; № 19-20, ст. 171; 2003 г., № 1-2, ст. 6; № 4, ст. 25; № 11, ст. 56, № 15, ст. 133, 139; № 21-22, ст. 160; № 24, ст. 178; 2004 г., № 5, ст. 30; № 14, ст. 82; № 20, ст. 116; № 23, ст. 140, 142; № 24, ст. 153; 2005 г., № 7-8, ст. 23; № 21-22, ст. 86, 87; № 23, ст. 104; 2006 г., № 1, ст. 4, 5; № 3, ст. 22; № 4, ст. 24; № 8, ст. 45, 46; № 10, ст. 52; № 11, ст. 55; № 12, ст. 77, 79; № 13, ст. 85; № 16, ст. 97, 98, 103; № 23, ст. 141; 2007 г., № 1, ст. 4; № 2, ст. 16, 18; № 3, ст. 20; № 4, ст. 33; № 5-6, ст. 37, 40; № 9, ст. 67; № 10, ст. 69; № 12, ст. 88; № 14, ст. 102, 105; № 15, ст. 106; № 18, ст. 144; № 20, ст. 152; № 24, ст. 178; 2008 г., № 6-7, ст. 25, 27; № 13-14, ст. 58; № 15-16, ст. 64), за исключением: </w:t>
      </w:r>
    </w:p>
    <w:bookmarkEnd w:id="70"/>
    <w:bookmarkStart w:name="z280" w:id="71"/>
    <w:p>
      <w:pPr>
        <w:spacing w:after="0"/>
        <w:ind w:left="0"/>
        <w:jc w:val="both"/>
      </w:pPr>
      <w:r>
        <w:rPr>
          <w:rFonts w:ascii="Times New Roman"/>
          <w:b w:val="false"/>
          <w:i w:val="false"/>
          <w:color w:val="000000"/>
          <w:sz w:val="28"/>
        </w:rPr>
        <w:t xml:space="preserve">
      пункта 4 </w:t>
      </w:r>
      <w:r>
        <w:rPr>
          <w:rFonts w:ascii="Times New Roman"/>
          <w:b w:val="false"/>
          <w:i w:val="false"/>
          <w:color w:val="000000"/>
          <w:sz w:val="28"/>
        </w:rPr>
        <w:t>статьи 21</w:t>
      </w:r>
      <w:r>
        <w:rPr>
          <w:rFonts w:ascii="Times New Roman"/>
          <w:b w:val="false"/>
          <w:i w:val="false"/>
          <w:color w:val="000000"/>
          <w:sz w:val="28"/>
        </w:rPr>
        <w:t xml:space="preserve">, утрачивающего силу с 1 января 2013 года; </w:t>
      </w:r>
    </w:p>
    <w:bookmarkEnd w:id="71"/>
    <w:bookmarkStart w:name="z281" w:id="72"/>
    <w:p>
      <w:pPr>
        <w:spacing w:after="0"/>
        <w:ind w:left="0"/>
        <w:jc w:val="both"/>
      </w:pPr>
      <w:r>
        <w:rPr>
          <w:rFonts w:ascii="Times New Roman"/>
          <w:b w:val="false"/>
          <w:i w:val="false"/>
          <w:color w:val="000000"/>
          <w:sz w:val="28"/>
        </w:rPr>
        <w:t xml:space="preserve">
      пункта 4 </w:t>
      </w:r>
      <w:r>
        <w:rPr>
          <w:rFonts w:ascii="Times New Roman"/>
          <w:b w:val="false"/>
          <w:i w:val="false"/>
          <w:color w:val="000000"/>
          <w:sz w:val="28"/>
        </w:rPr>
        <w:t>статьи 39</w:t>
      </w:r>
      <w:r>
        <w:rPr>
          <w:rFonts w:ascii="Times New Roman"/>
          <w:b w:val="false"/>
          <w:i w:val="false"/>
          <w:color w:val="000000"/>
          <w:sz w:val="28"/>
        </w:rPr>
        <w:t xml:space="preserve">, действующего до 1 января 2010 года в следующей редакции: </w:t>
      </w:r>
    </w:p>
    <w:bookmarkEnd w:id="72"/>
    <w:p>
      <w:pPr>
        <w:spacing w:after="0"/>
        <w:ind w:left="0"/>
        <w:jc w:val="both"/>
      </w:pPr>
      <w:r>
        <w:rPr>
          <w:rFonts w:ascii="Times New Roman"/>
          <w:b w:val="false"/>
          <w:i w:val="false"/>
          <w:color w:val="000000"/>
          <w:sz w:val="28"/>
        </w:rPr>
        <w:t xml:space="preserve">
      "4. Излишне уплаченные в бюджет суммы налогов, взимаемые таможенными органами при перемещении товаров через таможенную границу Республики Казахстан, подлежат зачету в счет погашения налоговой задолженности по налоговому заявлению налогоплательщика в течение десяти рабочих дней со дня подачи налогового заявления с приложением подтверждения таможенного органа о наличии излишне уплаченных сумм налогов в следующем порядке: </w:t>
      </w:r>
    </w:p>
    <w:p>
      <w:pPr>
        <w:spacing w:after="0"/>
        <w:ind w:left="0"/>
        <w:jc w:val="both"/>
      </w:pPr>
      <w:r>
        <w:rPr>
          <w:rFonts w:ascii="Times New Roman"/>
          <w:b w:val="false"/>
          <w:i w:val="false"/>
          <w:color w:val="000000"/>
          <w:sz w:val="28"/>
        </w:rPr>
        <w:t xml:space="preserve">
      1) в счет погашения недоимки, пеней и штрафов по другим видам налогов; </w:t>
      </w:r>
    </w:p>
    <w:p>
      <w:pPr>
        <w:spacing w:after="0"/>
        <w:ind w:left="0"/>
        <w:jc w:val="both"/>
      </w:pPr>
      <w:r>
        <w:rPr>
          <w:rFonts w:ascii="Times New Roman"/>
          <w:b w:val="false"/>
          <w:i w:val="false"/>
          <w:color w:val="000000"/>
          <w:sz w:val="28"/>
        </w:rPr>
        <w:t xml:space="preserve">
      2) в счет предстоящих платежей по другим видам налогов."; </w:t>
      </w:r>
    </w:p>
    <w:bookmarkStart w:name="z282" w:id="73"/>
    <w:p>
      <w:pPr>
        <w:spacing w:after="0"/>
        <w:ind w:left="0"/>
        <w:jc w:val="both"/>
      </w:pPr>
      <w:r>
        <w:rPr>
          <w:rFonts w:ascii="Times New Roman"/>
          <w:b w:val="false"/>
          <w:i w:val="false"/>
          <w:color w:val="000000"/>
          <w:sz w:val="28"/>
        </w:rPr>
        <w:t xml:space="preserve">
      пункта 2-1 </w:t>
      </w:r>
      <w:r>
        <w:rPr>
          <w:rFonts w:ascii="Times New Roman"/>
          <w:b w:val="false"/>
          <w:i w:val="false"/>
          <w:color w:val="000000"/>
          <w:sz w:val="28"/>
        </w:rPr>
        <w:t>статьи 40</w:t>
      </w:r>
      <w:r>
        <w:rPr>
          <w:rFonts w:ascii="Times New Roman"/>
          <w:b w:val="false"/>
          <w:i w:val="false"/>
          <w:color w:val="000000"/>
          <w:sz w:val="28"/>
        </w:rPr>
        <w:t xml:space="preserve">, действующего до 1 января 2010 года в следующей редакции: </w:t>
      </w:r>
    </w:p>
    <w:bookmarkEnd w:id="73"/>
    <w:p>
      <w:pPr>
        <w:spacing w:after="0"/>
        <w:ind w:left="0"/>
        <w:jc w:val="both"/>
      </w:pPr>
      <w:r>
        <w:rPr>
          <w:rFonts w:ascii="Times New Roman"/>
          <w:b w:val="false"/>
          <w:i w:val="false"/>
          <w:color w:val="000000"/>
          <w:sz w:val="28"/>
        </w:rPr>
        <w:t xml:space="preserve">
      "2-1. Возврат излишне уплаченных сумм налогов, других обязательных платежей и пеней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дней со дня подачи налогового заявления о возврате с приложением подтверждения таможенного органа о наличии излишне уплаченных сумм таможенных платежей, налогов и пеней в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85</w:t>
      </w:r>
      <w:r>
        <w:rPr>
          <w:rFonts w:ascii="Times New Roman"/>
          <w:b w:val="false"/>
          <w:i w:val="false"/>
          <w:color w:val="000000"/>
          <w:sz w:val="28"/>
        </w:rPr>
        <w:t xml:space="preserve">, действующей с 1 января 2002 года по 1 января 2009 года в следующей редакции: </w:t>
      </w:r>
    </w:p>
    <w:p>
      <w:pPr>
        <w:spacing w:after="0"/>
        <w:ind w:left="0"/>
        <w:jc w:val="both"/>
      </w:pPr>
      <w:r>
        <w:rPr>
          <w:rFonts w:ascii="Times New Roman"/>
          <w:b w:val="false"/>
          <w:i w:val="false"/>
          <w:color w:val="000000"/>
          <w:sz w:val="28"/>
        </w:rPr>
        <w:t xml:space="preserve">
      "Статья 85. Доходы от снижения размеров созданных провизии (резервов) банков </w:t>
      </w:r>
    </w:p>
    <w:p>
      <w:pPr>
        <w:spacing w:after="0"/>
        <w:ind w:left="0"/>
        <w:jc w:val="both"/>
      </w:pPr>
      <w:r>
        <w:rPr>
          <w:rFonts w:ascii="Times New Roman"/>
          <w:b w:val="false"/>
          <w:i w:val="false"/>
          <w:color w:val="000000"/>
          <w:sz w:val="28"/>
        </w:rPr>
        <w:t xml:space="preserve">
      1. Доходами от снижения размеров провизии (резервов), созданных банком или организацией, осуществляющей отдельные виды банковских операций на основании лицензии, если иное не предусмотрено настоящей статьей, признаются: </w:t>
      </w:r>
    </w:p>
    <w:p>
      <w:pPr>
        <w:spacing w:after="0"/>
        <w:ind w:left="0"/>
        <w:jc w:val="both"/>
      </w:pPr>
      <w:r>
        <w:rPr>
          <w:rFonts w:ascii="Times New Roman"/>
          <w:b w:val="false"/>
          <w:i w:val="false"/>
          <w:color w:val="000000"/>
          <w:sz w:val="28"/>
        </w:rPr>
        <w:t xml:space="preserve">
      1) суммы провизии (резервов), ранее отнесенные на вычеты, при исполнении должником требования в размере, пропорциональном сумме исполнения; </w:t>
      </w:r>
    </w:p>
    <w:p>
      <w:pPr>
        <w:spacing w:after="0"/>
        <w:ind w:left="0"/>
        <w:jc w:val="both"/>
      </w:pPr>
      <w:r>
        <w:rPr>
          <w:rFonts w:ascii="Times New Roman"/>
          <w:b w:val="false"/>
          <w:i w:val="false"/>
          <w:color w:val="000000"/>
          <w:sz w:val="28"/>
        </w:rPr>
        <w:t xml:space="preserve">
      2) суммы провизии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3) суммы уменьшения ранее отнесенных на вычеты провизии (резервов) при переклассификации требований. </w:t>
      </w:r>
    </w:p>
    <w:p>
      <w:pPr>
        <w:spacing w:after="0"/>
        <w:ind w:left="0"/>
        <w:jc w:val="both"/>
      </w:pPr>
      <w:r>
        <w:rPr>
          <w:rFonts w:ascii="Times New Roman"/>
          <w:b w:val="false"/>
          <w:i w:val="false"/>
          <w:color w:val="000000"/>
          <w:sz w:val="28"/>
        </w:rPr>
        <w:t xml:space="preserve">
      2. Не признается доходом сумма снижения ранее отнесенных на вычеты провизии (резервов), созданных банком или организацией, осуществляющей отдельные виды банковских операций на основании лицензии, в размере уменьшения требования к должнику по списанному безнадежному активу, условному обязательству."; </w:t>
      </w:r>
    </w:p>
    <w:bookmarkStart w:name="z284" w:id="74"/>
    <w:p>
      <w:pPr>
        <w:spacing w:after="0"/>
        <w:ind w:left="0"/>
        <w:jc w:val="both"/>
      </w:pPr>
      <w:r>
        <w:rPr>
          <w:rFonts w:ascii="Times New Roman"/>
          <w:b w:val="false"/>
          <w:i w:val="false"/>
          <w:color w:val="000000"/>
          <w:sz w:val="28"/>
        </w:rPr>
        <w:t>
      подпункта 17) статьи 225, действующего до 1 января 2017 года, в следующей редакции:</w:t>
      </w:r>
    </w:p>
    <w:bookmarkEnd w:id="74"/>
    <w:p>
      <w:pPr>
        <w:spacing w:after="0"/>
        <w:ind w:left="0"/>
        <w:jc w:val="both"/>
      </w:pPr>
      <w:r>
        <w:rPr>
          <w:rFonts w:ascii="Times New Roman"/>
          <w:b w:val="false"/>
          <w:i w:val="false"/>
          <w:color w:val="000000"/>
          <w:sz w:val="28"/>
        </w:rPr>
        <w:t xml:space="preserve">
      "17) товара, произведенного на территории свободного склада и реализуемого с данной территории на остальную часть территории Республики Казахстан при одновременном соответствии следующим условиям: </w:t>
      </w:r>
    </w:p>
    <w:p>
      <w:pPr>
        <w:spacing w:after="0"/>
        <w:ind w:left="0"/>
        <w:jc w:val="both"/>
      </w:pPr>
      <w:r>
        <w:rPr>
          <w:rFonts w:ascii="Times New Roman"/>
          <w:b w:val="false"/>
          <w:i w:val="false"/>
          <w:color w:val="000000"/>
          <w:sz w:val="28"/>
        </w:rPr>
        <w:t>
      переработка товара соответствует критериям достаточной переработки, установленным уполномоченным органом в области инвестиций и развития;</w:t>
      </w:r>
    </w:p>
    <w:p>
      <w:pPr>
        <w:spacing w:after="0"/>
        <w:ind w:left="0"/>
        <w:jc w:val="both"/>
      </w:pPr>
      <w:r>
        <w:rPr>
          <w:rFonts w:ascii="Times New Roman"/>
          <w:b w:val="false"/>
          <w:i w:val="false"/>
          <w:color w:val="000000"/>
          <w:sz w:val="28"/>
        </w:rPr>
        <w:t xml:space="preserve">
      товар включен в перечень, </w:t>
      </w:r>
      <w:r>
        <w:rPr>
          <w:rFonts w:ascii="Times New Roman"/>
          <w:b w:val="false"/>
          <w:i w:val="false"/>
          <w:color w:val="000000"/>
          <w:sz w:val="28"/>
        </w:rPr>
        <w:t>установленный</w:t>
      </w:r>
      <w:r>
        <w:rPr>
          <w:rFonts w:ascii="Times New Roman"/>
          <w:b w:val="false"/>
          <w:i w:val="false"/>
          <w:color w:val="000000"/>
          <w:sz w:val="28"/>
        </w:rPr>
        <w:t xml:space="preserve"> уполномоченным органом по инвестициям по согласованию с центральными уполномоченными органами по государственному и бюджетному планированию;</w:t>
      </w:r>
    </w:p>
    <w:p>
      <w:pPr>
        <w:spacing w:after="0"/>
        <w:ind w:left="0"/>
        <w:jc w:val="both"/>
      </w:pPr>
      <w:r>
        <w:rPr>
          <w:rFonts w:ascii="Times New Roman"/>
          <w:b w:val="false"/>
          <w:i w:val="false"/>
          <w:color w:val="000000"/>
          <w:sz w:val="28"/>
        </w:rPr>
        <w:t>
      вывоз с территории свободного склада товара, помещенного под таможенную процедуру свободного склада, при завершении указанной процедуры оформлен документами, предусмотренными таможенным законодательством Таможенного союза и (или) Республики Казахстан.";</w:t>
      </w:r>
    </w:p>
    <w:bookmarkStart w:name="z285" w:id="75"/>
    <w:p>
      <w:pPr>
        <w:spacing w:after="0"/>
        <w:ind w:left="0"/>
        <w:jc w:val="both"/>
      </w:pPr>
      <w:r>
        <w:rPr>
          <w:rFonts w:ascii="Times New Roman"/>
          <w:b w:val="false"/>
          <w:i w:val="false"/>
          <w:color w:val="000000"/>
          <w:sz w:val="28"/>
        </w:rPr>
        <w:t xml:space="preserve">
      пункта 2 </w:t>
      </w:r>
      <w:r>
        <w:rPr>
          <w:rFonts w:ascii="Times New Roman"/>
          <w:b w:val="false"/>
          <w:i w:val="false"/>
          <w:color w:val="000000"/>
          <w:sz w:val="28"/>
        </w:rPr>
        <w:t>статьи 226</w:t>
      </w:r>
      <w:r>
        <w:rPr>
          <w:rFonts w:ascii="Times New Roman"/>
          <w:b w:val="false"/>
          <w:i w:val="false"/>
          <w:color w:val="000000"/>
          <w:sz w:val="28"/>
        </w:rPr>
        <w:t xml:space="preserve">, утрачивающего силу с 1 января 2003 года; </w:t>
      </w:r>
    </w:p>
    <w:bookmarkEnd w:id="75"/>
    <w:bookmarkStart w:name="z286" w:id="76"/>
    <w:p>
      <w:pPr>
        <w:spacing w:after="0"/>
        <w:ind w:left="0"/>
        <w:jc w:val="both"/>
      </w:pPr>
      <w:r>
        <w:rPr>
          <w:rFonts w:ascii="Times New Roman"/>
          <w:b w:val="false"/>
          <w:i w:val="false"/>
          <w:color w:val="000000"/>
          <w:sz w:val="28"/>
        </w:rPr>
        <w:t xml:space="preserve">
      пункта 2 </w:t>
      </w:r>
      <w:r>
        <w:rPr>
          <w:rFonts w:ascii="Times New Roman"/>
          <w:b w:val="false"/>
          <w:i w:val="false"/>
          <w:color w:val="000000"/>
          <w:sz w:val="28"/>
        </w:rPr>
        <w:t>статьи 228</w:t>
      </w:r>
      <w:r>
        <w:rPr>
          <w:rFonts w:ascii="Times New Roman"/>
          <w:b w:val="false"/>
          <w:i w:val="false"/>
          <w:color w:val="000000"/>
          <w:sz w:val="28"/>
        </w:rPr>
        <w:t>, действующего до 1 января 2017 года в следующей редакции:</w:t>
      </w:r>
    </w:p>
    <w:bookmarkEnd w:id="76"/>
    <w:p>
      <w:pPr>
        <w:spacing w:after="0"/>
        <w:ind w:left="0"/>
        <w:jc w:val="both"/>
      </w:pPr>
      <w:r>
        <w:rPr>
          <w:rFonts w:ascii="Times New Roman"/>
          <w:b w:val="false"/>
          <w:i w:val="false"/>
          <w:color w:val="000000"/>
          <w:sz w:val="28"/>
        </w:rPr>
        <w:t xml:space="preserve">
      "2. Передача имущества в финансовый лизинг освобождается от налога на добавленную стоимость при соблюдении следующих условий: </w:t>
      </w:r>
    </w:p>
    <w:p>
      <w:pPr>
        <w:spacing w:after="0"/>
        <w:ind w:left="0"/>
        <w:jc w:val="both"/>
      </w:pPr>
      <w:r>
        <w:rPr>
          <w:rFonts w:ascii="Times New Roman"/>
          <w:b w:val="false"/>
          <w:i w:val="false"/>
          <w:color w:val="000000"/>
          <w:sz w:val="28"/>
        </w:rPr>
        <w:t xml:space="preserve">
      1) такая передача соответствует требованиям, установленным налоговым законодательством Республики Казахстан; </w:t>
      </w:r>
    </w:p>
    <w:p>
      <w:pPr>
        <w:spacing w:after="0"/>
        <w:ind w:left="0"/>
        <w:jc w:val="both"/>
      </w:pPr>
      <w:r>
        <w:rPr>
          <w:rFonts w:ascii="Times New Roman"/>
          <w:b w:val="false"/>
          <w:i w:val="false"/>
          <w:color w:val="000000"/>
          <w:sz w:val="28"/>
        </w:rPr>
        <w:t xml:space="preserve">
      2) лизингополучатель приобретает имущество в качестве основного средства, инвестиций в недвижимость, биологических активов; </w:t>
      </w:r>
    </w:p>
    <w:p>
      <w:pPr>
        <w:spacing w:after="0"/>
        <w:ind w:left="0"/>
        <w:jc w:val="both"/>
      </w:pPr>
      <w:r>
        <w:rPr>
          <w:rFonts w:ascii="Times New Roman"/>
          <w:b w:val="false"/>
          <w:i w:val="false"/>
          <w:color w:val="000000"/>
          <w:sz w:val="28"/>
        </w:rPr>
        <w:t xml:space="preserve">
      3) передаваемое имущество приобретено без налога на добавленную стоимость в соответствии с подпунктом 17) статьи 225 настоящего Кодекса либо передаваемое имущество, импортированное до 1 января 2009 года без налога на добавленную стоимость в соответствии с подпунктом 12) пункта 1 статьи 234 настоящего Кодекса, входит в перечень товаров, указанных в пункте 1 статьи 250 настоящего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230-1</w:t>
      </w:r>
      <w:r>
        <w:rPr>
          <w:rFonts w:ascii="Times New Roman"/>
          <w:b w:val="false"/>
          <w:i w:val="false"/>
          <w:color w:val="000000"/>
          <w:sz w:val="28"/>
        </w:rPr>
        <w:t xml:space="preserve">, действующей до 1 января 2014 года по концессионному договору на реализацию инфраструктурного проекта, заключенному с Правительством Республики Казахстан до 1 января 2009 года; </w:t>
      </w:r>
    </w:p>
    <w:bookmarkStart w:name="z288" w:id="77"/>
    <w:p>
      <w:pPr>
        <w:spacing w:after="0"/>
        <w:ind w:left="0"/>
        <w:jc w:val="both"/>
      </w:pPr>
      <w:r>
        <w:rPr>
          <w:rFonts w:ascii="Times New Roman"/>
          <w:b w:val="false"/>
          <w:i w:val="false"/>
          <w:color w:val="000000"/>
          <w:sz w:val="28"/>
        </w:rPr>
        <w:t xml:space="preserve">
      подпункта 13) пункта 1 </w:t>
      </w:r>
      <w:r>
        <w:rPr>
          <w:rFonts w:ascii="Times New Roman"/>
          <w:b w:val="false"/>
          <w:i w:val="false"/>
          <w:color w:val="000000"/>
          <w:sz w:val="28"/>
        </w:rPr>
        <w:t>статьи 234</w:t>
      </w:r>
      <w:r>
        <w:rPr>
          <w:rFonts w:ascii="Times New Roman"/>
          <w:b w:val="false"/>
          <w:i w:val="false"/>
          <w:color w:val="000000"/>
          <w:sz w:val="28"/>
        </w:rPr>
        <w:t xml:space="preserve">, действующего до 1 января 2014 года по концессионному договору на реализацию инфраструктурного проекта, заключенному с Правительством Республики Казахстан до 1 января 2009 года; </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249</w:t>
      </w:r>
      <w:r>
        <w:rPr>
          <w:rFonts w:ascii="Times New Roman"/>
          <w:b w:val="false"/>
          <w:i w:val="false"/>
          <w:color w:val="000000"/>
          <w:sz w:val="28"/>
        </w:rPr>
        <w:t xml:space="preserve">, действующей до 1 января 2017 года в следующей редакции: </w:t>
      </w:r>
    </w:p>
    <w:p>
      <w:pPr>
        <w:spacing w:after="0"/>
        <w:ind w:left="0"/>
        <w:jc w:val="both"/>
      </w:pPr>
      <w:r>
        <w:rPr>
          <w:rFonts w:ascii="Times New Roman"/>
          <w:b w:val="false"/>
          <w:i w:val="false"/>
          <w:color w:val="000000"/>
          <w:sz w:val="28"/>
        </w:rPr>
        <w:t xml:space="preserve">
      "Статья 249. Изменение срока уплаты налога на добавленную стоимость на импортируемые товары </w:t>
      </w:r>
    </w:p>
    <w:p>
      <w:pPr>
        <w:spacing w:after="0"/>
        <w:ind w:left="0"/>
        <w:jc w:val="both"/>
      </w:pPr>
      <w:r>
        <w:rPr>
          <w:rFonts w:ascii="Times New Roman"/>
          <w:b w:val="false"/>
          <w:i w:val="false"/>
          <w:color w:val="000000"/>
          <w:sz w:val="28"/>
        </w:rPr>
        <w:t>
      1. Изменение срока уплаты налога на добавленную стоимость на импортируемые товары производится налоговыми органами в случае, если:</w:t>
      </w:r>
    </w:p>
    <w:p>
      <w:pPr>
        <w:spacing w:after="0"/>
        <w:ind w:left="0"/>
        <w:jc w:val="both"/>
      </w:pPr>
      <w:r>
        <w:rPr>
          <w:rFonts w:ascii="Times New Roman"/>
          <w:b w:val="false"/>
          <w:i w:val="false"/>
          <w:color w:val="000000"/>
          <w:sz w:val="28"/>
        </w:rPr>
        <w:t>
      1) импортируемые товары предназначены для промышленной переработки;</w:t>
      </w:r>
    </w:p>
    <w:p>
      <w:pPr>
        <w:spacing w:after="0"/>
        <w:ind w:left="0"/>
        <w:jc w:val="both"/>
      </w:pPr>
      <w:r>
        <w:rPr>
          <w:rFonts w:ascii="Times New Roman"/>
          <w:b w:val="false"/>
          <w:i w:val="false"/>
          <w:color w:val="000000"/>
          <w:sz w:val="28"/>
        </w:rPr>
        <w:t xml:space="preserve">
      2) импортируемыми товарами являются вода, газ, электроэнергия. </w:t>
      </w:r>
    </w:p>
    <w:p>
      <w:pPr>
        <w:spacing w:after="0"/>
        <w:ind w:left="0"/>
        <w:jc w:val="both"/>
      </w:pPr>
      <w:r>
        <w:rPr>
          <w:rFonts w:ascii="Times New Roman"/>
          <w:b w:val="false"/>
          <w:i w:val="false"/>
          <w:color w:val="000000"/>
          <w:sz w:val="28"/>
        </w:rPr>
        <w:t xml:space="preserve">
      2. Порядок отнесения импортируемых товаров для целей промышленной переработки товаров определяется в соответствии с таможенным законодательством Таможенного союза и (или) Республики Казахстан. </w:t>
      </w:r>
    </w:p>
    <w:p>
      <w:pPr>
        <w:spacing w:after="0"/>
        <w:ind w:left="0"/>
        <w:jc w:val="both"/>
      </w:pPr>
      <w:r>
        <w:rPr>
          <w:rFonts w:ascii="Times New Roman"/>
          <w:b w:val="false"/>
          <w:i w:val="false"/>
          <w:color w:val="000000"/>
          <w:sz w:val="28"/>
        </w:rPr>
        <w:t xml:space="preserve">
      Перечень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перечень готовой продукции, полученной при указанной промышленной переработке, а также перечень налогоплательщиков Республики Казахстан, импортирующих такие товары,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xml:space="preserve">
      Порядок определения перечня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перечня готовой продукции, полученной при указанной промышленной переработке, а также перечня налогоплательщиков Республики Казахстан, импортирующих такие товары,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3. Изменение срока уплаты налога на добавленную стоимость в соответствии с настоящей статьей производится без начисления пеней на срок не более чем на три месяца со дня принятия грузовой таможенной декларации таможенным органом.</w:t>
      </w:r>
    </w:p>
    <w:p>
      <w:pPr>
        <w:spacing w:after="0"/>
        <w:ind w:left="0"/>
        <w:jc w:val="both"/>
      </w:pPr>
      <w:r>
        <w:rPr>
          <w:rFonts w:ascii="Times New Roman"/>
          <w:b w:val="false"/>
          <w:i w:val="false"/>
          <w:color w:val="000000"/>
          <w:sz w:val="28"/>
        </w:rPr>
        <w:t xml:space="preserve">
      3-1. Изменение срока уплаты налога на добавленную стоимость по товарам, импортированным с территории государств-членов Таможенного союза на территорию Республики Казахстан, производится без начисления пеней на срок не более чем на три месяца со дня принятия на учет таких товаров, определяемого в соответствии с налоговым законодательством. </w:t>
      </w:r>
    </w:p>
    <w:p>
      <w:pPr>
        <w:spacing w:after="0"/>
        <w:ind w:left="0"/>
        <w:jc w:val="both"/>
      </w:pPr>
      <w:r>
        <w:rPr>
          <w:rFonts w:ascii="Times New Roman"/>
          <w:b w:val="false"/>
          <w:i w:val="false"/>
          <w:color w:val="000000"/>
          <w:sz w:val="28"/>
        </w:rPr>
        <w:t xml:space="preserve">
      4. Изменение срока уплаты налога на добавленную стоимость производится на основании следующих документов: </w:t>
      </w:r>
    </w:p>
    <w:p>
      <w:pPr>
        <w:spacing w:after="0"/>
        <w:ind w:left="0"/>
        <w:jc w:val="both"/>
      </w:pPr>
      <w:r>
        <w:rPr>
          <w:rFonts w:ascii="Times New Roman"/>
          <w:b w:val="false"/>
          <w:i w:val="false"/>
          <w:color w:val="000000"/>
          <w:sz w:val="28"/>
        </w:rPr>
        <w:t xml:space="preserve">
      1) заявления по форме, установленной уполномоченным органом; </w:t>
      </w:r>
    </w:p>
    <w:p>
      <w:pPr>
        <w:spacing w:after="0"/>
        <w:ind w:left="0"/>
        <w:jc w:val="both"/>
      </w:pPr>
      <w:r>
        <w:rPr>
          <w:rFonts w:ascii="Times New Roman"/>
          <w:b w:val="false"/>
          <w:i w:val="false"/>
          <w:color w:val="000000"/>
          <w:sz w:val="28"/>
        </w:rPr>
        <w:t xml:space="preserve">
      2) копии договора (контракта) на поставку товаров; </w:t>
      </w:r>
    </w:p>
    <w:p>
      <w:pPr>
        <w:spacing w:after="0"/>
        <w:ind w:left="0"/>
        <w:jc w:val="both"/>
      </w:pPr>
      <w:r>
        <w:rPr>
          <w:rFonts w:ascii="Times New Roman"/>
          <w:b w:val="false"/>
          <w:i w:val="false"/>
          <w:color w:val="000000"/>
          <w:sz w:val="28"/>
        </w:rPr>
        <w:t xml:space="preserve">
      3) заключения таможенного органа о подтверждении отнесения импортируемых товаров к товарам, предназначенным для промышленной переработки,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Положения настоящего подпункта не распространяются на товары, импортируемые на территорию Республики Казахстан с территории государств-членов Таможенного союза.</w:t>
      </w:r>
    </w:p>
    <w:p>
      <w:pPr>
        <w:spacing w:after="0"/>
        <w:ind w:left="0"/>
        <w:jc w:val="both"/>
      </w:pPr>
      <w:r>
        <w:rPr>
          <w:rFonts w:ascii="Times New Roman"/>
          <w:b w:val="false"/>
          <w:i w:val="false"/>
          <w:color w:val="000000"/>
          <w:sz w:val="28"/>
        </w:rPr>
        <w:t xml:space="preserve">
      Для подтверждения права на изменение срока уплаты налоговые органы вправе производить осмотр производственных мощностей и помещений плательщика налога на добавленную стоимость. </w:t>
      </w:r>
    </w:p>
    <w:p>
      <w:pPr>
        <w:spacing w:after="0"/>
        <w:ind w:left="0"/>
        <w:jc w:val="both"/>
      </w:pPr>
      <w:r>
        <w:rPr>
          <w:rFonts w:ascii="Times New Roman"/>
          <w:b w:val="false"/>
          <w:i w:val="false"/>
          <w:color w:val="000000"/>
          <w:sz w:val="28"/>
        </w:rPr>
        <w:t xml:space="preserve">
      5. Плательщикам налога на добавленную стоимость, регулярно получающим товары по импорту для промышленной переработки, уполномоченным органом предоставляется разрешение на осуществление таможенного декларирования товаров с уплатой налога на добавленную стоимость по измененным срокам, действующее в течение календарного года. </w:t>
      </w:r>
    </w:p>
    <w:p>
      <w:pPr>
        <w:spacing w:after="0"/>
        <w:ind w:left="0"/>
        <w:jc w:val="both"/>
      </w:pPr>
      <w:r>
        <w:rPr>
          <w:rFonts w:ascii="Times New Roman"/>
          <w:b w:val="false"/>
          <w:i w:val="false"/>
          <w:color w:val="000000"/>
          <w:sz w:val="28"/>
        </w:rPr>
        <w:t xml:space="preserve">
      Разрешение, предусмотренное настоящим пунктом, является основанием для таможенного декларирования товаров с изменением срока уплаты налога на добавленную стоимость не более чем на три месяца с даты принятия грузовой таможенной декларации таможенным органом. </w:t>
      </w:r>
    </w:p>
    <w:p>
      <w:pPr>
        <w:spacing w:after="0"/>
        <w:ind w:left="0"/>
        <w:jc w:val="both"/>
      </w:pPr>
      <w:r>
        <w:rPr>
          <w:rFonts w:ascii="Times New Roman"/>
          <w:b w:val="false"/>
          <w:i w:val="false"/>
          <w:color w:val="000000"/>
          <w:sz w:val="28"/>
        </w:rPr>
        <w:t xml:space="preserve">
      Для получения разрешения в уполномоченный орган представляются документы, указанные в пункте 4 настоящей статьи, а также заключение налогового органа по месту нахождения плательщика налога на добавленную стоимость о наличии у него производственных мощностей и помещений. </w:t>
      </w:r>
    </w:p>
    <w:p>
      <w:pPr>
        <w:spacing w:after="0"/>
        <w:ind w:left="0"/>
        <w:jc w:val="both"/>
      </w:pPr>
      <w:r>
        <w:rPr>
          <w:rFonts w:ascii="Times New Roman"/>
          <w:b w:val="false"/>
          <w:i w:val="false"/>
          <w:color w:val="000000"/>
          <w:sz w:val="28"/>
        </w:rPr>
        <w:t xml:space="preserve">
      6. Решение об изменении срока уплаты налога на добавленную стоимость на импортируемые товары, указанные в пункте 1 настоящей статьи, принимается налоговыми органами в течение пяти рабочих дней со дня получения от плательщика налога на добавленную стоимость заявления и подтверждающих документов, установленных настоящей статьей. </w:t>
      </w:r>
    </w:p>
    <w:p>
      <w:pPr>
        <w:spacing w:after="0"/>
        <w:ind w:left="0"/>
        <w:jc w:val="both"/>
      </w:pPr>
      <w:r>
        <w:rPr>
          <w:rFonts w:ascii="Times New Roman"/>
          <w:b w:val="false"/>
          <w:i w:val="false"/>
          <w:color w:val="000000"/>
          <w:sz w:val="28"/>
        </w:rPr>
        <w:t xml:space="preserve">
      7. Погашение сумм налогов, по которым изменены сроки уплаты в соответствии с настоящей статьей, налоговые органы производят в течение трехмесячного периода методом взаимозачетов с бюджетом по налогу на добавленную стоимость по реализованным товарам, выполненным работам, оказанным услугам. </w:t>
      </w:r>
    </w:p>
    <w:p>
      <w:pPr>
        <w:spacing w:after="0"/>
        <w:ind w:left="0"/>
        <w:jc w:val="both"/>
      </w:pPr>
      <w:r>
        <w:rPr>
          <w:rFonts w:ascii="Times New Roman"/>
          <w:b w:val="false"/>
          <w:i w:val="false"/>
          <w:color w:val="000000"/>
          <w:sz w:val="28"/>
        </w:rPr>
        <w:t xml:space="preserve">
      На сумму непогашенной задолженности начисляется пеня с первого дня после истечения указанного трехмесячного периода. </w:t>
      </w:r>
    </w:p>
    <w:p>
      <w:pPr>
        <w:spacing w:after="0"/>
        <w:ind w:left="0"/>
        <w:jc w:val="both"/>
      </w:pPr>
      <w:r>
        <w:rPr>
          <w:rFonts w:ascii="Times New Roman"/>
          <w:b w:val="false"/>
          <w:i w:val="false"/>
          <w:color w:val="000000"/>
          <w:sz w:val="28"/>
        </w:rPr>
        <w:t xml:space="preserve">
      8. В случае реализации товаров без промышленной переработки сумма налога на добавленную стоимость, подлежащая уплате в бюджет по облагаемому обороту, определяется как разница между суммой налога на добавленную стоимость, начисленного по облагаемым оборотам, и суммой налога, относимого в зачет, с начислением пени в установленном порядке. </w:t>
      </w:r>
    </w:p>
    <w:p>
      <w:pPr>
        <w:spacing w:after="0"/>
        <w:ind w:left="0"/>
        <w:jc w:val="both"/>
      </w:pPr>
      <w:r>
        <w:rPr>
          <w:rFonts w:ascii="Times New Roman"/>
          <w:b w:val="false"/>
          <w:i w:val="false"/>
          <w:color w:val="000000"/>
          <w:sz w:val="28"/>
        </w:rPr>
        <w:t xml:space="preserve">
      Положения настоящей статьи не применяются к товарам, импортируемым для производства подакцизных товаров, кроме легковых автомобилей.";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250</w:t>
      </w:r>
      <w:r>
        <w:rPr>
          <w:rFonts w:ascii="Times New Roman"/>
          <w:b w:val="false"/>
          <w:i w:val="false"/>
          <w:color w:val="000000"/>
          <w:sz w:val="28"/>
        </w:rPr>
        <w:t>, действующей до 1 января 2022 года в следующей редакции:</w:t>
      </w:r>
    </w:p>
    <w:p>
      <w:pPr>
        <w:spacing w:after="0"/>
        <w:ind w:left="0"/>
        <w:jc w:val="both"/>
      </w:pPr>
      <w:r>
        <w:rPr>
          <w:rFonts w:ascii="Times New Roman"/>
          <w:b w:val="false"/>
          <w:i w:val="false"/>
          <w:color w:val="000000"/>
          <w:sz w:val="28"/>
        </w:rPr>
        <w:t xml:space="preserve">
      "Статья 250. Уплата налога на добавленную стоимость на импортируемые товары методом зачета </w:t>
      </w:r>
    </w:p>
    <w:p>
      <w:pPr>
        <w:spacing w:after="0"/>
        <w:ind w:left="0"/>
        <w:jc w:val="both"/>
      </w:pPr>
      <w:r>
        <w:rPr>
          <w:rFonts w:ascii="Times New Roman"/>
          <w:b w:val="false"/>
          <w:i w:val="false"/>
          <w:color w:val="000000"/>
          <w:sz w:val="28"/>
        </w:rPr>
        <w:t xml:space="preserve">
      1. Налог на добавленную стоимость </w:t>
      </w:r>
      <w:r>
        <w:rPr>
          <w:rFonts w:ascii="Times New Roman"/>
          <w:b w:val="false"/>
          <w:i w:val="false"/>
          <w:color w:val="000000"/>
          <w:sz w:val="28"/>
        </w:rPr>
        <w:t>уплачивается</w:t>
      </w:r>
      <w:r>
        <w:rPr>
          <w:rFonts w:ascii="Times New Roman"/>
          <w:b w:val="false"/>
          <w:i w:val="false"/>
          <w:color w:val="000000"/>
          <w:sz w:val="28"/>
        </w:rPr>
        <w:t xml:space="preserve"> методом зачета в порядке, установленном настоящей статьей, плательщиками налога на добавленную стоимость по следующим товарам, помещаемым под таможенный режим выпуска товаров для свободного обращения либо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 оборудование;</w:t>
      </w:r>
    </w:p>
    <w:p>
      <w:pPr>
        <w:spacing w:after="0"/>
        <w:ind w:left="0"/>
        <w:jc w:val="both"/>
      </w:pPr>
      <w:r>
        <w:rPr>
          <w:rFonts w:ascii="Times New Roman"/>
          <w:b w:val="false"/>
          <w:i w:val="false"/>
          <w:color w:val="000000"/>
          <w:sz w:val="28"/>
        </w:rPr>
        <w:t>
      2) сельскохозяйственная техника;</w:t>
      </w:r>
    </w:p>
    <w:p>
      <w:pPr>
        <w:spacing w:after="0"/>
        <w:ind w:left="0"/>
        <w:jc w:val="both"/>
      </w:pPr>
      <w:r>
        <w:rPr>
          <w:rFonts w:ascii="Times New Roman"/>
          <w:b w:val="false"/>
          <w:i w:val="false"/>
          <w:color w:val="000000"/>
          <w:sz w:val="28"/>
        </w:rPr>
        <w:t>
      3) грузовой подвижной состав автомобильного транспорта;</w:t>
      </w:r>
    </w:p>
    <w:p>
      <w:pPr>
        <w:spacing w:after="0"/>
        <w:ind w:left="0"/>
        <w:jc w:val="both"/>
      </w:pPr>
      <w:r>
        <w:rPr>
          <w:rFonts w:ascii="Times New Roman"/>
          <w:b w:val="false"/>
          <w:i w:val="false"/>
          <w:color w:val="000000"/>
          <w:sz w:val="28"/>
        </w:rPr>
        <w:t>
      4) вертолеты и самолеты;</w:t>
      </w:r>
    </w:p>
    <w:p>
      <w:pPr>
        <w:spacing w:after="0"/>
        <w:ind w:left="0"/>
        <w:jc w:val="both"/>
      </w:pPr>
      <w:r>
        <w:rPr>
          <w:rFonts w:ascii="Times New Roman"/>
          <w:b w:val="false"/>
          <w:i w:val="false"/>
          <w:color w:val="000000"/>
          <w:sz w:val="28"/>
        </w:rPr>
        <w:t>
      5) локомотивы железнодорожные и вагоны;</w:t>
      </w:r>
    </w:p>
    <w:p>
      <w:pPr>
        <w:spacing w:after="0"/>
        <w:ind w:left="0"/>
        <w:jc w:val="both"/>
      </w:pPr>
      <w:r>
        <w:rPr>
          <w:rFonts w:ascii="Times New Roman"/>
          <w:b w:val="false"/>
          <w:i w:val="false"/>
          <w:color w:val="000000"/>
          <w:sz w:val="28"/>
        </w:rPr>
        <w:t>
      6) морские суда;</w:t>
      </w:r>
    </w:p>
    <w:p>
      <w:pPr>
        <w:spacing w:after="0"/>
        <w:ind w:left="0"/>
        <w:jc w:val="both"/>
      </w:pPr>
      <w:r>
        <w:rPr>
          <w:rFonts w:ascii="Times New Roman"/>
          <w:b w:val="false"/>
          <w:i w:val="false"/>
          <w:color w:val="000000"/>
          <w:sz w:val="28"/>
        </w:rPr>
        <w:t>
      7) запасные части;</w:t>
      </w:r>
    </w:p>
    <w:p>
      <w:pPr>
        <w:spacing w:after="0"/>
        <w:ind w:left="0"/>
        <w:jc w:val="both"/>
      </w:pPr>
      <w:r>
        <w:rPr>
          <w:rFonts w:ascii="Times New Roman"/>
          <w:b w:val="false"/>
          <w:i w:val="false"/>
          <w:color w:val="000000"/>
          <w:sz w:val="28"/>
        </w:rPr>
        <w:t>
      8) пестициды (ядохимикаты);</w:t>
      </w:r>
    </w:p>
    <w:p>
      <w:pPr>
        <w:spacing w:after="0"/>
        <w:ind w:left="0"/>
        <w:jc w:val="both"/>
      </w:pPr>
      <w:r>
        <w:rPr>
          <w:rFonts w:ascii="Times New Roman"/>
          <w:b w:val="false"/>
          <w:i w:val="false"/>
          <w:color w:val="000000"/>
          <w:sz w:val="28"/>
        </w:rPr>
        <w:t>
      9) племенные животные всех видов и оборудование для искусственного осеменения;</w:t>
      </w:r>
    </w:p>
    <w:p>
      <w:pPr>
        <w:spacing w:after="0"/>
        <w:ind w:left="0"/>
        <w:jc w:val="both"/>
      </w:pPr>
      <w:r>
        <w:rPr>
          <w:rFonts w:ascii="Times New Roman"/>
          <w:b w:val="false"/>
          <w:i w:val="false"/>
          <w:color w:val="000000"/>
          <w:sz w:val="28"/>
        </w:rPr>
        <w:t>
      10) крупный рогатый скот живой.</w:t>
      </w:r>
    </w:p>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p>
      <w:pPr>
        <w:spacing w:after="0"/>
        <w:ind w:left="0"/>
        <w:jc w:val="both"/>
      </w:pP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3. Плательщик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 а также обязательство по отражению в декларации по налогу на добавленную стоимость суммы налога на добавленную стоимость, подлежащей уплате по товарам, указанным в пункте 1 настоящей статьи, и целевому использованию указанных товаров.</w:t>
      </w:r>
    </w:p>
    <w:p>
      <w:pPr>
        <w:spacing w:after="0"/>
        <w:ind w:left="0"/>
        <w:jc w:val="both"/>
      </w:pP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На основании обязательства выпуск товаров для свободного обращения либо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p>
      <w:pPr>
        <w:spacing w:after="0"/>
        <w:ind w:left="0"/>
        <w:jc w:val="both"/>
      </w:pPr>
      <w:r>
        <w:rPr>
          <w:rFonts w:ascii="Times New Roman"/>
          <w:b w:val="false"/>
          <w:i w:val="false"/>
          <w:color w:val="000000"/>
          <w:sz w:val="28"/>
        </w:rPr>
        <w:t xml:space="preserve">
      4.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В случае нарушения в течение пяти лет с даты выпуска товаров для свободного обращения либо для внутреннего потребления на территорию Республики Казахстан требований, установленных настоящей статьей,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пункта 1 настоящей статьи, или</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вывоз ранее импортированных товаров в режиме реэкспорта.</w:t>
      </w:r>
    </w:p>
    <w:p>
      <w:pPr>
        <w:spacing w:after="0"/>
        <w:ind w:left="0"/>
        <w:jc w:val="both"/>
      </w:pPr>
      <w:r>
        <w:rPr>
          <w:rFonts w:ascii="Times New Roman"/>
          <w:b w:val="false"/>
          <w:i w:val="false"/>
          <w:color w:val="000000"/>
          <w:sz w:val="28"/>
        </w:rPr>
        <w:t>
      5-1.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свободного обращения либо для внутреннего потребления на территорию Республики Казахстан не подлежит обложению налогом на добавленную стоимость на импортируемые товары.</w:t>
      </w:r>
    </w:p>
    <w:p>
      <w:pPr>
        <w:spacing w:after="0"/>
        <w:ind w:left="0"/>
        <w:jc w:val="both"/>
      </w:pPr>
      <w:r>
        <w:rPr>
          <w:rFonts w:ascii="Times New Roman"/>
          <w:b w:val="false"/>
          <w:i w:val="false"/>
          <w:color w:val="000000"/>
          <w:sz w:val="28"/>
        </w:rPr>
        <w:t>
      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p>
      <w:pPr>
        <w:spacing w:after="0"/>
        <w:ind w:left="0"/>
        <w:jc w:val="both"/>
      </w:pPr>
      <w:r>
        <w:rPr>
          <w:rFonts w:ascii="Times New Roman"/>
          <w:b w:val="false"/>
          <w:i w:val="false"/>
          <w:color w:val="000000"/>
          <w:sz w:val="28"/>
        </w:rPr>
        <w:t>
      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Start w:name="z292"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2001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 11-12, ст. 169; № 15-16, ст. 224; № 24, ст. 338; 2002 г., № 1, ст. 2; № 6, ст. 73; № 19-20, ст. 171; 2003 г., № 21-22, ст. 160; 2005 г., № 23, ст. 104; 2006 г., № 16, ст. 98), за исключением </w:t>
      </w:r>
      <w:r>
        <w:rPr>
          <w:rFonts w:ascii="Times New Roman"/>
          <w:b w:val="false"/>
          <w:i w:val="false"/>
          <w:color w:val="000000"/>
          <w:sz w:val="28"/>
        </w:rPr>
        <w:t>статьи 5-3</w:t>
      </w:r>
      <w:r>
        <w:rPr>
          <w:rFonts w:ascii="Times New Roman"/>
          <w:b w:val="false"/>
          <w:i w:val="false"/>
          <w:color w:val="000000"/>
          <w:sz w:val="28"/>
        </w:rPr>
        <w:t xml:space="preserve">; </w:t>
      </w:r>
    </w:p>
    <w:bookmarkEnd w:id="78"/>
    <w:bookmarkStart w:name="z293"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соглашениях (контрактах) о разделе продукции при проведении нефтяных операций на море" (Ведомости Парламента Республики Казахстан, 2005 г., № 13, ст. 54).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30.12.2009 № </w:t>
      </w:r>
      <w:r>
        <w:rPr>
          <w:rFonts w:ascii="Times New Roman"/>
          <w:b w:val="false"/>
          <w:i w:val="false"/>
          <w:color w:val="ff0000"/>
          <w:sz w:val="28"/>
        </w:rPr>
        <w:t>234-IV</w:t>
      </w:r>
      <w:r>
        <w:rPr>
          <w:rFonts w:ascii="Times New Roman"/>
          <w:b w:val="false"/>
          <w:i w:val="false"/>
          <w:color w:val="ff0000"/>
          <w:sz w:val="28"/>
        </w:rPr>
        <w:t xml:space="preserve"> (вводится в действие с 01.01.2009); от 30.06.2010 </w:t>
      </w:r>
      <w:r>
        <w:rPr>
          <w:rFonts w:ascii="Times New Roman"/>
          <w:b w:val="false"/>
          <w:i w:val="false"/>
          <w:color w:val="ff0000"/>
          <w:sz w:val="28"/>
        </w:rPr>
        <w:t>№ 297-IV</w:t>
      </w:r>
      <w:r>
        <w:rPr>
          <w:rFonts w:ascii="Times New Roman"/>
          <w:b w:val="false"/>
          <w:i w:val="false"/>
          <w:color w:val="ff0000"/>
          <w:sz w:val="28"/>
        </w:rPr>
        <w:t xml:space="preserve">(вводится в действие с 01.07.2010);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01.01.2012); от 10.07.2012 </w:t>
      </w:r>
      <w:r>
        <w:rPr>
          <w:rFonts w:ascii="Times New Roman"/>
          <w:b w:val="false"/>
          <w:i w:val="false"/>
          <w:color w:val="ff0000"/>
          <w:sz w:val="28"/>
        </w:rPr>
        <w:t>№ 33-V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26.12.2012 </w:t>
      </w:r>
      <w:r>
        <w:rPr>
          <w:rFonts w:ascii="Times New Roman"/>
          <w:b w:val="false"/>
          <w:i w:val="false"/>
          <w:color w:val="ff0000"/>
          <w:sz w:val="28"/>
        </w:rPr>
        <w:t>№ 61-V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9</w:t>
      </w:r>
      <w:r>
        <w:rPr>
          <w:rFonts w:ascii="Times New Roman"/>
          <w:b w:val="false"/>
          <w:i w:val="false"/>
          <w:color w:val="ff0000"/>
          <w:sz w:val="28"/>
        </w:rPr>
        <w:t xml:space="preserve">);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w:t>
      </w:r>
      <w:r>
        <w:rPr>
          <w:rFonts w:ascii="Times New Roman"/>
          <w:b/>
          <w:i w:val="false"/>
          <w:color w:val="000000"/>
          <w:sz w:val="28"/>
        </w:rPr>
        <w:t>Установить, что до 1 января 2022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государств-членов Таможенного союза, в порядке, установленном настоящей статьей:</w:t>
      </w:r>
    </w:p>
    <w:p>
      <w:pPr>
        <w:spacing w:after="0"/>
        <w:ind w:left="0"/>
        <w:jc w:val="both"/>
      </w:pPr>
      <w:r>
        <w:rPr>
          <w:rFonts w:ascii="Times New Roman"/>
          <w:b w:val="false"/>
          <w:i w:val="false"/>
          <w:color w:val="000000"/>
          <w:sz w:val="28"/>
        </w:rPr>
        <w:t>
      1) оборудование;</w:t>
      </w:r>
    </w:p>
    <w:p>
      <w:pPr>
        <w:spacing w:after="0"/>
        <w:ind w:left="0"/>
        <w:jc w:val="both"/>
      </w:pPr>
      <w:r>
        <w:rPr>
          <w:rFonts w:ascii="Times New Roman"/>
          <w:b w:val="false"/>
          <w:i w:val="false"/>
          <w:color w:val="000000"/>
          <w:sz w:val="28"/>
        </w:rPr>
        <w:t>
      2) сельскохозяйственная техника;</w:t>
      </w:r>
    </w:p>
    <w:p>
      <w:pPr>
        <w:spacing w:after="0"/>
        <w:ind w:left="0"/>
        <w:jc w:val="both"/>
      </w:pPr>
      <w:r>
        <w:rPr>
          <w:rFonts w:ascii="Times New Roman"/>
          <w:b w:val="false"/>
          <w:i w:val="false"/>
          <w:color w:val="000000"/>
          <w:sz w:val="28"/>
        </w:rPr>
        <w:t>
      3) грузовой подвижной состав автомобильного транспорта;</w:t>
      </w:r>
    </w:p>
    <w:p>
      <w:pPr>
        <w:spacing w:after="0"/>
        <w:ind w:left="0"/>
        <w:jc w:val="both"/>
      </w:pPr>
      <w:r>
        <w:rPr>
          <w:rFonts w:ascii="Times New Roman"/>
          <w:b w:val="false"/>
          <w:i w:val="false"/>
          <w:color w:val="000000"/>
          <w:sz w:val="28"/>
        </w:rPr>
        <w:t>
      4) вертолеты и самолеты;</w:t>
      </w:r>
    </w:p>
    <w:p>
      <w:pPr>
        <w:spacing w:after="0"/>
        <w:ind w:left="0"/>
        <w:jc w:val="both"/>
      </w:pPr>
      <w:r>
        <w:rPr>
          <w:rFonts w:ascii="Times New Roman"/>
          <w:b w:val="false"/>
          <w:i w:val="false"/>
          <w:color w:val="000000"/>
          <w:sz w:val="28"/>
        </w:rPr>
        <w:t>
      5) локомотивы железнодорожные и вагоны;</w:t>
      </w:r>
    </w:p>
    <w:p>
      <w:pPr>
        <w:spacing w:after="0"/>
        <w:ind w:left="0"/>
        <w:jc w:val="both"/>
      </w:pPr>
      <w:r>
        <w:rPr>
          <w:rFonts w:ascii="Times New Roman"/>
          <w:b w:val="false"/>
          <w:i w:val="false"/>
          <w:color w:val="000000"/>
          <w:sz w:val="28"/>
        </w:rPr>
        <w:t>
      6) морские суда;</w:t>
      </w:r>
    </w:p>
    <w:p>
      <w:pPr>
        <w:spacing w:after="0"/>
        <w:ind w:left="0"/>
        <w:jc w:val="both"/>
      </w:pPr>
      <w:r>
        <w:rPr>
          <w:rFonts w:ascii="Times New Roman"/>
          <w:b w:val="false"/>
          <w:i w:val="false"/>
          <w:color w:val="000000"/>
          <w:sz w:val="28"/>
        </w:rPr>
        <w:t>
      7) запасные части;</w:t>
      </w:r>
    </w:p>
    <w:p>
      <w:pPr>
        <w:spacing w:after="0"/>
        <w:ind w:left="0"/>
        <w:jc w:val="both"/>
      </w:pPr>
      <w:r>
        <w:rPr>
          <w:rFonts w:ascii="Times New Roman"/>
          <w:b w:val="false"/>
          <w:i w:val="false"/>
          <w:color w:val="000000"/>
          <w:sz w:val="28"/>
        </w:rPr>
        <w:t>
      8) пестициды (ядохимикаты);</w:t>
      </w:r>
    </w:p>
    <w:p>
      <w:pPr>
        <w:spacing w:after="0"/>
        <w:ind w:left="0"/>
        <w:jc w:val="both"/>
      </w:pPr>
      <w:r>
        <w:rPr>
          <w:rFonts w:ascii="Times New Roman"/>
          <w:b w:val="false"/>
          <w:i w:val="false"/>
          <w:color w:val="000000"/>
          <w:sz w:val="28"/>
        </w:rPr>
        <w:t>
      9) племенные животные всех видов и оборудование для искусственного осеменения;</w:t>
      </w:r>
    </w:p>
    <w:p>
      <w:pPr>
        <w:spacing w:after="0"/>
        <w:ind w:left="0"/>
        <w:jc w:val="both"/>
      </w:pPr>
      <w:r>
        <w:rPr>
          <w:rFonts w:ascii="Times New Roman"/>
          <w:b w:val="false"/>
          <w:i w:val="false"/>
          <w:color w:val="000000"/>
          <w:sz w:val="28"/>
        </w:rPr>
        <w:t>
      10) крупный рогатый скот живой.</w:t>
      </w:r>
    </w:p>
    <w:p>
      <w:pPr>
        <w:spacing w:after="0"/>
        <w:ind w:left="0"/>
        <w:jc w:val="both"/>
      </w:pPr>
      <w:r>
        <w:rPr>
          <w:rFonts w:ascii="Times New Roman"/>
          <w:b w:val="false"/>
          <w:i w:val="false"/>
          <w:color w:val="000000"/>
          <w:sz w:val="28"/>
        </w:rPr>
        <w:t xml:space="preserve">
      Перечень указанных товаров и порядок его формирования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в области налоговой политики.</w:t>
      </w:r>
    </w:p>
    <w:p>
      <w:pPr>
        <w:spacing w:after="0"/>
        <w:ind w:left="0"/>
        <w:jc w:val="both"/>
      </w:pP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pPr>
        <w:spacing w:after="0"/>
        <w:ind w:left="0"/>
        <w:jc w:val="both"/>
      </w:pPr>
      <w:r>
        <w:rPr>
          <w:rFonts w:ascii="Times New Roman"/>
          <w:b w:val="false"/>
          <w:i w:val="false"/>
          <w:color w:val="000000"/>
          <w:sz w:val="28"/>
        </w:rPr>
        <w:t>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Плательщик налога на добавленную стоимость одновременно с декларацией по косвенным налогам по импортированным товарам представляет в налоговый орган:</w:t>
      </w:r>
    </w:p>
    <w:p>
      <w:pPr>
        <w:spacing w:after="0"/>
        <w:ind w:left="0"/>
        <w:jc w:val="both"/>
      </w:pPr>
      <w:r>
        <w:rPr>
          <w:rFonts w:ascii="Times New Roman"/>
          <w:b w:val="false"/>
          <w:i w:val="false"/>
          <w:color w:val="000000"/>
          <w:sz w:val="28"/>
        </w:rPr>
        <w:t>
      1) обязательство по отражению в декларации по налогу на добавленную стоимость суммы налога на добавленную стоимость, подлежащей уплате по импорту товаров, указанных в настоящей статье, и целевому использованию указанных товаров.</w:t>
      </w:r>
    </w:p>
    <w:p>
      <w:pPr>
        <w:spacing w:after="0"/>
        <w:ind w:left="0"/>
        <w:jc w:val="both"/>
      </w:pPr>
      <w:r>
        <w:rPr>
          <w:rFonts w:ascii="Times New Roman"/>
          <w:b w:val="false"/>
          <w:i w:val="false"/>
          <w:color w:val="000000"/>
          <w:sz w:val="28"/>
        </w:rPr>
        <w:t xml:space="preserve">
      Обязательство заполняется в двух экземплярах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2) документы, указанные в пункте 3 статьи 276-20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На основании обязательства ввоз товаров производится без фактической уплаты налога на добавленную стоимость при условии уплаты в установленном порядке акцизов по подакцизным товарам.</w:t>
      </w:r>
    </w:p>
    <w:p>
      <w:pPr>
        <w:spacing w:after="0"/>
        <w:ind w:left="0"/>
        <w:jc w:val="both"/>
      </w:pPr>
      <w:r>
        <w:rPr>
          <w:rFonts w:ascii="Times New Roman"/>
          <w:b w:val="false"/>
          <w:i w:val="false"/>
          <w:color w:val="000000"/>
          <w:sz w:val="28"/>
        </w:rPr>
        <w:t>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Обороты по реализации товаров, указанных в настоящей статье,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p>
      <w:pPr>
        <w:spacing w:after="0"/>
        <w:ind w:left="0"/>
        <w:jc w:val="both"/>
      </w:pP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настоящей статьей,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реализация мяса и мясных продуктов, полученных в результате вынужденного забоя животных, указанных в подпунктах 9) и 10) части первой настоящей статьи, или</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xml:space="preserve">
      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Положения настоящей статьи также распространяются на товары, импортированные на территорию Республики Казахстан с территории государств-членов Таможенного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01.07.2010); с изменениями, внесенными законами РК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01.01.2012);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с 01.01.2012);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01.01.2013);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50 - 56. </w:t>
      </w:r>
      <w:r>
        <w:rPr>
          <w:rFonts w:ascii="Times New Roman"/>
          <w:b/>
          <w:i/>
          <w:color w:val="000000"/>
          <w:sz w:val="28"/>
        </w:rPr>
        <w:t xml:space="preserve">Исключены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57</w:t>
      </w:r>
      <w:r>
        <w:rPr>
          <w:rFonts w:ascii="Times New Roman"/>
          <w:b/>
          <w:i w:val="false"/>
          <w:color w:val="000000"/>
          <w:sz w:val="28"/>
        </w:rPr>
        <w:t xml:space="preserve">. Установить, что </w:t>
      </w:r>
      <w:r>
        <w:rPr>
          <w:rFonts w:ascii="Times New Roman"/>
          <w:b/>
          <w:i w:val="false"/>
          <w:color w:val="000000"/>
          <w:sz w:val="28"/>
        </w:rPr>
        <w:t>пункт 2</w:t>
      </w:r>
      <w:r>
        <w:rPr>
          <w:rFonts w:ascii="Times New Roman"/>
          <w:b/>
          <w:i w:val="false"/>
          <w:color w:val="000000"/>
          <w:sz w:val="28"/>
        </w:rPr>
        <w:t xml:space="preserve"> статьи 150 и </w:t>
      </w:r>
      <w:r>
        <w:rPr>
          <w:rFonts w:ascii="Times New Roman"/>
          <w:b/>
          <w:i w:val="false"/>
          <w:color w:val="000000"/>
          <w:sz w:val="28"/>
        </w:rPr>
        <w:t>пункт 2</w:t>
      </w:r>
      <w:r>
        <w:rPr>
          <w:rFonts w:ascii="Times New Roman"/>
          <w:b/>
          <w:i w:val="false"/>
          <w:color w:val="000000"/>
          <w:sz w:val="28"/>
        </w:rPr>
        <w:t xml:space="preserve"> статьи 151-4 Кодекса Республики Казахстан "О налогах и других обязательных платежах в бюджет" (Налоговый кодекс) действуют до 1 января 2018 года.</w:t>
      </w:r>
    </w:p>
    <w:p>
      <w:pPr>
        <w:spacing w:after="0"/>
        <w:ind w:left="0"/>
        <w:jc w:val="both"/>
      </w:pPr>
      <w:r>
        <w:rPr>
          <w:rFonts w:ascii="Times New Roman"/>
          <w:b w:val="false"/>
          <w:i w:val="false"/>
          <w:color w:val="ff0000"/>
          <w:sz w:val="28"/>
        </w:rPr>
        <w:t xml:space="preserve">
      Сноска. Закон дополнен статьей 57 в соответствии с Законом РК от 21.07.2011 </w:t>
      </w:r>
      <w:r>
        <w:rPr>
          <w:rFonts w:ascii="Times New Roman"/>
          <w:b w:val="false"/>
          <w:i w:val="false"/>
          <w:color w:val="ff0000"/>
          <w:sz w:val="28"/>
        </w:rPr>
        <w:t>№ 470-IV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58.</w:t>
      </w:r>
      <w:r>
        <w:rPr>
          <w:rFonts w:ascii="Times New Roman"/>
          <w:b/>
          <w:i/>
          <w:color w:val="000000"/>
          <w:sz w:val="28"/>
        </w:rPr>
        <w:t xml:space="preserve">Исключена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59</w:t>
      </w:r>
      <w:r>
        <w:rPr>
          <w:rFonts w:ascii="Times New Roman"/>
          <w:b/>
          <w:i w:val="false"/>
          <w:color w:val="000000"/>
          <w:sz w:val="28"/>
        </w:rPr>
        <w:t xml:space="preserve">. </w:t>
      </w:r>
      <w:r>
        <w:rPr>
          <w:rFonts w:ascii="Times New Roman"/>
          <w:b/>
          <w:i/>
          <w:color w:val="000000"/>
          <w:sz w:val="28"/>
        </w:rPr>
        <w:t xml:space="preserve">Исключена Законом РК от 28.12.2011 </w:t>
      </w:r>
      <w:r>
        <w:rPr>
          <w:rFonts w:ascii="Times New Roman"/>
          <w:b/>
          <w:i w:val="false"/>
          <w:color w:val="000000"/>
          <w:sz w:val="28"/>
        </w:rPr>
        <w:t>№ 524-IV</w:t>
      </w:r>
      <w:r>
        <w:rPr>
          <w:rFonts w:ascii="Times New Roman"/>
          <w:b/>
          <w:i/>
          <w:color w:val="000000"/>
          <w:sz w:val="28"/>
        </w:rPr>
        <w:t xml:space="preserve"> (вводится в действие с 04.02.2012).</w:t>
      </w:r>
    </w:p>
    <w:p>
      <w:pPr>
        <w:spacing w:after="0"/>
        <w:ind w:left="0"/>
        <w:jc w:val="both"/>
      </w:pPr>
      <w:r>
        <w:rPr>
          <w:rFonts w:ascii="Times New Roman"/>
          <w:b/>
          <w:i w:val="false"/>
          <w:color w:val="000000"/>
          <w:sz w:val="28"/>
        </w:rPr>
        <w:t>Статья 60</w:t>
      </w:r>
      <w:r>
        <w:rPr>
          <w:rFonts w:ascii="Times New Roman"/>
          <w:b/>
          <w:i w:val="false"/>
          <w:color w:val="000000"/>
          <w:sz w:val="28"/>
        </w:rPr>
        <w:t xml:space="preserve">. </w:t>
      </w:r>
      <w:r>
        <w:rPr>
          <w:rFonts w:ascii="Times New Roman"/>
          <w:b/>
          <w:i/>
          <w:color w:val="000000"/>
          <w:sz w:val="28"/>
        </w:rPr>
        <w:t xml:space="preserve">Исключена Законом РК от 05.12.2013 </w:t>
      </w:r>
      <w:r>
        <w:rPr>
          <w:rFonts w:ascii="Times New Roman"/>
          <w:b/>
          <w:i w:val="false"/>
          <w:color w:val="000000"/>
          <w:sz w:val="28"/>
        </w:rPr>
        <w:t>№ 152-V</w:t>
      </w:r>
      <w:r>
        <w:rPr>
          <w:rFonts w:ascii="Times New Roman"/>
          <w:b/>
          <w:i/>
          <w:color w:val="000000"/>
          <w:sz w:val="28"/>
        </w:rPr>
        <w:t xml:space="preserve"> (вводится в действие с 01.01.2014).</w:t>
      </w:r>
    </w:p>
    <w:p>
      <w:pPr>
        <w:spacing w:after="0"/>
        <w:ind w:left="0"/>
        <w:jc w:val="both"/>
      </w:pPr>
      <w:r>
        <w:rPr>
          <w:rFonts w:ascii="Times New Roman"/>
          <w:b/>
          <w:i w:val="false"/>
          <w:color w:val="000000"/>
          <w:sz w:val="28"/>
        </w:rPr>
        <w:t>Статья 61</w:t>
      </w:r>
      <w:r>
        <w:rPr>
          <w:rFonts w:ascii="Times New Roman"/>
          <w:b/>
          <w:i w:val="false"/>
          <w:color w:val="000000"/>
          <w:sz w:val="28"/>
        </w:rPr>
        <w:t>. На период с 1 января 2012 года до 1 января 2018 года пункт 2 статьи 90 Кодекса Республики Казахстан "О налогах и других обязательных платежах в бюджет" (Налоговый кодекс) дополнить подпунктом 6) следующего содержания:</w:t>
      </w:r>
    </w:p>
    <w:bookmarkStart w:name="z461" w:id="80"/>
    <w:p>
      <w:pPr>
        <w:spacing w:after="0"/>
        <w:ind w:left="0"/>
        <w:jc w:val="both"/>
      </w:pPr>
      <w:r>
        <w:rPr>
          <w:rFonts w:ascii="Times New Roman"/>
          <w:b w:val="false"/>
          <w:i w:val="false"/>
          <w:color w:val="000000"/>
          <w:sz w:val="28"/>
        </w:rPr>
        <w:t>
      "6) уступки банком прав требования по кредиту (займу)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62</w:t>
      </w:r>
      <w:r>
        <w:rPr>
          <w:rFonts w:ascii="Times New Roman"/>
          <w:b/>
          <w:i w:val="false"/>
          <w:color w:val="000000"/>
          <w:sz w:val="28"/>
        </w:rPr>
        <w:t xml:space="preserve">. Дополнить на период с 1 января 2012 года до 1 января 2027 года пункт 1 статьи 99 Кодекса Республики Казахстан "О налогах и других обязательных платежах в бюджет" (Налоговый кодекс) </w:t>
      </w:r>
      <w:r>
        <w:rPr>
          <w:rFonts w:ascii="Times New Roman"/>
          <w:b/>
          <w:i w:val="false"/>
          <w:color w:val="000000"/>
          <w:sz w:val="28"/>
        </w:rPr>
        <w:t>частями</w:t>
      </w:r>
      <w:r>
        <w:rPr>
          <w:rFonts w:ascii="Times New Roman"/>
          <w:b/>
          <w:i w:val="false"/>
          <w:color w:val="000000"/>
          <w:sz w:val="28"/>
        </w:rPr>
        <w:t xml:space="preserve"> второй, третьей и четвертой следующего содержания:</w:t>
      </w:r>
    </w:p>
    <w:bookmarkStart w:name="z463" w:id="81"/>
    <w:p>
      <w:pPr>
        <w:spacing w:after="0"/>
        <w:ind w:left="0"/>
        <w:jc w:val="both"/>
      </w:pPr>
      <w:r>
        <w:rPr>
          <w:rFonts w:ascii="Times New Roman"/>
          <w:b w:val="false"/>
          <w:i w:val="false"/>
          <w:color w:val="000000"/>
          <w:sz w:val="28"/>
        </w:rPr>
        <w:t xml:space="preserve">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банках и банковской деятельности, включенные в совокупный годовой доход такой организации и перечисленные банку, уступившему данной организации права требования по сомнительным и безнадежным активам.</w:t>
      </w:r>
    </w:p>
    <w:bookmarkEnd w:id="81"/>
    <w:bookmarkStart w:name="z464" w:id="82"/>
    <w:p>
      <w:pPr>
        <w:spacing w:after="0"/>
        <w:ind w:left="0"/>
        <w:jc w:val="both"/>
      </w:pPr>
      <w:r>
        <w:rPr>
          <w:rFonts w:ascii="Times New Roman"/>
          <w:b w:val="false"/>
          <w:i w:val="false"/>
          <w:color w:val="000000"/>
          <w:sz w:val="28"/>
        </w:rPr>
        <w:t xml:space="preserve">
      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Национальным Банком Республики Казахстан по согласованию с уполномоченным органом.</w:t>
      </w:r>
    </w:p>
    <w:bookmarkEnd w:id="82"/>
    <w:bookmarkStart w:name="z465" w:id="83"/>
    <w:p>
      <w:pPr>
        <w:spacing w:after="0"/>
        <w:ind w:left="0"/>
        <w:jc w:val="both"/>
      </w:pPr>
      <w:r>
        <w:rPr>
          <w:rFonts w:ascii="Times New Roman"/>
          <w:b w:val="false"/>
          <w:i w:val="false"/>
          <w:color w:val="000000"/>
          <w:sz w:val="28"/>
        </w:rPr>
        <w:t>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w:t>
      </w:r>
      <w:r>
        <w:rPr>
          <w:rFonts w:ascii="Times New Roman"/>
          <w:b/>
          <w:i w:val="false"/>
          <w:color w:val="000000"/>
          <w:sz w:val="28"/>
        </w:rPr>
        <w:t xml:space="preserve">. </w:t>
      </w:r>
      <w:r>
        <w:rPr>
          <w:rFonts w:ascii="Times New Roman"/>
          <w:b/>
          <w:i/>
          <w:color w:val="000000"/>
          <w:sz w:val="28"/>
        </w:rPr>
        <w:t xml:space="preserve">Исключен Законом РК от 26.12.2012 </w:t>
      </w:r>
      <w:r>
        <w:rPr>
          <w:rFonts w:ascii="Times New Roman"/>
          <w:b/>
          <w:i w:val="false"/>
          <w:color w:val="000000"/>
          <w:sz w:val="28"/>
        </w:rPr>
        <w:t>№ 61-V</w:t>
      </w:r>
      <w:r>
        <w:rPr>
          <w:rFonts w:ascii="Times New Roman"/>
          <w:b/>
          <w:i/>
          <w:color w:val="000000"/>
          <w:sz w:val="28"/>
        </w:rPr>
        <w:t xml:space="preserve"> (вводится в действие с 04.02.2012).</w:t>
      </w:r>
    </w:p>
    <w:p>
      <w:pPr>
        <w:spacing w:after="0"/>
        <w:ind w:left="0"/>
        <w:jc w:val="both"/>
      </w:pPr>
      <w:r>
        <w:rPr>
          <w:rFonts w:ascii="Times New Roman"/>
          <w:b/>
          <w:i w:val="false"/>
          <w:color w:val="000000"/>
          <w:sz w:val="28"/>
        </w:rPr>
        <w:t>Статья 64</w:t>
      </w:r>
      <w:r>
        <w:rPr>
          <w:rFonts w:ascii="Times New Roman"/>
          <w:b/>
          <w:i w:val="false"/>
          <w:color w:val="000000"/>
          <w:sz w:val="28"/>
        </w:rPr>
        <w:t xml:space="preserve">. Дополнить на период с 1 января 2012 года до 1 января 2027 года статью 115 Кодекса Республики Казахстан "О налогах и других обязательных платежах в бюджет" (Налоговый кодекс) </w:t>
      </w:r>
      <w:r>
        <w:rPr>
          <w:rFonts w:ascii="Times New Roman"/>
          <w:b/>
          <w:i w:val="false"/>
          <w:color w:val="000000"/>
          <w:sz w:val="28"/>
        </w:rPr>
        <w:t>частью второй</w:t>
      </w:r>
      <w:r>
        <w:rPr>
          <w:rFonts w:ascii="Times New Roman"/>
          <w:b/>
          <w:i w:val="false"/>
          <w:color w:val="000000"/>
          <w:sz w:val="28"/>
        </w:rPr>
        <w:t xml:space="preserve"> следующего содержания:</w:t>
      </w:r>
    </w:p>
    <w:bookmarkStart w:name="z473" w:id="84"/>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не вправе относить на вычеты следующие расходы:</w:t>
      </w:r>
    </w:p>
    <w:bookmarkEnd w:id="84"/>
    <w:p>
      <w:pPr>
        <w:spacing w:after="0"/>
        <w:ind w:left="0"/>
        <w:jc w:val="both"/>
      </w:pPr>
      <w:r>
        <w:rPr>
          <w:rFonts w:ascii="Times New Roman"/>
          <w:b w:val="false"/>
          <w:i w:val="false"/>
          <w:color w:val="000000"/>
          <w:sz w:val="28"/>
        </w:rPr>
        <w:t xml:space="preserve">
      в виде денег, полученных данной организацией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банках и банковской деятельности и перечисленных банку, уступившему такой организации права требования по сомнительным и безнадежным активам;</w:t>
      </w:r>
    </w:p>
    <w:p>
      <w:pPr>
        <w:spacing w:after="0"/>
        <w:ind w:left="0"/>
        <w:jc w:val="both"/>
      </w:pPr>
      <w:r>
        <w:rPr>
          <w:rFonts w:ascii="Times New Roman"/>
          <w:b w:val="false"/>
          <w:i w:val="false"/>
          <w:color w:val="000000"/>
          <w:sz w:val="28"/>
        </w:rPr>
        <w:t xml:space="preserve">
      не связанные с осуществлением видов деятельности,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банках и банковской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64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w:t>
      </w:r>
      <w:r>
        <w:rPr>
          <w:rFonts w:ascii="Times New Roman"/>
          <w:b/>
          <w:i w:val="false"/>
          <w:color w:val="000000"/>
          <w:sz w:val="28"/>
        </w:rPr>
        <w:t>. Установить, что формы приложений к декларации по корпоративному подоходному налогу для организации, специализирующейся на улучшении качества кредитных портфелей банков второго уровня,</w:t>
      </w:r>
      <w:r>
        <w:rPr>
          <w:rFonts w:ascii="Times New Roman"/>
          <w:b/>
          <w:i w:val="false"/>
          <w:color w:val="000000"/>
          <w:sz w:val="28"/>
        </w:rPr>
        <w:t xml:space="preserve"> </w:t>
      </w:r>
      <w:r>
        <w:rPr>
          <w:rFonts w:ascii="Times New Roman"/>
          <w:b/>
          <w:i w:val="false"/>
          <w:color w:val="000000"/>
          <w:sz w:val="28"/>
        </w:rPr>
        <w:t>единственным акционером которой является Правительство Республики Казахстан</w:t>
      </w:r>
      <w:r>
        <w:rPr>
          <w:rFonts w:ascii="Times New Roman"/>
          <w:b/>
          <w:i w:val="false"/>
          <w:color w:val="000000"/>
          <w:sz w:val="28"/>
        </w:rPr>
        <w:t>, за налоговые периоды в течение 2011–2027 годов могут содержать следующую информацию:</w:t>
      </w:r>
    </w:p>
    <w:bookmarkStart w:name="z477" w:id="85"/>
    <w:p>
      <w:pPr>
        <w:spacing w:after="0"/>
        <w:ind w:left="0"/>
        <w:jc w:val="both"/>
      </w:pPr>
      <w:r>
        <w:rPr>
          <w:rFonts w:ascii="Times New Roman"/>
          <w:b w:val="false"/>
          <w:i w:val="false"/>
          <w:color w:val="000000"/>
          <w:sz w:val="28"/>
        </w:rPr>
        <w:t>
      по доходам от осуществления видов деятельности, указанных в пункте 1 статьи 135-2 Кодекса Республики Казахстан "О налогах и других обязательных платежах в бюджет" (Налоговый кодекс);</w:t>
      </w:r>
    </w:p>
    <w:bookmarkEnd w:id="85"/>
    <w:bookmarkStart w:name="z478" w:id="86"/>
    <w:p>
      <w:pPr>
        <w:spacing w:after="0"/>
        <w:ind w:left="0"/>
        <w:jc w:val="both"/>
      </w:pPr>
      <w:r>
        <w:rPr>
          <w:rFonts w:ascii="Times New Roman"/>
          <w:b w:val="false"/>
          <w:i w:val="false"/>
          <w:color w:val="000000"/>
          <w:sz w:val="28"/>
        </w:rPr>
        <w:t>
      по расходам, понесенным в целях осуществления видов деятельности, указанным в пункте 1 статьи 135-2 Кодекса Республики Казахстан "О налогах и других обязательных платежах в бюджет" (Налоговый кодекс).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65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w:t>
      </w:r>
      <w:r>
        <w:rPr>
          <w:rFonts w:ascii="Times New Roman"/>
          <w:b/>
          <w:i w:val="false"/>
          <w:color w:val="000000"/>
          <w:sz w:val="28"/>
        </w:rPr>
        <w:t xml:space="preserve">. </w:t>
      </w:r>
      <w:r>
        <w:rPr>
          <w:rFonts w:ascii="Times New Roman"/>
          <w:b/>
          <w:i w:val="false"/>
          <w:color w:val="000000"/>
          <w:sz w:val="28"/>
        </w:rPr>
        <w:t xml:space="preserve">Дополнить на период с 1 января 2012 года до 1 января 2027 года Кодекс Республики Казахстан "О налогах и других обязательных платежах в бюджет" (Налоговый кодекс) </w:t>
      </w:r>
      <w:r>
        <w:rPr>
          <w:rFonts w:ascii="Times New Roman"/>
          <w:b/>
          <w:i w:val="false"/>
          <w:color w:val="000000"/>
          <w:sz w:val="28"/>
        </w:rPr>
        <w:t>статьей 135-2</w:t>
      </w:r>
      <w:r>
        <w:rPr>
          <w:rFonts w:ascii="Times New Roman"/>
          <w:b/>
          <w:i w:val="false"/>
          <w:color w:val="000000"/>
          <w:sz w:val="28"/>
        </w:rPr>
        <w:t xml:space="preserve"> следующего содержания:</w:t>
      </w:r>
    </w:p>
    <w:bookmarkStart w:name="z480" w:id="87"/>
    <w:p>
      <w:pPr>
        <w:spacing w:after="0"/>
        <w:ind w:left="0"/>
        <w:jc w:val="both"/>
      </w:pPr>
      <w:r>
        <w:rPr>
          <w:rFonts w:ascii="Times New Roman"/>
          <w:b w:val="false"/>
          <w:i w:val="false"/>
          <w:color w:val="000000"/>
          <w:sz w:val="28"/>
        </w:rPr>
        <w:t xml:space="preserve">
      Статья 135-2.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87"/>
    <w:bookmarkStart w:name="z1096" w:id="88"/>
    <w:p>
      <w:pPr>
        <w:spacing w:after="0"/>
        <w:ind w:left="0"/>
        <w:jc w:val="both"/>
      </w:pPr>
      <w:r>
        <w:rPr>
          <w:rFonts w:ascii="Times New Roman"/>
          <w:b w:val="false"/>
          <w:i w:val="false"/>
          <w:color w:val="000000"/>
          <w:sz w:val="28"/>
        </w:rPr>
        <w:t>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bookmarkEnd w:id="88"/>
    <w:bookmarkStart w:name="z1097" w:id="89"/>
    <w:p>
      <w:pPr>
        <w:spacing w:after="0"/>
        <w:ind w:left="0"/>
        <w:jc w:val="both"/>
      </w:pPr>
      <w:r>
        <w:rPr>
          <w:rFonts w:ascii="Times New Roman"/>
          <w:b w:val="false"/>
          <w:i w:val="false"/>
          <w:color w:val="000000"/>
          <w:sz w:val="28"/>
        </w:rPr>
        <w:t>
      1) приобретение у банков второго уровня активов и их реализация;</w:t>
      </w:r>
    </w:p>
    <w:bookmarkEnd w:id="89"/>
    <w:bookmarkStart w:name="z1098" w:id="90"/>
    <w:p>
      <w:pPr>
        <w:spacing w:after="0"/>
        <w:ind w:left="0"/>
        <w:jc w:val="both"/>
      </w:pPr>
      <w:r>
        <w:rPr>
          <w:rFonts w:ascii="Times New Roman"/>
          <w:b w:val="false"/>
          <w:i w:val="false"/>
          <w:color w:val="000000"/>
          <w:sz w:val="28"/>
        </w:rPr>
        <w:t xml:space="preserve">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90"/>
    <w:bookmarkStart w:name="z1099" w:id="91"/>
    <w:p>
      <w:pPr>
        <w:spacing w:after="0"/>
        <w:ind w:left="0"/>
        <w:jc w:val="both"/>
      </w:pPr>
      <w:r>
        <w:rPr>
          <w:rFonts w:ascii="Times New Roman"/>
          <w:b w:val="false"/>
          <w:i w:val="false"/>
          <w:color w:val="000000"/>
          <w:sz w:val="28"/>
        </w:rPr>
        <w:t xml:space="preserve">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активам; </w:t>
      </w:r>
    </w:p>
    <w:bookmarkEnd w:id="91"/>
    <w:bookmarkStart w:name="z1100" w:id="92"/>
    <w:p>
      <w:pPr>
        <w:spacing w:after="0"/>
        <w:ind w:left="0"/>
        <w:jc w:val="both"/>
      </w:pPr>
      <w:r>
        <w:rPr>
          <w:rFonts w:ascii="Times New Roman"/>
          <w:b w:val="false"/>
          <w:i w:val="false"/>
          <w:color w:val="000000"/>
          <w:sz w:val="28"/>
        </w:rPr>
        <w:t>
      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p>
    <w:bookmarkEnd w:id="92"/>
    <w:bookmarkStart w:name="z1101" w:id="93"/>
    <w:p>
      <w:pPr>
        <w:spacing w:after="0"/>
        <w:ind w:left="0"/>
        <w:jc w:val="both"/>
      </w:pPr>
      <w:r>
        <w:rPr>
          <w:rFonts w:ascii="Times New Roman"/>
          <w:b w:val="false"/>
          <w:i w:val="false"/>
          <w:color w:val="000000"/>
          <w:sz w:val="28"/>
        </w:rPr>
        <w:t xml:space="preserve">
      5) размещение денег в ценные бумаги. </w:t>
      </w:r>
    </w:p>
    <w:bookmarkEnd w:id="93"/>
    <w:bookmarkStart w:name="z1102" w:id="94"/>
    <w:p>
      <w:pPr>
        <w:spacing w:after="0"/>
        <w:ind w:left="0"/>
        <w:jc w:val="both"/>
      </w:pPr>
      <w:r>
        <w:rPr>
          <w:rFonts w:ascii="Times New Roman"/>
          <w:b w:val="false"/>
          <w:i w:val="false"/>
          <w:color w:val="000000"/>
          <w:sz w:val="28"/>
        </w:rPr>
        <w:t xml:space="preserve">
      При этом отнесение подлежащих к получению доходов к доходам, указанным в настоящем пункте, производится в порядке, установленном Правительством Республики Казахстан. </w:t>
      </w:r>
    </w:p>
    <w:bookmarkEnd w:id="94"/>
    <w:bookmarkStart w:name="z1103" w:id="95"/>
    <w:p>
      <w:pPr>
        <w:spacing w:after="0"/>
        <w:ind w:left="0"/>
        <w:jc w:val="both"/>
      </w:pPr>
      <w:r>
        <w:rPr>
          <w:rFonts w:ascii="Times New Roman"/>
          <w:b w:val="false"/>
          <w:i w:val="false"/>
          <w:color w:val="000000"/>
          <w:sz w:val="28"/>
        </w:rPr>
        <w:t xml:space="preserve">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bookmarkEnd w:id="95"/>
    <w:bookmarkStart w:name="z1104" w:id="96"/>
    <w:p>
      <w:pPr>
        <w:spacing w:after="0"/>
        <w:ind w:left="0"/>
        <w:jc w:val="both"/>
      </w:pPr>
      <w:r>
        <w:rPr>
          <w:rFonts w:ascii="Times New Roman"/>
          <w:b w:val="false"/>
          <w:i w:val="false"/>
          <w:color w:val="000000"/>
          <w:sz w:val="28"/>
        </w:rPr>
        <w:t xml:space="preserve">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 </w:t>
      </w:r>
    </w:p>
    <w:bookmarkEnd w:id="96"/>
    <w:bookmarkStart w:name="z1105" w:id="97"/>
    <w:p>
      <w:pPr>
        <w:spacing w:after="0"/>
        <w:ind w:left="0"/>
        <w:jc w:val="both"/>
      </w:pPr>
      <w:r>
        <w:rPr>
          <w:rFonts w:ascii="Times New Roman"/>
          <w:b w:val="false"/>
          <w:i w:val="false"/>
          <w:color w:val="000000"/>
          <w:sz w:val="28"/>
        </w:rPr>
        <w:t xml:space="preserve">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 </w:t>
      </w:r>
    </w:p>
    <w:bookmarkEnd w:id="97"/>
    <w:p>
      <w:pPr>
        <w:spacing w:after="0"/>
        <w:ind w:left="0"/>
        <w:jc w:val="both"/>
      </w:pPr>
      <w:r>
        <w:rPr>
          <w:rFonts w:ascii="Times New Roman"/>
          <w:b w:val="false"/>
          <w:i w:val="false"/>
          <w:color w:val="000000"/>
          <w:sz w:val="28"/>
        </w:rPr>
        <w:t>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66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67</w:t>
      </w:r>
      <w:r>
        <w:rPr>
          <w:rFonts w:ascii="Times New Roman"/>
          <w:b/>
          <w:i w:val="false"/>
          <w:color w:val="000000"/>
          <w:sz w:val="28"/>
        </w:rPr>
        <w:t xml:space="preserve">. Дополнить на период с 1 января 2012 года до 1 января 2027 года статью 137 Кодекса Республики Казахстан "О налогах и других обязательных платежах в бюджет" (Налоговый кодекс) </w:t>
      </w:r>
      <w:r>
        <w:rPr>
          <w:rFonts w:ascii="Times New Roman"/>
          <w:b/>
          <w:i w:val="false"/>
          <w:color w:val="000000"/>
          <w:sz w:val="28"/>
        </w:rPr>
        <w:t>пунктом 7-1</w:t>
      </w:r>
      <w:r>
        <w:rPr>
          <w:rFonts w:ascii="Times New Roman"/>
          <w:b/>
          <w:i w:val="false"/>
          <w:color w:val="000000"/>
          <w:sz w:val="28"/>
        </w:rPr>
        <w:t xml:space="preserve"> следующего содержания:</w:t>
      </w:r>
    </w:p>
    <w:bookmarkStart w:name="z493" w:id="98"/>
    <w:p>
      <w:pPr>
        <w:spacing w:after="0"/>
        <w:ind w:left="0"/>
        <w:jc w:val="both"/>
      </w:pPr>
      <w:r>
        <w:rPr>
          <w:rFonts w:ascii="Times New Roman"/>
          <w:b w:val="false"/>
          <w:i w:val="false"/>
          <w:color w:val="000000"/>
          <w:sz w:val="28"/>
        </w:rPr>
        <w:t>
      "7-1.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67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68</w:t>
      </w:r>
      <w:r>
        <w:rPr>
          <w:rFonts w:ascii="Times New Roman"/>
          <w:b/>
          <w:i w:val="false"/>
          <w:color w:val="000000"/>
          <w:sz w:val="28"/>
        </w:rPr>
        <w:t xml:space="preserve">. Дополнить на период с 1 июля 2011 года до 1 января 2027 года пункт 2 статьи 143 Кодекса Республики Казахстан "О налогах и других обязательных платежах в бюджет" (Налоговый кодекс) </w:t>
      </w:r>
      <w:r>
        <w:rPr>
          <w:rFonts w:ascii="Times New Roman"/>
          <w:b/>
          <w:i w:val="false"/>
          <w:color w:val="000000"/>
          <w:sz w:val="28"/>
        </w:rPr>
        <w:t>частью второй</w:t>
      </w:r>
      <w:r>
        <w:rPr>
          <w:rFonts w:ascii="Times New Roman"/>
          <w:b/>
          <w:i w:val="false"/>
          <w:color w:val="000000"/>
          <w:sz w:val="28"/>
        </w:rPr>
        <w:t xml:space="preserve"> следующего содержания:</w:t>
      </w:r>
    </w:p>
    <w:bookmarkStart w:name="z495" w:id="99"/>
    <w:p>
      <w:pPr>
        <w:spacing w:after="0"/>
        <w:ind w:left="0"/>
        <w:jc w:val="both"/>
      </w:pPr>
      <w:r>
        <w:rPr>
          <w:rFonts w:ascii="Times New Roman"/>
          <w:b w:val="false"/>
          <w:i w:val="false"/>
          <w:color w:val="000000"/>
          <w:sz w:val="28"/>
        </w:rPr>
        <w:t>
      "Вознаграждение по кредиту (займу),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подлежит обложению у источника выплаты.".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68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69</w:t>
      </w:r>
      <w:r>
        <w:rPr>
          <w:rFonts w:ascii="Times New Roman"/>
          <w:b/>
          <w:i w:val="false"/>
          <w:color w:val="000000"/>
          <w:sz w:val="28"/>
        </w:rPr>
        <w:t xml:space="preserve">. Дополнить на период с 1 января 2012 года до 1 января 2027 года пункт 2 статьи 143 Кодекса Республики Казахстан "О налогах и других обязательных платежах в бюджет" (Налоговый кодекс) </w:t>
      </w:r>
      <w:r>
        <w:rPr>
          <w:rFonts w:ascii="Times New Roman"/>
          <w:b/>
          <w:i w:val="false"/>
          <w:color w:val="000000"/>
          <w:sz w:val="28"/>
        </w:rPr>
        <w:t>частью третьей</w:t>
      </w:r>
      <w:r>
        <w:rPr>
          <w:rFonts w:ascii="Times New Roman"/>
          <w:b/>
          <w:i w:val="false"/>
          <w:color w:val="000000"/>
          <w:sz w:val="28"/>
        </w:rPr>
        <w:t xml:space="preserve"> следующего содержания:</w:t>
      </w:r>
    </w:p>
    <w:bookmarkStart w:name="z497" w:id="100"/>
    <w:p>
      <w:pPr>
        <w:spacing w:after="0"/>
        <w:ind w:left="0"/>
        <w:jc w:val="both"/>
      </w:pPr>
      <w:r>
        <w:rPr>
          <w:rFonts w:ascii="Times New Roman"/>
          <w:b w:val="false"/>
          <w:i w:val="false"/>
          <w:color w:val="000000"/>
          <w:sz w:val="28"/>
        </w:rPr>
        <w:t>
      "Вознаграждение по кредиту (займу), выплачиваемое дочерней организации банка, приобретающей сомнительные и безнадежные активы родительского банка, не подлежит обложению у источника выплаты.".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69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70</w:t>
      </w:r>
      <w:r>
        <w:rPr>
          <w:rFonts w:ascii="Times New Roman"/>
          <w:b/>
          <w:i w:val="false"/>
          <w:color w:val="000000"/>
          <w:sz w:val="28"/>
        </w:rPr>
        <w:t xml:space="preserve">. Дополнить на период с 1 июля 2011 года до 1 января 2027 года статью 262 Кодекса Республики Казахстан "О налогах и других обязательных платежах в бюджет" (Налоговый кодекс) пунктами </w:t>
      </w:r>
      <w:r>
        <w:rPr>
          <w:rFonts w:ascii="Times New Roman"/>
          <w:b/>
          <w:i w:val="false"/>
          <w:color w:val="000000"/>
          <w:sz w:val="28"/>
        </w:rPr>
        <w:t>2-1</w:t>
      </w:r>
      <w:r>
        <w:rPr>
          <w:rFonts w:ascii="Times New Roman"/>
          <w:b/>
          <w:i w:val="false"/>
          <w:color w:val="000000"/>
          <w:sz w:val="28"/>
        </w:rPr>
        <w:t xml:space="preserve"> и</w:t>
      </w:r>
      <w:r>
        <w:rPr>
          <w:rFonts w:ascii="Times New Roman"/>
          <w:b/>
          <w:i w:val="false"/>
          <w:color w:val="000000"/>
          <w:sz w:val="28"/>
        </w:rPr>
        <w:t xml:space="preserve"> </w:t>
      </w:r>
      <w:r>
        <w:rPr>
          <w:rFonts w:ascii="Times New Roman"/>
          <w:b/>
          <w:i w:val="false"/>
          <w:color w:val="000000"/>
          <w:sz w:val="28"/>
        </w:rPr>
        <w:t>2-2</w:t>
      </w:r>
      <w:r>
        <w:rPr>
          <w:rFonts w:ascii="Times New Roman"/>
          <w:b/>
          <w:i w:val="false"/>
          <w:color w:val="000000"/>
          <w:sz w:val="28"/>
        </w:rPr>
        <w:t xml:space="preserve"> следующего содержания:</w:t>
      </w:r>
    </w:p>
    <w:bookmarkStart w:name="z499" w:id="101"/>
    <w:p>
      <w:pPr>
        <w:spacing w:after="0"/>
        <w:ind w:left="0"/>
        <w:jc w:val="both"/>
      </w:pPr>
      <w:r>
        <w:rPr>
          <w:rFonts w:ascii="Times New Roman"/>
          <w:b w:val="false"/>
          <w:i w:val="false"/>
          <w:color w:val="000000"/>
          <w:sz w:val="28"/>
        </w:rPr>
        <w:t xml:space="preserve">
      2-1.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 </w:t>
      </w:r>
    </w:p>
    <w:bookmarkEnd w:id="101"/>
    <w:bookmarkStart w:name="z1110" w:id="102"/>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102"/>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активам.</w:t>
      </w:r>
    </w:p>
    <w:bookmarkStart w:name="z502" w:id="103"/>
    <w:p>
      <w:pPr>
        <w:spacing w:after="0"/>
        <w:ind w:left="0"/>
        <w:jc w:val="both"/>
      </w:pPr>
      <w:r>
        <w:rPr>
          <w:rFonts w:ascii="Times New Roman"/>
          <w:b w:val="false"/>
          <w:i w:val="false"/>
          <w:color w:val="000000"/>
          <w:sz w:val="28"/>
        </w:rPr>
        <w:t>
      2-2. Дочерняя организация банка, приобретающая сомнительные и безнадежные активы родительского банка,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bookmarkEnd w:id="103"/>
    <w:bookmarkStart w:name="z503" w:id="104"/>
    <w:p>
      <w:pPr>
        <w:spacing w:after="0"/>
        <w:ind w:left="0"/>
        <w:jc w:val="both"/>
      </w:pPr>
      <w:r>
        <w:rPr>
          <w:rFonts w:ascii="Times New Roman"/>
          <w:b w:val="false"/>
          <w:i w:val="false"/>
          <w:color w:val="000000"/>
          <w:sz w:val="28"/>
        </w:rPr>
        <w:t>
      залогового имущества (товара), полученного от родительского банка по приобретенным правам требования по сомнительным и безнадежным активам;</w:t>
      </w:r>
    </w:p>
    <w:bookmarkEnd w:id="104"/>
    <w:bookmarkStart w:name="z504" w:id="105"/>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полученного дочерней организацией банка от родительского банка по приобретенным правам требования по сомнительным и безнадежным активам.".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70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01.01.2017);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71.</w:t>
      </w:r>
      <w:r>
        <w:rPr>
          <w:rFonts w:ascii="Times New Roman"/>
          <w:b/>
          <w:i w:val="false"/>
          <w:color w:val="000000"/>
          <w:sz w:val="28"/>
        </w:rPr>
        <w:t xml:space="preserve">Дополнить на период с 1 января 2016 года по 31 декабря 2017 года </w:t>
      </w:r>
      <w:r>
        <w:rPr>
          <w:rFonts w:ascii="Times New Roman"/>
          <w:b/>
          <w:i w:val="false"/>
          <w:color w:val="000000"/>
          <w:sz w:val="28"/>
        </w:rPr>
        <w:t>пункт 5</w:t>
      </w:r>
      <w:r>
        <w:rPr>
          <w:rFonts w:ascii="Times New Roman"/>
          <w:b/>
          <w:i w:val="false"/>
          <w:color w:val="000000"/>
          <w:sz w:val="28"/>
        </w:rPr>
        <w:t xml:space="preserve"> статьи 193 Кодекса Республики Казахстан "О налогах </w:t>
      </w:r>
      <w:r>
        <w:rPr>
          <w:rFonts w:ascii="Times New Roman"/>
          <w:b/>
          <w:i w:val="false"/>
          <w:color w:val="000000"/>
          <w:sz w:val="28"/>
        </w:rPr>
        <w:t>и других обязательных платежах в бюджет" (Налоговый кодекс) подпунктом 3-1) следующего содержания:</w:t>
      </w:r>
    </w:p>
    <w:bookmarkStart w:name="z9" w:id="106"/>
    <w:p>
      <w:pPr>
        <w:spacing w:after="0"/>
        <w:ind w:left="0"/>
        <w:jc w:val="both"/>
      </w:pPr>
      <w:r>
        <w:rPr>
          <w:rFonts w:ascii="Times New Roman"/>
          <w:b w:val="false"/>
          <w:i w:val="false"/>
          <w:color w:val="000000"/>
          <w:sz w:val="28"/>
        </w:rPr>
        <w:t>
      "3-1) дивиденды, выплачиваемые юридическими лицами-недропользователями,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bookmarkEnd w:id="106"/>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лицо-недропользователь, выплачивающее дивиденды, осуществляет в течение 12 месяцев, предшествовавших дате начисления дивидендов, последующую переработку (после первичной переработки) не менее 35 процентов добытого в течение указанного периода минерального сырья на собственных производственных мощностях.</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 но не более 30 процентов от нераспределенной прибыли на последнюю отчетную дату, согласно подтвержденной аудитом финансовой отчетности;</w:t>
      </w:r>
    </w:p>
    <w:p>
      <w:pPr>
        <w:spacing w:after="0"/>
        <w:ind w:left="0"/>
        <w:jc w:val="both"/>
      </w:pPr>
      <w:r>
        <w:rPr>
          <w:rFonts w:ascii="Times New Roman"/>
          <w:b w:val="false"/>
          <w:i w:val="false"/>
          <w:color w:val="000000"/>
          <w:sz w:val="28"/>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определении объема минерального сырья, направленного на последующую переработку, учитывается минеральное сырье:</w:t>
      </w:r>
    </w:p>
    <w:p>
      <w:pPr>
        <w:spacing w:after="0"/>
        <w:ind w:left="0"/>
        <w:jc w:val="both"/>
      </w:pPr>
      <w:r>
        <w:rPr>
          <w:rFonts w:ascii="Times New Roman"/>
          <w:b w:val="false"/>
          <w:i w:val="false"/>
          <w:color w:val="000000"/>
          <w:sz w:val="28"/>
        </w:rPr>
        <w:t>
      1) направленное непосредственно на производство продукции, полученной в результате любой переработки, следующей за первичной переработкой минерального сырья;</w:t>
      </w:r>
    </w:p>
    <w:p>
      <w:pPr>
        <w:spacing w:after="0"/>
        <w:ind w:left="0"/>
        <w:jc w:val="both"/>
      </w:pPr>
      <w:r>
        <w:rPr>
          <w:rFonts w:ascii="Times New Roman"/>
          <w:b w:val="false"/>
          <w:i w:val="false"/>
          <w:color w:val="000000"/>
          <w:sz w:val="28"/>
        </w:rPr>
        <w:t>
      2) использованное в производстве продукции первичной переработки в целях ее дальнейшего использования в последующих переделах.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