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7fc7" w14:textId="da57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Ассамблее народа Казахстана</w:t>
      </w:r>
    </w:p>
    <w:p>
      <w:pPr>
        <w:spacing w:after="0"/>
        <w:ind w:left="0"/>
        <w:jc w:val="both"/>
      </w:pPr>
      <w:r>
        <w:rPr>
          <w:rFonts w:ascii="Times New Roman"/>
          <w:b w:val="false"/>
          <w:i w:val="false"/>
          <w:color w:val="000000"/>
          <w:sz w:val="28"/>
        </w:rPr>
        <w:t>Закон Республики Казахстан от 20 октября 2008 года № 70-IV.</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"областей (города республиканского значения, столицы)", "области (города республиканского значения, столицы)", "область (город республиканского значения, столицу)" заменены соответственно словами "областей, городов республиканского значения, столицы", "области, города республиканского значения, столицы", "область, город республиканского значения, столицу" в соответствии с Законом РК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определяет статус, порядок формирования и организацию работы Ассамблеи народа Казахстана, направленной на реализацию государственной политики по обеспечению общественного согласия и общенационального единства, повышение эффективности взаимодействия государственных органов, организаций и институтов гражданского общества в сфере межэтнических отношений.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Правовой статус Ассамблеи народа Казахстана</w:t>
      </w:r>
    </w:p>
    <w:bookmarkStart w:name="z3" w:id="1"/>
    <w:p>
      <w:pPr>
        <w:spacing w:after="0"/>
        <w:ind w:left="0"/>
        <w:jc w:val="both"/>
      </w:pPr>
      <w:r>
        <w:rPr>
          <w:rFonts w:ascii="Times New Roman"/>
          <w:b w:val="false"/>
          <w:i w:val="false"/>
          <w:color w:val="000000"/>
          <w:sz w:val="28"/>
        </w:rPr>
        <w:t>
      1. Ассамблея народа Казахстана (далее – Ассамблея) – учреждение без образования юридического лица, образуемое Президентом Республики Казахстан, способствующее разработке и реализации государственной политики по обеспечению общественного согласия и общенационального единства.</w:t>
      </w:r>
    </w:p>
    <w:bookmarkEnd w:id="1"/>
    <w:bookmarkStart w:name="z4" w:id="2"/>
    <w:p>
      <w:pPr>
        <w:spacing w:after="0"/>
        <w:ind w:left="0"/>
        <w:jc w:val="both"/>
      </w:pPr>
      <w:r>
        <w:rPr>
          <w:rFonts w:ascii="Times New Roman"/>
          <w:b w:val="false"/>
          <w:i w:val="false"/>
          <w:color w:val="000000"/>
          <w:sz w:val="28"/>
        </w:rPr>
        <w:t xml:space="preserve">
      2. Ассамблея осуществляет свою деятельность на всей территории Республики Казахстан. </w:t>
      </w:r>
    </w:p>
    <w:bookmarkEnd w:id="2"/>
    <w:bookmarkStart w:name="z5" w:id="3"/>
    <w:p>
      <w:pPr>
        <w:spacing w:after="0"/>
        <w:ind w:left="0"/>
        <w:jc w:val="both"/>
      </w:pPr>
      <w:r>
        <w:rPr>
          <w:rFonts w:ascii="Times New Roman"/>
          <w:b w:val="false"/>
          <w:i w:val="false"/>
          <w:color w:val="000000"/>
          <w:sz w:val="28"/>
        </w:rPr>
        <w:t>
      3. Ассамблеи областей, городов республиканского значения, столицы - учреждения без образования юридического лица при акимах областей, городов республиканского значения, столицы, деятельность которых координируется Ассамблеей.</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27.10.2015 </w:t>
      </w:r>
      <w:r>
        <w:rPr>
          <w:rFonts w:ascii="Times New Roman"/>
          <w:b w:val="false"/>
          <w:i w:val="false"/>
          <w:color w:val="000000"/>
          <w:sz w:val="28"/>
        </w:rPr>
        <w:t>№ 361-V</w:t>
      </w:r>
      <w:r>
        <w:rPr>
          <w:rFonts w:ascii="Times New Roman"/>
          <w:b w:val="false"/>
          <w:i w:val="false"/>
          <w:color w:val="ff0000"/>
          <w:sz w:val="28"/>
        </w:rPr>
        <w:t xml:space="preserve"> (вводится в действие со дня его первого официального опубликования);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Ассамблее</w:t>
      </w:r>
    </w:p>
    <w:bookmarkStart w:name="z7" w:id="4"/>
    <w:p>
      <w:pPr>
        <w:spacing w:after="0"/>
        <w:ind w:left="0"/>
        <w:jc w:val="both"/>
      </w:pPr>
      <w:r>
        <w:rPr>
          <w:rFonts w:ascii="Times New Roman"/>
          <w:b w:val="false"/>
          <w:i w:val="false"/>
          <w:color w:val="000000"/>
          <w:sz w:val="28"/>
        </w:rPr>
        <w:t xml:space="preserve">
      1. Законодательство об Ассамблее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p>
    <w:bookmarkEnd w:id="4"/>
    <w:bookmarkStart w:name="z8" w:id="5"/>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устанавливаются иные правила, чем те, которые содержатся в настоящем Законе, то применяются правила международного договора. </w:t>
      </w:r>
    </w:p>
    <w:bookmarkEnd w:id="5"/>
    <w:p>
      <w:pPr>
        <w:spacing w:after="0"/>
        <w:ind w:left="0"/>
        <w:jc w:val="both"/>
      </w:pPr>
      <w:r>
        <w:rPr>
          <w:rFonts w:ascii="Times New Roman"/>
          <w:b/>
          <w:i w:val="false"/>
          <w:color w:val="000000"/>
          <w:sz w:val="28"/>
        </w:rPr>
        <w:t>Статья 3. Цель Ассамблеи</w:t>
      </w:r>
    </w:p>
    <w:p>
      <w:pPr>
        <w:spacing w:after="0"/>
        <w:ind w:left="0"/>
        <w:jc w:val="both"/>
      </w:pPr>
      <w:r>
        <w:rPr>
          <w:rFonts w:ascii="Times New Roman"/>
          <w:b w:val="false"/>
          <w:i w:val="false"/>
          <w:color w:val="000000"/>
          <w:sz w:val="28"/>
        </w:rPr>
        <w:t>
      Целью Ассамблеи является обеспечение общественного согласия и общенационального единства в Республике Казахстан на основе казахстанского патриотизма, гражданской и духовно-культурной общности этносов Казахстана при консолидирующей роли казахского народа.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задачи Ассамблеи</w:t>
      </w:r>
    </w:p>
    <w:p>
      <w:pPr>
        <w:spacing w:after="0"/>
        <w:ind w:left="0"/>
        <w:jc w:val="both"/>
      </w:pPr>
      <w:r>
        <w:rPr>
          <w:rFonts w:ascii="Times New Roman"/>
          <w:b w:val="false"/>
          <w:i w:val="false"/>
          <w:color w:val="000000"/>
          <w:sz w:val="28"/>
        </w:rPr>
        <w:t xml:space="preserve">
      Основными задачами Ассамблеи являются: </w:t>
      </w:r>
    </w:p>
    <w:bookmarkStart w:name="z11" w:id="6"/>
    <w:p>
      <w:pPr>
        <w:spacing w:after="0"/>
        <w:ind w:left="0"/>
        <w:jc w:val="both"/>
      </w:pPr>
      <w:r>
        <w:rPr>
          <w:rFonts w:ascii="Times New Roman"/>
          <w:b w:val="false"/>
          <w:i w:val="false"/>
          <w:color w:val="000000"/>
          <w:sz w:val="28"/>
        </w:rPr>
        <w:t>
      1) обеспечение эффективного взаимодействия государственных органов, организаций и институтов гражданского общества в сфере межэтнических отношений, создание благоприятных условий для дальнейшего укрепления общественного согласия и общенационального единства;</w:t>
      </w:r>
    </w:p>
    <w:bookmarkEnd w:id="6"/>
    <w:bookmarkStart w:name="z12" w:id="7"/>
    <w:p>
      <w:pPr>
        <w:spacing w:after="0"/>
        <w:ind w:left="0"/>
        <w:jc w:val="both"/>
      </w:pPr>
      <w:r>
        <w:rPr>
          <w:rFonts w:ascii="Times New Roman"/>
          <w:b w:val="false"/>
          <w:i w:val="false"/>
          <w:color w:val="000000"/>
          <w:sz w:val="28"/>
        </w:rPr>
        <w:t>
      2) укрепление единства народа Казахстана;</w:t>
      </w:r>
    </w:p>
    <w:bookmarkEnd w:id="7"/>
    <w:bookmarkStart w:name="z13" w:id="8"/>
    <w:p>
      <w:pPr>
        <w:spacing w:after="0"/>
        <w:ind w:left="0"/>
        <w:jc w:val="both"/>
      </w:pPr>
      <w:r>
        <w:rPr>
          <w:rFonts w:ascii="Times New Roman"/>
          <w:b w:val="false"/>
          <w:i w:val="false"/>
          <w:color w:val="000000"/>
          <w:sz w:val="28"/>
        </w:rPr>
        <w:t xml:space="preserve">
      3) оказание содействия государственным органам в противодействии проявлениям экстремизма и радикализма в обществе и стремлениям, направленным на ущемление прав и свобод человека и гражданина; </w:t>
      </w:r>
    </w:p>
    <w:bookmarkEnd w:id="8"/>
    <w:bookmarkStart w:name="z14" w:id="9"/>
    <w:p>
      <w:pPr>
        <w:spacing w:after="0"/>
        <w:ind w:left="0"/>
        <w:jc w:val="both"/>
      </w:pPr>
      <w:r>
        <w:rPr>
          <w:rFonts w:ascii="Times New Roman"/>
          <w:b w:val="false"/>
          <w:i w:val="false"/>
          <w:color w:val="000000"/>
          <w:sz w:val="28"/>
        </w:rPr>
        <w:t>
      4) участие в формировании политико-правовой культуры граждан;</w:t>
      </w:r>
    </w:p>
    <w:bookmarkEnd w:id="9"/>
    <w:bookmarkStart w:name="z15" w:id="10"/>
    <w:p>
      <w:pPr>
        <w:spacing w:after="0"/>
        <w:ind w:left="0"/>
        <w:jc w:val="both"/>
      </w:pPr>
      <w:r>
        <w:rPr>
          <w:rFonts w:ascii="Times New Roman"/>
          <w:b w:val="false"/>
          <w:i w:val="false"/>
          <w:color w:val="000000"/>
          <w:sz w:val="28"/>
        </w:rPr>
        <w:t xml:space="preserve">
      5) обеспечение интеграции усилий этнокультурных и иных общественных объединений для достижения цели и задач Ассамблеи; </w:t>
      </w:r>
    </w:p>
    <w:bookmarkEnd w:id="10"/>
    <w:bookmarkStart w:name="z16" w:id="11"/>
    <w:p>
      <w:pPr>
        <w:spacing w:after="0"/>
        <w:ind w:left="0"/>
        <w:jc w:val="both"/>
      </w:pPr>
      <w:r>
        <w:rPr>
          <w:rFonts w:ascii="Times New Roman"/>
          <w:b w:val="false"/>
          <w:i w:val="false"/>
          <w:color w:val="000000"/>
          <w:sz w:val="28"/>
        </w:rPr>
        <w:t>
      6) сохранение и развитие традиций, языков и культуры народа Казахстана.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27.10.2015 </w:t>
      </w:r>
      <w:r>
        <w:rPr>
          <w:rFonts w:ascii="Times New Roman"/>
          <w:b w:val="false"/>
          <w:i w:val="false"/>
          <w:color w:val="000000"/>
          <w:sz w:val="28"/>
        </w:rPr>
        <w:t>№ 361-V</w:t>
      </w:r>
      <w:r>
        <w:rPr>
          <w:rFonts w:ascii="Times New Roman"/>
          <w:b w:val="false"/>
          <w:i w:val="false"/>
          <w:color w:val="ff0000"/>
          <w:sz w:val="28"/>
        </w:rPr>
        <w:t xml:space="preserve"> (вводится в действие со дня его первого официального опубликования);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Принципы деятельности Ассамблеи</w:t>
      </w:r>
    </w:p>
    <w:p>
      <w:pPr>
        <w:spacing w:after="0"/>
        <w:ind w:left="0"/>
        <w:jc w:val="both"/>
      </w:pPr>
      <w:r>
        <w:rPr>
          <w:rFonts w:ascii="Times New Roman"/>
          <w:b w:val="false"/>
          <w:i w:val="false"/>
          <w:color w:val="000000"/>
          <w:sz w:val="28"/>
        </w:rPr>
        <w:t xml:space="preserve">
      Принципами деятельности Ассамблеи являются: </w:t>
      </w:r>
    </w:p>
    <w:bookmarkStart w:name="z18" w:id="12"/>
    <w:p>
      <w:pPr>
        <w:spacing w:after="0"/>
        <w:ind w:left="0"/>
        <w:jc w:val="both"/>
      </w:pPr>
      <w:r>
        <w:rPr>
          <w:rFonts w:ascii="Times New Roman"/>
          <w:b w:val="false"/>
          <w:i w:val="false"/>
          <w:color w:val="000000"/>
          <w:sz w:val="28"/>
        </w:rPr>
        <w:t xml:space="preserve">
      1) приоритет прав и свобод человека и гражданина; </w:t>
      </w:r>
    </w:p>
    <w:bookmarkEnd w:id="12"/>
    <w:bookmarkStart w:name="z19" w:id="13"/>
    <w:p>
      <w:pPr>
        <w:spacing w:after="0"/>
        <w:ind w:left="0"/>
        <w:jc w:val="both"/>
      </w:pPr>
      <w:r>
        <w:rPr>
          <w:rFonts w:ascii="Times New Roman"/>
          <w:b w:val="false"/>
          <w:i w:val="false"/>
          <w:color w:val="000000"/>
          <w:sz w:val="28"/>
        </w:rPr>
        <w:t xml:space="preserve">
      2) приоритет интересов народа и государства; </w:t>
      </w:r>
    </w:p>
    <w:bookmarkEnd w:id="13"/>
    <w:bookmarkStart w:name="z20" w:id="14"/>
    <w:p>
      <w:pPr>
        <w:spacing w:after="0"/>
        <w:ind w:left="0"/>
        <w:jc w:val="both"/>
      </w:pPr>
      <w:r>
        <w:rPr>
          <w:rFonts w:ascii="Times New Roman"/>
          <w:b w:val="false"/>
          <w:i w:val="false"/>
          <w:color w:val="000000"/>
          <w:sz w:val="28"/>
        </w:rPr>
        <w:t>
      3) недопустимость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14"/>
    <w:bookmarkStart w:name="z21" w:id="15"/>
    <w:p>
      <w:pPr>
        <w:spacing w:after="0"/>
        <w:ind w:left="0"/>
        <w:jc w:val="both"/>
      </w:pPr>
      <w:r>
        <w:rPr>
          <w:rFonts w:ascii="Times New Roman"/>
          <w:b w:val="false"/>
          <w:i w:val="false"/>
          <w:color w:val="000000"/>
          <w:sz w:val="28"/>
        </w:rPr>
        <w:t xml:space="preserve">
      4) равноправие и персональная ответственность членов Ассамблеи за деятельность в ее составе; </w:t>
      </w:r>
    </w:p>
    <w:bookmarkEnd w:id="15"/>
    <w:bookmarkStart w:name="z22" w:id="16"/>
    <w:p>
      <w:pPr>
        <w:spacing w:after="0"/>
        <w:ind w:left="0"/>
        <w:jc w:val="both"/>
      </w:pPr>
      <w:r>
        <w:rPr>
          <w:rFonts w:ascii="Times New Roman"/>
          <w:b w:val="false"/>
          <w:i w:val="false"/>
          <w:color w:val="000000"/>
          <w:sz w:val="28"/>
        </w:rPr>
        <w:t>
      5) гласность.</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Основные направления деятельности Ассамблеи</w:t>
      </w:r>
    </w:p>
    <w:p>
      <w:pPr>
        <w:spacing w:after="0"/>
        <w:ind w:left="0"/>
        <w:jc w:val="both"/>
      </w:pPr>
      <w:r>
        <w:rPr>
          <w:rFonts w:ascii="Times New Roman"/>
          <w:b w:val="false"/>
          <w:i w:val="false"/>
          <w:color w:val="000000"/>
          <w:sz w:val="28"/>
        </w:rPr>
        <w:t xml:space="preserve">
      Основными направлениями деятельности Ассамблеи являются: </w:t>
      </w:r>
    </w:p>
    <w:bookmarkStart w:name="z24" w:id="17"/>
    <w:p>
      <w:pPr>
        <w:spacing w:after="0"/>
        <w:ind w:left="0"/>
        <w:jc w:val="both"/>
      </w:pPr>
      <w:r>
        <w:rPr>
          <w:rFonts w:ascii="Times New Roman"/>
          <w:b w:val="false"/>
          <w:i w:val="false"/>
          <w:color w:val="000000"/>
          <w:sz w:val="28"/>
        </w:rPr>
        <w:t>
      1) содействие в разработке и реализации государственной политики по обеспечению общественного согласия и общенационального единства;</w:t>
      </w:r>
    </w:p>
    <w:bookmarkEnd w:id="17"/>
    <w:bookmarkStart w:name="z25" w:id="18"/>
    <w:p>
      <w:pPr>
        <w:spacing w:after="0"/>
        <w:ind w:left="0"/>
        <w:jc w:val="both"/>
      </w:pPr>
      <w:r>
        <w:rPr>
          <w:rFonts w:ascii="Times New Roman"/>
          <w:b w:val="false"/>
          <w:i w:val="false"/>
          <w:color w:val="000000"/>
          <w:sz w:val="28"/>
        </w:rPr>
        <w:t xml:space="preserve">
      2) содействие формированию казахстанского патриотизма; </w:t>
      </w:r>
    </w:p>
    <w:bookmarkEnd w:id="18"/>
    <w:bookmarkStart w:name="z26" w:id="19"/>
    <w:p>
      <w:pPr>
        <w:spacing w:after="0"/>
        <w:ind w:left="0"/>
        <w:jc w:val="both"/>
      </w:pPr>
      <w:r>
        <w:rPr>
          <w:rFonts w:ascii="Times New Roman"/>
          <w:b w:val="false"/>
          <w:i w:val="false"/>
          <w:color w:val="000000"/>
          <w:sz w:val="28"/>
        </w:rPr>
        <w:t xml:space="preserve">
      3) развитие государственного языка и других языков народа Казахстана;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xml:space="preserve">
      5) участие в разработке и реализации планов и мероприятий в области демографии и миграции; </w:t>
      </w:r>
    </w:p>
    <w:bookmarkEnd w:id="20"/>
    <w:bookmarkStart w:name="z29" w:id="21"/>
    <w:p>
      <w:pPr>
        <w:spacing w:after="0"/>
        <w:ind w:left="0"/>
        <w:jc w:val="both"/>
      </w:pPr>
      <w:r>
        <w:rPr>
          <w:rFonts w:ascii="Times New Roman"/>
          <w:b w:val="false"/>
          <w:i w:val="false"/>
          <w:color w:val="000000"/>
          <w:sz w:val="28"/>
        </w:rPr>
        <w:t>
      6) популяризация казахстанской модели общественного согласия и общенационального единства в стране и за рубежом;</w:t>
      </w:r>
    </w:p>
    <w:bookmarkEnd w:id="21"/>
    <w:bookmarkStart w:name="z30" w:id="22"/>
    <w:p>
      <w:pPr>
        <w:spacing w:after="0"/>
        <w:ind w:left="0"/>
        <w:jc w:val="both"/>
      </w:pPr>
      <w:r>
        <w:rPr>
          <w:rFonts w:ascii="Times New Roman"/>
          <w:b w:val="false"/>
          <w:i w:val="false"/>
          <w:color w:val="000000"/>
          <w:sz w:val="28"/>
        </w:rPr>
        <w:t>
      7) осуществление просветительской и издательской деятельности, направленной на укрепление общественного согласия и общенационального единства;</w:t>
      </w:r>
    </w:p>
    <w:bookmarkEnd w:id="22"/>
    <w:bookmarkStart w:name="z31" w:id="23"/>
    <w:p>
      <w:pPr>
        <w:spacing w:after="0"/>
        <w:ind w:left="0"/>
        <w:jc w:val="both"/>
      </w:pPr>
      <w:r>
        <w:rPr>
          <w:rFonts w:ascii="Times New Roman"/>
          <w:b w:val="false"/>
          <w:i w:val="false"/>
          <w:color w:val="000000"/>
          <w:sz w:val="28"/>
        </w:rPr>
        <w:t>
      8) осуществление мониторинга сферы межэтнических отношений, в том числе в области применения государственного языка и других языков народа Казахстана;</w:t>
      </w:r>
    </w:p>
    <w:bookmarkEnd w:id="23"/>
    <w:bookmarkStart w:name="z32" w:id="24"/>
    <w:p>
      <w:pPr>
        <w:spacing w:after="0"/>
        <w:ind w:left="0"/>
        <w:jc w:val="both"/>
      </w:pPr>
      <w:r>
        <w:rPr>
          <w:rFonts w:ascii="Times New Roman"/>
          <w:b w:val="false"/>
          <w:i w:val="false"/>
          <w:color w:val="000000"/>
          <w:sz w:val="28"/>
        </w:rPr>
        <w:t>
      9) участие в общественно-политической экспертизе законопроектов по вопросам государственной политики в сфере общественного согласия и общенационального единства;</w:t>
      </w:r>
    </w:p>
    <w:bookmarkEnd w:id="24"/>
    <w:bookmarkStart w:name="z33" w:id="25"/>
    <w:p>
      <w:pPr>
        <w:spacing w:after="0"/>
        <w:ind w:left="0"/>
        <w:jc w:val="both"/>
      </w:pPr>
      <w:r>
        <w:rPr>
          <w:rFonts w:ascii="Times New Roman"/>
          <w:b w:val="false"/>
          <w:i w:val="false"/>
          <w:color w:val="000000"/>
          <w:sz w:val="28"/>
        </w:rPr>
        <w:t xml:space="preserve">
      10) поддержка казахской диаспоры в зарубежных странах в вопросах сохранения и развития родного языка, культуры и национальных традиций, укрепления ее связей с исторической Родиной; </w:t>
      </w:r>
    </w:p>
    <w:bookmarkEnd w:id="25"/>
    <w:bookmarkStart w:name="z34" w:id="26"/>
    <w:p>
      <w:pPr>
        <w:spacing w:after="0"/>
        <w:ind w:left="0"/>
        <w:jc w:val="both"/>
      </w:pPr>
      <w:r>
        <w:rPr>
          <w:rFonts w:ascii="Times New Roman"/>
          <w:b w:val="false"/>
          <w:i w:val="false"/>
          <w:color w:val="000000"/>
          <w:sz w:val="28"/>
        </w:rPr>
        <w:t xml:space="preserve">
      11) выработка рекомендаций и реализация практических мер по урегулированию разногласий и споров, недопущению конфликтных ситуаций в сфере межэтнических отношений и участие в их разрешении; </w:t>
      </w:r>
    </w:p>
    <w:bookmarkEnd w:id="26"/>
    <w:bookmarkStart w:name="z35" w:id="27"/>
    <w:p>
      <w:pPr>
        <w:spacing w:after="0"/>
        <w:ind w:left="0"/>
        <w:jc w:val="both"/>
      </w:pPr>
      <w:r>
        <w:rPr>
          <w:rFonts w:ascii="Times New Roman"/>
          <w:b w:val="false"/>
          <w:i w:val="false"/>
          <w:color w:val="000000"/>
          <w:sz w:val="28"/>
        </w:rPr>
        <w:t xml:space="preserve">
      12) методическая, организационная и правовая помощь этнокультурным общественным объединениям; </w:t>
      </w:r>
    </w:p>
    <w:bookmarkEnd w:id="27"/>
    <w:bookmarkStart w:name="z36" w:id="28"/>
    <w:p>
      <w:pPr>
        <w:spacing w:after="0"/>
        <w:ind w:left="0"/>
        <w:jc w:val="both"/>
      </w:pPr>
      <w:r>
        <w:rPr>
          <w:rFonts w:ascii="Times New Roman"/>
          <w:b w:val="false"/>
          <w:i w:val="false"/>
          <w:color w:val="000000"/>
          <w:sz w:val="28"/>
        </w:rPr>
        <w:t>
      13) проведение семинаров, конференций, а также осуществление иных мероприятий, обеспечивающих диалог государственных органов и общественных объединений по вопросам общественного согласия и общенационального единства;</w:t>
      </w:r>
    </w:p>
    <w:bookmarkEnd w:id="28"/>
    <w:bookmarkStart w:name="z37" w:id="29"/>
    <w:p>
      <w:pPr>
        <w:spacing w:after="0"/>
        <w:ind w:left="0"/>
        <w:jc w:val="both"/>
      </w:pPr>
      <w:r>
        <w:rPr>
          <w:rFonts w:ascii="Times New Roman"/>
          <w:b w:val="false"/>
          <w:i w:val="false"/>
          <w:color w:val="000000"/>
          <w:sz w:val="28"/>
        </w:rPr>
        <w:t>
      14) взаимодействие с государственными органами, организациями, институтами гражданского общества и международными организациями по укреплению общественного согласия и общенационального единства;</w:t>
      </w:r>
    </w:p>
    <w:bookmarkEnd w:id="29"/>
    <w:bookmarkStart w:name="z157" w:id="30"/>
    <w:p>
      <w:pPr>
        <w:spacing w:after="0"/>
        <w:ind w:left="0"/>
        <w:jc w:val="both"/>
      </w:pPr>
      <w:r>
        <w:rPr>
          <w:rFonts w:ascii="Times New Roman"/>
          <w:b w:val="false"/>
          <w:i w:val="false"/>
          <w:color w:val="000000"/>
          <w:sz w:val="28"/>
        </w:rPr>
        <w:t>
      14-1) содействие в развитии благотворительности, медиации в сфере общественного согласия и общенационального единства;</w:t>
      </w:r>
    </w:p>
    <w:bookmarkEnd w:id="30"/>
    <w:bookmarkStart w:name="z38" w:id="31"/>
    <w:p>
      <w:pPr>
        <w:spacing w:after="0"/>
        <w:ind w:left="0"/>
        <w:jc w:val="both"/>
      </w:pPr>
      <w:r>
        <w:rPr>
          <w:rFonts w:ascii="Times New Roman"/>
          <w:b w:val="false"/>
          <w:i w:val="false"/>
          <w:color w:val="000000"/>
          <w:sz w:val="28"/>
        </w:rPr>
        <w:t>
      15) оказание содействия в развитии связей этносов Казахстана с их исторической родиной;</w:t>
      </w:r>
    </w:p>
    <w:bookmarkEnd w:id="31"/>
    <w:bookmarkStart w:name="z39" w:id="32"/>
    <w:p>
      <w:pPr>
        <w:spacing w:after="0"/>
        <w:ind w:left="0"/>
        <w:jc w:val="both"/>
      </w:pPr>
      <w:r>
        <w:rPr>
          <w:rFonts w:ascii="Times New Roman"/>
          <w:b w:val="false"/>
          <w:i w:val="false"/>
          <w:color w:val="000000"/>
          <w:sz w:val="28"/>
        </w:rPr>
        <w:t>
      16) иная деятельность по укреплению общественного согласия и общенационального единства, не противоречащая законодательству Республики Казахстан.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27.10.2015 </w:t>
      </w:r>
      <w:r>
        <w:rPr>
          <w:rFonts w:ascii="Times New Roman"/>
          <w:b w:val="false"/>
          <w:i w:val="false"/>
          <w:color w:val="000000"/>
          <w:sz w:val="28"/>
        </w:rPr>
        <w:t>№ 361-V</w:t>
      </w:r>
      <w:r>
        <w:rPr>
          <w:rFonts w:ascii="Times New Roman"/>
          <w:b w:val="false"/>
          <w:i w:val="false"/>
          <w:color w:val="ff0000"/>
          <w:sz w:val="28"/>
        </w:rPr>
        <w:t xml:space="preserve"> (вводится в действие со дня его первого официального опубликования);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Президента Республики Казахстан в отношении Ассамблеи</w:t>
      </w:r>
    </w:p>
    <w:p>
      <w:pPr>
        <w:spacing w:after="0"/>
        <w:ind w:left="0"/>
        <w:jc w:val="both"/>
      </w:pPr>
      <w:r>
        <w:rPr>
          <w:rFonts w:ascii="Times New Roman"/>
          <w:b w:val="false"/>
          <w:i w:val="false"/>
          <w:color w:val="000000"/>
          <w:sz w:val="28"/>
        </w:rPr>
        <w:t>
      1. Президент Республики Казахстан:</w:t>
      </w:r>
    </w:p>
    <w:bookmarkStart w:name="z41" w:id="33"/>
    <w:p>
      <w:pPr>
        <w:spacing w:after="0"/>
        <w:ind w:left="0"/>
        <w:jc w:val="both"/>
      </w:pPr>
      <w:r>
        <w:rPr>
          <w:rFonts w:ascii="Times New Roman"/>
          <w:b w:val="false"/>
          <w:i w:val="false"/>
          <w:color w:val="000000"/>
          <w:sz w:val="28"/>
        </w:rPr>
        <w:t xml:space="preserve">
      1) образует и реорганизует Ассамблею; </w:t>
      </w:r>
    </w:p>
    <w:bookmarkEnd w:id="33"/>
    <w:bookmarkStart w:name="z42" w:id="34"/>
    <w:p>
      <w:pPr>
        <w:spacing w:after="0"/>
        <w:ind w:left="0"/>
        <w:jc w:val="both"/>
      </w:pPr>
      <w:r>
        <w:rPr>
          <w:rFonts w:ascii="Times New Roman"/>
          <w:b w:val="false"/>
          <w:i w:val="false"/>
          <w:color w:val="000000"/>
          <w:sz w:val="28"/>
        </w:rPr>
        <w:t xml:space="preserve">
      2) определяет направления деятельности Ассамблеи; </w:t>
      </w:r>
    </w:p>
    <w:bookmarkEnd w:id="34"/>
    <w:bookmarkStart w:name="z43" w:id="35"/>
    <w:p>
      <w:pPr>
        <w:spacing w:after="0"/>
        <w:ind w:left="0"/>
        <w:jc w:val="both"/>
      </w:pPr>
      <w:r>
        <w:rPr>
          <w:rFonts w:ascii="Times New Roman"/>
          <w:b w:val="false"/>
          <w:i w:val="false"/>
          <w:color w:val="000000"/>
          <w:sz w:val="28"/>
        </w:rPr>
        <w:t xml:space="preserve">
      3) назначает и освобождает от должности руководящих должностных лиц Ассамблеи; </w:t>
      </w:r>
    </w:p>
    <w:bookmarkEnd w:id="35"/>
    <w:bookmarkStart w:name="z206" w:id="36"/>
    <w:p>
      <w:pPr>
        <w:spacing w:after="0"/>
        <w:ind w:left="0"/>
        <w:jc w:val="both"/>
      </w:pPr>
      <w:r>
        <w:rPr>
          <w:rFonts w:ascii="Times New Roman"/>
          <w:b w:val="false"/>
          <w:i w:val="false"/>
          <w:color w:val="000000"/>
          <w:sz w:val="28"/>
        </w:rPr>
        <w:t>
      3-1) по предложению Совета Ассамблеи назначает пять депутатов Сената Парламента Республики Казахстан;</w:t>
      </w:r>
    </w:p>
    <w:bookmarkEnd w:id="36"/>
    <w:bookmarkStart w:name="z44" w:id="37"/>
    <w:p>
      <w:pPr>
        <w:spacing w:after="0"/>
        <w:ind w:left="0"/>
        <w:jc w:val="both"/>
      </w:pPr>
      <w:r>
        <w:rPr>
          <w:rFonts w:ascii="Times New Roman"/>
          <w:b w:val="false"/>
          <w:i w:val="false"/>
          <w:color w:val="000000"/>
          <w:sz w:val="28"/>
        </w:rPr>
        <w:t xml:space="preserve">
      4) созывает Сессию Ассамблеи; </w:t>
      </w:r>
    </w:p>
    <w:bookmarkEnd w:id="37"/>
    <w:bookmarkStart w:name="z45" w:id="38"/>
    <w:p>
      <w:pPr>
        <w:spacing w:after="0"/>
        <w:ind w:left="0"/>
        <w:jc w:val="both"/>
      </w:pPr>
      <w:r>
        <w:rPr>
          <w:rFonts w:ascii="Times New Roman"/>
          <w:b w:val="false"/>
          <w:i w:val="false"/>
          <w:color w:val="000000"/>
          <w:sz w:val="28"/>
        </w:rPr>
        <w:t xml:space="preserve">
      5) осуществляет иную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w:t>
      </w:r>
    </w:p>
    <w:bookmarkEnd w:id="38"/>
    <w:bookmarkStart w:name="z46" w:id="39"/>
    <w:p>
      <w:pPr>
        <w:spacing w:after="0"/>
        <w:ind w:left="0"/>
        <w:jc w:val="both"/>
      </w:pPr>
      <w:r>
        <w:rPr>
          <w:rFonts w:ascii="Times New Roman"/>
          <w:b w:val="false"/>
          <w:i w:val="false"/>
          <w:color w:val="000000"/>
          <w:sz w:val="28"/>
        </w:rPr>
        <w:t>
      2. Президент Республики Казахстан является Председателем Ассамблеи.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14.06.2010 </w:t>
      </w:r>
      <w:r>
        <w:rPr>
          <w:rFonts w:ascii="Times New Roman"/>
          <w:b w:val="false"/>
          <w:i w:val="false"/>
          <w:color w:val="000000"/>
          <w:sz w:val="28"/>
        </w:rPr>
        <w:t>№ 290-IV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11.07.2017 </w:t>
      </w:r>
      <w:r>
        <w:rPr>
          <w:rFonts w:ascii="Times New Roman"/>
          <w:b w:val="false"/>
          <w:i w:val="false"/>
          <w:color w:val="000000"/>
          <w:sz w:val="28"/>
        </w:rPr>
        <w:t xml:space="preserve">№ 91-VI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07.02.2022 </w:t>
      </w:r>
      <w:r>
        <w:rPr>
          <w:rFonts w:ascii="Times New Roman"/>
          <w:b w:val="false"/>
          <w:i w:val="false"/>
          <w:color w:val="000000"/>
          <w:sz w:val="28"/>
        </w:rPr>
        <w:t>№ 106-VII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0"/>
    <w:p>
      <w:pPr>
        <w:spacing w:after="0"/>
        <w:ind w:left="0"/>
        <w:jc w:val="left"/>
      </w:pPr>
      <w:r>
        <w:rPr>
          <w:rFonts w:ascii="Times New Roman"/>
          <w:b/>
          <w:i w:val="false"/>
          <w:color w:val="000000"/>
        </w:rPr>
        <w:t xml:space="preserve"> Глава 2. СТРУКТУРА И ОРГАНЫ УПРАВЛЕНИЯ АССАМБЛЕИ</w:t>
      </w:r>
    </w:p>
    <w:bookmarkEnd w:id="40"/>
    <w:p>
      <w:pPr>
        <w:spacing w:after="0"/>
        <w:ind w:left="0"/>
        <w:jc w:val="both"/>
      </w:pPr>
      <w:r>
        <w:rPr>
          <w:rFonts w:ascii="Times New Roman"/>
          <w:b/>
          <w:i w:val="false"/>
          <w:color w:val="000000"/>
          <w:sz w:val="28"/>
        </w:rPr>
        <w:t>Статья 8. Структура Ассамблеи</w:t>
      </w:r>
    </w:p>
    <w:p>
      <w:pPr>
        <w:spacing w:after="0"/>
        <w:ind w:left="0"/>
        <w:jc w:val="both"/>
      </w:pPr>
      <w:r>
        <w:rPr>
          <w:rFonts w:ascii="Times New Roman"/>
          <w:b w:val="false"/>
          <w:i w:val="false"/>
          <w:color w:val="000000"/>
          <w:sz w:val="28"/>
        </w:rPr>
        <w:t>
      Структуру Ассамблеи составляют Сессия, Совет, Аппарат (Секретариат) Ассамблеи, ассамблеи областей, городов республиканского значения, столицы, этнокультурные объединения Ассамблеи.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Законом РК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Сессия Ассамблеи</w:t>
      </w:r>
    </w:p>
    <w:bookmarkStart w:name="z50" w:id="41"/>
    <w:p>
      <w:pPr>
        <w:spacing w:after="0"/>
        <w:ind w:left="0"/>
        <w:jc w:val="both"/>
      </w:pPr>
      <w:r>
        <w:rPr>
          <w:rFonts w:ascii="Times New Roman"/>
          <w:b w:val="false"/>
          <w:i w:val="false"/>
          <w:color w:val="000000"/>
          <w:sz w:val="28"/>
        </w:rPr>
        <w:t xml:space="preserve">
      1. Сессия Ассамблеи - собрание членов Ассамблеи (далее - Сессия) является высшим руководящим органом Ассамблеи. </w:t>
      </w:r>
    </w:p>
    <w:bookmarkEnd w:id="41"/>
    <w:bookmarkStart w:name="z51" w:id="42"/>
    <w:p>
      <w:pPr>
        <w:spacing w:after="0"/>
        <w:ind w:left="0"/>
        <w:jc w:val="both"/>
      </w:pPr>
      <w:r>
        <w:rPr>
          <w:rFonts w:ascii="Times New Roman"/>
          <w:b w:val="false"/>
          <w:i w:val="false"/>
          <w:color w:val="000000"/>
          <w:sz w:val="28"/>
        </w:rPr>
        <w:t xml:space="preserve">
      2. Сессия созывается Президентом Республики Казахстан по мере необходимости, но не реже одного раза в год. Распоряжение о созыве очередной Сессии с указанием даты, места проведения и повестка дня очередной Сессии принимается не позднее тридцати дней до ее начала, о чем сообщается в официальных средствах массовой информации. </w:t>
      </w:r>
    </w:p>
    <w:bookmarkEnd w:id="42"/>
    <w:bookmarkStart w:name="z52" w:id="43"/>
    <w:p>
      <w:pPr>
        <w:spacing w:after="0"/>
        <w:ind w:left="0"/>
        <w:jc w:val="both"/>
      </w:pPr>
      <w:r>
        <w:rPr>
          <w:rFonts w:ascii="Times New Roman"/>
          <w:b w:val="false"/>
          <w:i w:val="false"/>
          <w:color w:val="000000"/>
          <w:sz w:val="28"/>
        </w:rPr>
        <w:t xml:space="preserve">
      3. Внеочередная Сессия может быть созвана по инициативе Председателя Ассамблеи, Совета Ассамблеи или по просьбе не менее одной трети от общего числа членов Ассамблеи и проводится в месячный срок со дня принятия решения о ее проведении. </w:t>
      </w:r>
    </w:p>
    <w:bookmarkEnd w:id="43"/>
    <w:bookmarkStart w:name="z53" w:id="44"/>
    <w:p>
      <w:pPr>
        <w:spacing w:after="0"/>
        <w:ind w:left="0"/>
        <w:jc w:val="both"/>
      </w:pPr>
      <w:r>
        <w:rPr>
          <w:rFonts w:ascii="Times New Roman"/>
          <w:b w:val="false"/>
          <w:i w:val="false"/>
          <w:color w:val="000000"/>
          <w:sz w:val="28"/>
        </w:rPr>
        <w:t xml:space="preserve">
      4. Исключительным правом Сессии является: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2) выработка концептуальных подходов в определении развития Ассамблеи и внесение их на рассмотрение Президента Республики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4) заслушивание отчетов членов Ассамблеи.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9" w:id="47"/>
    <w:p>
      <w:pPr>
        <w:spacing w:after="0"/>
        <w:ind w:left="0"/>
        <w:jc w:val="both"/>
      </w:pPr>
      <w:r>
        <w:rPr>
          <w:rFonts w:ascii="Times New Roman"/>
          <w:b w:val="false"/>
          <w:i w:val="false"/>
          <w:color w:val="000000"/>
          <w:sz w:val="28"/>
        </w:rPr>
        <w:t xml:space="preserve">
      5. Сессия считается правомочной, если в ее работе принимает участие не менее двух третей от общего числа членов Ассамблеи. </w:t>
      </w:r>
    </w:p>
    <w:bookmarkEnd w:id="47"/>
    <w:bookmarkStart w:name="z60" w:id="48"/>
    <w:p>
      <w:pPr>
        <w:spacing w:after="0"/>
        <w:ind w:left="0"/>
        <w:jc w:val="both"/>
      </w:pPr>
      <w:r>
        <w:rPr>
          <w:rFonts w:ascii="Times New Roman"/>
          <w:b w:val="false"/>
          <w:i w:val="false"/>
          <w:color w:val="000000"/>
          <w:sz w:val="28"/>
        </w:rPr>
        <w:t xml:space="preserve">
      6. Решение Сессии считается принятым, если за него проголосовало более половины присутствующих членов Ассамблеи. </w:t>
      </w:r>
    </w:p>
    <w:bookmarkEnd w:id="48"/>
    <w:p>
      <w:pPr>
        <w:spacing w:after="0"/>
        <w:ind w:left="0"/>
        <w:jc w:val="both"/>
      </w:pPr>
      <w:r>
        <w:rPr>
          <w:rFonts w:ascii="Times New Roman"/>
          <w:b w:val="false"/>
          <w:i w:val="false"/>
          <w:color w:val="000000"/>
          <w:sz w:val="28"/>
        </w:rPr>
        <w:t xml:space="preserve">
      Порядок и форму голосования определяет Сессия. </w:t>
      </w:r>
    </w:p>
    <w:bookmarkStart w:name="z61" w:id="49"/>
    <w:p>
      <w:pPr>
        <w:spacing w:after="0"/>
        <w:ind w:left="0"/>
        <w:jc w:val="both"/>
      </w:pPr>
      <w:r>
        <w:rPr>
          <w:rFonts w:ascii="Times New Roman"/>
          <w:b w:val="false"/>
          <w:i w:val="false"/>
          <w:color w:val="000000"/>
          <w:sz w:val="28"/>
        </w:rPr>
        <w:t>
      7. Решение Сессии утверждается Председателем Ассамблеи. Содержащиеся в решениях Сессии Ассамблеи рекомендации и предложения по государственной политике в сфере общественного согласия и общенационального единства, направленные государственным органам и должностным лицам, подлежат обязательному рассмотрению.</w:t>
      </w:r>
    </w:p>
    <w:bookmarkEnd w:id="49"/>
    <w:bookmarkStart w:name="z62" w:id="50"/>
    <w:p>
      <w:pPr>
        <w:spacing w:after="0"/>
        <w:ind w:left="0"/>
        <w:jc w:val="both"/>
      </w:pPr>
      <w:r>
        <w:rPr>
          <w:rFonts w:ascii="Times New Roman"/>
          <w:b w:val="false"/>
          <w:i w:val="false"/>
          <w:color w:val="000000"/>
          <w:sz w:val="28"/>
        </w:rPr>
        <w:t>
      Работа Сессии регулируется регламентом, утверждаемым решением Сессии.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361-V</w:t>
      </w:r>
      <w:r>
        <w:rPr>
          <w:rFonts w:ascii="Times New Roman"/>
          <w:b w:val="false"/>
          <w:i w:val="false"/>
          <w:color w:val="ff0000"/>
          <w:sz w:val="28"/>
        </w:rPr>
        <w:t xml:space="preserve"> (вводится в действие со дня его первого официального опубликования);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Совет Ассамблеи</w:t>
      </w:r>
    </w:p>
    <w:bookmarkStart w:name="z65" w:id="51"/>
    <w:p>
      <w:pPr>
        <w:spacing w:after="0"/>
        <w:ind w:left="0"/>
        <w:jc w:val="both"/>
      </w:pPr>
      <w:r>
        <w:rPr>
          <w:rFonts w:ascii="Times New Roman"/>
          <w:b w:val="false"/>
          <w:i w:val="false"/>
          <w:color w:val="000000"/>
          <w:sz w:val="28"/>
        </w:rPr>
        <w:t xml:space="preserve">
      1. В период между сессиями руководство Ассамблеей осуществляет Совет Ассамблеи (далее - Совет), образуемый решением Президента Республики Казахстан. Состав Совета утверждается Президентом Республики Казахстан. </w:t>
      </w:r>
    </w:p>
    <w:bookmarkEnd w:id="51"/>
    <w:bookmarkStart w:name="z66" w:id="52"/>
    <w:p>
      <w:pPr>
        <w:spacing w:after="0"/>
        <w:ind w:left="0"/>
        <w:jc w:val="both"/>
      </w:pPr>
      <w:r>
        <w:rPr>
          <w:rFonts w:ascii="Times New Roman"/>
          <w:b w:val="false"/>
          <w:i w:val="false"/>
          <w:color w:val="000000"/>
          <w:sz w:val="28"/>
        </w:rPr>
        <w:t>
      2. Совет является коллегиальным органом, формируемым из числа руководителей республиканских этнокультурных объединений Ассамблеи, ассамблей областей, городов республиканского значения, столицы, государственных органов. По решению Президента Республики Казахстан в состав Совета могут быть введены и другие члены Ассамблеи.</w:t>
      </w:r>
    </w:p>
    <w:bookmarkEnd w:id="52"/>
    <w:bookmarkStart w:name="z67" w:id="53"/>
    <w:p>
      <w:pPr>
        <w:spacing w:after="0"/>
        <w:ind w:left="0"/>
        <w:jc w:val="both"/>
      </w:pPr>
      <w:r>
        <w:rPr>
          <w:rFonts w:ascii="Times New Roman"/>
          <w:b w:val="false"/>
          <w:i w:val="false"/>
          <w:color w:val="000000"/>
          <w:sz w:val="28"/>
        </w:rPr>
        <w:t xml:space="preserve">
      3. Заседания Совета созываются Председателем Совета или заместителями Председателя Ассамблеи по согласованию с Председателем Ассамблеи по мере необходимости, но не реже одного раза в полугодие. </w:t>
      </w:r>
    </w:p>
    <w:bookmarkEnd w:id="53"/>
    <w:bookmarkStart w:name="z68" w:id="54"/>
    <w:p>
      <w:pPr>
        <w:spacing w:after="0"/>
        <w:ind w:left="0"/>
        <w:jc w:val="both"/>
      </w:pPr>
      <w:r>
        <w:rPr>
          <w:rFonts w:ascii="Times New Roman"/>
          <w:b w:val="false"/>
          <w:i w:val="false"/>
          <w:color w:val="000000"/>
          <w:sz w:val="28"/>
        </w:rPr>
        <w:t xml:space="preserve">
      4. К полномочиям Совета относится: </w:t>
      </w:r>
    </w:p>
    <w:bookmarkEnd w:id="54"/>
    <w:bookmarkStart w:name="z69" w:id="55"/>
    <w:p>
      <w:pPr>
        <w:spacing w:after="0"/>
        <w:ind w:left="0"/>
        <w:jc w:val="both"/>
      </w:pPr>
      <w:r>
        <w:rPr>
          <w:rFonts w:ascii="Times New Roman"/>
          <w:b w:val="false"/>
          <w:i w:val="false"/>
          <w:color w:val="000000"/>
          <w:sz w:val="28"/>
        </w:rPr>
        <w:t xml:space="preserve">
      1) внесение предложений по пяти кандидатам в депутаты Сената Парламента Республики Казахстан, назначаемые Президентом Республики Казахстан; </w:t>
      </w:r>
    </w:p>
    <w:bookmarkEnd w:id="55"/>
    <w:bookmarkStart w:name="z70" w:id="56"/>
    <w:p>
      <w:pPr>
        <w:spacing w:after="0"/>
        <w:ind w:left="0"/>
        <w:jc w:val="both"/>
      </w:pPr>
      <w:r>
        <w:rPr>
          <w:rFonts w:ascii="Times New Roman"/>
          <w:b w:val="false"/>
          <w:i w:val="false"/>
          <w:color w:val="000000"/>
          <w:sz w:val="28"/>
        </w:rPr>
        <w:t xml:space="preserve">
      2) рассмотрение кандидатур в члены Ассамблеи; </w:t>
      </w:r>
    </w:p>
    <w:bookmarkEnd w:id="56"/>
    <w:bookmarkStart w:name="z71" w:id="57"/>
    <w:p>
      <w:pPr>
        <w:spacing w:after="0"/>
        <w:ind w:left="0"/>
        <w:jc w:val="both"/>
      </w:pPr>
      <w:r>
        <w:rPr>
          <w:rFonts w:ascii="Times New Roman"/>
          <w:b w:val="false"/>
          <w:i w:val="false"/>
          <w:color w:val="000000"/>
          <w:sz w:val="28"/>
        </w:rPr>
        <w:t xml:space="preserve">
      3) внесение предложений Президенту Республики Казахстан о созыве и повестке дня очередной Сессии; </w:t>
      </w:r>
    </w:p>
    <w:bookmarkEnd w:id="57"/>
    <w:bookmarkStart w:name="z72" w:id="58"/>
    <w:p>
      <w:pPr>
        <w:spacing w:after="0"/>
        <w:ind w:left="0"/>
        <w:jc w:val="both"/>
      </w:pPr>
      <w:r>
        <w:rPr>
          <w:rFonts w:ascii="Times New Roman"/>
          <w:b w:val="false"/>
          <w:i w:val="false"/>
          <w:color w:val="000000"/>
          <w:sz w:val="28"/>
        </w:rPr>
        <w:t>
      4) внесение предложений в план работы Аппарата (Секретариата) Ассамблеи;</w:t>
      </w:r>
    </w:p>
    <w:bookmarkEnd w:id="58"/>
    <w:bookmarkStart w:name="z158" w:id="59"/>
    <w:p>
      <w:pPr>
        <w:spacing w:after="0"/>
        <w:ind w:left="0"/>
        <w:jc w:val="both"/>
      </w:pPr>
      <w:r>
        <w:rPr>
          <w:rFonts w:ascii="Times New Roman"/>
          <w:b w:val="false"/>
          <w:i w:val="false"/>
          <w:color w:val="000000"/>
          <w:sz w:val="28"/>
        </w:rPr>
        <w:t>
      4-1) учреждение общественных наград и утверждение положений о них;</w:t>
      </w:r>
    </w:p>
    <w:bookmarkEnd w:id="59"/>
    <w:bookmarkStart w:name="z73" w:id="60"/>
    <w:p>
      <w:pPr>
        <w:spacing w:after="0"/>
        <w:ind w:left="0"/>
        <w:jc w:val="both"/>
      </w:pPr>
      <w:r>
        <w:rPr>
          <w:rFonts w:ascii="Times New Roman"/>
          <w:b w:val="false"/>
          <w:i w:val="false"/>
          <w:color w:val="000000"/>
          <w:sz w:val="28"/>
        </w:rPr>
        <w:t xml:space="preserve">
      5) принятие иных решений, не относящихся к исключительной компетенции Сессии. </w:t>
      </w:r>
    </w:p>
    <w:bookmarkEnd w:id="60"/>
    <w:bookmarkStart w:name="z74" w:id="61"/>
    <w:p>
      <w:pPr>
        <w:spacing w:after="0"/>
        <w:ind w:left="0"/>
        <w:jc w:val="both"/>
      </w:pPr>
      <w:r>
        <w:rPr>
          <w:rFonts w:ascii="Times New Roman"/>
          <w:b w:val="false"/>
          <w:i w:val="false"/>
          <w:color w:val="000000"/>
          <w:sz w:val="28"/>
        </w:rPr>
        <w:t xml:space="preserve">
      5. Совет считается правомочным, если в его работе принимает участие не менее двух третей от общего числа его членов. </w:t>
      </w:r>
    </w:p>
    <w:bookmarkEnd w:id="61"/>
    <w:bookmarkStart w:name="z75" w:id="62"/>
    <w:p>
      <w:pPr>
        <w:spacing w:after="0"/>
        <w:ind w:left="0"/>
        <w:jc w:val="both"/>
      </w:pPr>
      <w:r>
        <w:rPr>
          <w:rFonts w:ascii="Times New Roman"/>
          <w:b w:val="false"/>
          <w:i w:val="false"/>
          <w:color w:val="000000"/>
          <w:sz w:val="28"/>
        </w:rPr>
        <w:t>
      6. Решение Совета оформляется протоколом и считается принятым, если за него проголосовало не менее двух третей членов Совета, присутствующих на заседании.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Права и обязанности членов Совета</w:t>
      </w:r>
    </w:p>
    <w:bookmarkStart w:name="z160" w:id="63"/>
    <w:p>
      <w:pPr>
        <w:spacing w:after="0"/>
        <w:ind w:left="0"/>
        <w:jc w:val="both"/>
      </w:pPr>
      <w:r>
        <w:rPr>
          <w:rFonts w:ascii="Times New Roman"/>
          <w:b w:val="false"/>
          <w:i w:val="false"/>
          <w:color w:val="000000"/>
          <w:sz w:val="28"/>
        </w:rPr>
        <w:t>
      1. Члены Совета при осуществлении своей деятельности вправе:</w:t>
      </w:r>
    </w:p>
    <w:bookmarkEnd w:id="63"/>
    <w:bookmarkStart w:name="z161" w:id="64"/>
    <w:p>
      <w:pPr>
        <w:spacing w:after="0"/>
        <w:ind w:left="0"/>
        <w:jc w:val="both"/>
      </w:pPr>
      <w:r>
        <w:rPr>
          <w:rFonts w:ascii="Times New Roman"/>
          <w:b w:val="false"/>
          <w:i w:val="false"/>
          <w:color w:val="000000"/>
          <w:sz w:val="28"/>
        </w:rPr>
        <w:t>
      1) по поручению Совета представлять интересы Ассамблеи в центральных государственных и местных исполнительных органах, а также входить в составы их консультативно-совещательных органов;</w:t>
      </w:r>
    </w:p>
    <w:bookmarkEnd w:id="64"/>
    <w:bookmarkStart w:name="z162" w:id="65"/>
    <w:p>
      <w:pPr>
        <w:spacing w:after="0"/>
        <w:ind w:left="0"/>
        <w:jc w:val="both"/>
      </w:pPr>
      <w:r>
        <w:rPr>
          <w:rFonts w:ascii="Times New Roman"/>
          <w:b w:val="false"/>
          <w:i w:val="false"/>
          <w:color w:val="000000"/>
          <w:sz w:val="28"/>
        </w:rPr>
        <w:t>
      2) принимать участие в работе сессий и заседаний советов ассамблей областей, городов республиканского значения, столицы;</w:t>
      </w:r>
    </w:p>
    <w:bookmarkEnd w:id="65"/>
    <w:bookmarkStart w:name="z163" w:id="66"/>
    <w:p>
      <w:pPr>
        <w:spacing w:after="0"/>
        <w:ind w:left="0"/>
        <w:jc w:val="both"/>
      </w:pPr>
      <w:r>
        <w:rPr>
          <w:rFonts w:ascii="Times New Roman"/>
          <w:b w:val="false"/>
          <w:i w:val="false"/>
          <w:color w:val="000000"/>
          <w:sz w:val="28"/>
        </w:rPr>
        <w:t xml:space="preserve">
      3) вносить предложения по рассмотрению на заседаниях Совета общественно значимых вопросов по укреплению общественного согласия и общенационального единства; </w:t>
      </w:r>
    </w:p>
    <w:bookmarkEnd w:id="66"/>
    <w:bookmarkStart w:name="z164" w:id="67"/>
    <w:p>
      <w:pPr>
        <w:spacing w:after="0"/>
        <w:ind w:left="0"/>
        <w:jc w:val="both"/>
      </w:pPr>
      <w:r>
        <w:rPr>
          <w:rFonts w:ascii="Times New Roman"/>
          <w:b w:val="false"/>
          <w:i w:val="false"/>
          <w:color w:val="000000"/>
          <w:sz w:val="28"/>
        </w:rPr>
        <w:t>
      4) направлять через рабочий орган Ассамблеи обращения в центральные государственные и местные исполнительные органы по вопросам укрепления общественного согласия и общенационального единства;</w:t>
      </w:r>
    </w:p>
    <w:bookmarkEnd w:id="67"/>
    <w:bookmarkStart w:name="z165" w:id="68"/>
    <w:p>
      <w:pPr>
        <w:spacing w:after="0"/>
        <w:ind w:left="0"/>
        <w:jc w:val="both"/>
      </w:pPr>
      <w:r>
        <w:rPr>
          <w:rFonts w:ascii="Times New Roman"/>
          <w:b w:val="false"/>
          <w:i w:val="false"/>
          <w:color w:val="000000"/>
          <w:sz w:val="28"/>
        </w:rPr>
        <w:t>
      5) вносить в рабочий орган Ассамблеи предложения по поощрению членов этнокультурных объединений, а также других лиц за вклад в укрепление общественного согласия и общенационального единства.</w:t>
      </w:r>
    </w:p>
    <w:bookmarkEnd w:id="68"/>
    <w:bookmarkStart w:name="z166" w:id="69"/>
    <w:p>
      <w:pPr>
        <w:spacing w:after="0"/>
        <w:ind w:left="0"/>
        <w:jc w:val="both"/>
      </w:pPr>
      <w:r>
        <w:rPr>
          <w:rFonts w:ascii="Times New Roman"/>
          <w:b w:val="false"/>
          <w:i w:val="false"/>
          <w:color w:val="000000"/>
          <w:sz w:val="28"/>
        </w:rPr>
        <w:t>
      2. Член Совета обязан принимать участие в работе Совета, а также в мероприятиях, организуемых Ассамблеей.</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10-1 в соответствии с Законом РК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Аппарат (Секретариат) Ассамблеи </w:t>
      </w:r>
    </w:p>
    <w:bookmarkStart w:name="z77" w:id="70"/>
    <w:p>
      <w:pPr>
        <w:spacing w:after="0"/>
        <w:ind w:left="0"/>
        <w:jc w:val="both"/>
      </w:pPr>
      <w:r>
        <w:rPr>
          <w:rFonts w:ascii="Times New Roman"/>
          <w:b w:val="false"/>
          <w:i w:val="false"/>
          <w:color w:val="000000"/>
          <w:sz w:val="28"/>
        </w:rPr>
        <w:t xml:space="preserve">
      1. Аппарат (Секретариат) Ассамблеи является рабочим органом Ассамблеи, входящим в состав Администрации Президента Республики Казахстан, деятельность которого регламентируется законодательством Республики Казахстан. </w:t>
      </w:r>
    </w:p>
    <w:bookmarkEnd w:id="70"/>
    <w:bookmarkStart w:name="z78" w:id="71"/>
    <w:p>
      <w:pPr>
        <w:spacing w:after="0"/>
        <w:ind w:left="0"/>
        <w:jc w:val="both"/>
      </w:pPr>
      <w:r>
        <w:rPr>
          <w:rFonts w:ascii="Times New Roman"/>
          <w:b w:val="false"/>
          <w:i w:val="false"/>
          <w:color w:val="000000"/>
          <w:sz w:val="28"/>
        </w:rPr>
        <w:t xml:space="preserve">
      2. Аппарат (Секретариат) возглавляет заведующий Аппаратом (Секретариатом), который одновременно является заместителем Председателя Ассамблеи. </w:t>
      </w:r>
    </w:p>
    <w:bookmarkEnd w:id="71"/>
    <w:bookmarkStart w:name="z79" w:id="72"/>
    <w:p>
      <w:pPr>
        <w:spacing w:after="0"/>
        <w:ind w:left="0"/>
        <w:jc w:val="both"/>
      </w:pPr>
      <w:r>
        <w:rPr>
          <w:rFonts w:ascii="Times New Roman"/>
          <w:b w:val="false"/>
          <w:i w:val="false"/>
          <w:color w:val="000000"/>
          <w:sz w:val="28"/>
        </w:rPr>
        <w:t xml:space="preserve">
      3. Решения сессий, Совета и поручения Председателя Ассамблеи являются для Аппарата (Секретариата) обязательными для исполнения. </w:t>
      </w:r>
    </w:p>
    <w:bookmarkEnd w:id="72"/>
    <w:bookmarkStart w:name="z80" w:id="73"/>
    <w:p>
      <w:pPr>
        <w:spacing w:after="0"/>
        <w:ind w:left="0"/>
        <w:jc w:val="both"/>
      </w:pPr>
      <w:r>
        <w:rPr>
          <w:rFonts w:ascii="Times New Roman"/>
          <w:b w:val="false"/>
          <w:i w:val="false"/>
          <w:color w:val="000000"/>
          <w:sz w:val="28"/>
        </w:rPr>
        <w:t xml:space="preserve">
      4. Основными функциями Аппарата (Секретариата) являются: </w:t>
      </w:r>
    </w:p>
    <w:bookmarkEnd w:id="73"/>
    <w:bookmarkStart w:name="z81" w:id="74"/>
    <w:p>
      <w:pPr>
        <w:spacing w:after="0"/>
        <w:ind w:left="0"/>
        <w:jc w:val="both"/>
      </w:pPr>
      <w:r>
        <w:rPr>
          <w:rFonts w:ascii="Times New Roman"/>
          <w:b w:val="false"/>
          <w:i w:val="false"/>
          <w:color w:val="000000"/>
          <w:sz w:val="28"/>
        </w:rPr>
        <w:t>
      1) организация и обеспечение деятельности Председателя и Совета, в том числе экспертно-аналитическое, информационное и иное сопровождение их деятельности;</w:t>
      </w:r>
    </w:p>
    <w:bookmarkEnd w:id="74"/>
    <w:bookmarkStart w:name="z155" w:id="75"/>
    <w:p>
      <w:pPr>
        <w:spacing w:after="0"/>
        <w:ind w:left="0"/>
        <w:jc w:val="both"/>
      </w:pPr>
      <w:r>
        <w:rPr>
          <w:rFonts w:ascii="Times New Roman"/>
          <w:b w:val="false"/>
          <w:i w:val="false"/>
          <w:color w:val="000000"/>
          <w:sz w:val="28"/>
        </w:rPr>
        <w:t>
      1-1) координация работы государственных органов, организаций и институтов гражданского общества по укреплению общественного согласия и общенационального единства;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76"/>
    <w:p>
      <w:pPr>
        <w:spacing w:after="0"/>
        <w:ind w:left="0"/>
        <w:jc w:val="both"/>
      </w:pPr>
      <w:r>
        <w:rPr>
          <w:rFonts w:ascii="Times New Roman"/>
          <w:b w:val="false"/>
          <w:i w:val="false"/>
          <w:color w:val="000000"/>
          <w:sz w:val="28"/>
        </w:rPr>
        <w:t>
      1-4) рассмотрение обращений физических и юридических лиц, имеющих общегосударственное значение и затрагивающих сферу межэтнических отношений;</w:t>
      </w:r>
    </w:p>
    <w:bookmarkEnd w:id="76"/>
    <w:bookmarkStart w:name="z170" w:id="77"/>
    <w:p>
      <w:pPr>
        <w:spacing w:after="0"/>
        <w:ind w:left="0"/>
        <w:jc w:val="both"/>
      </w:pPr>
      <w:r>
        <w:rPr>
          <w:rFonts w:ascii="Times New Roman"/>
          <w:b w:val="false"/>
          <w:i w:val="false"/>
          <w:color w:val="000000"/>
          <w:sz w:val="28"/>
        </w:rPr>
        <w:t>
      1-5) организация взаимодействия Ассамблеи и ее структуры с центральными государственными и местными исполнительными органами;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3" w:id="78"/>
    <w:p>
      <w:pPr>
        <w:spacing w:after="0"/>
        <w:ind w:left="0"/>
        <w:jc w:val="both"/>
      </w:pPr>
      <w:r>
        <w:rPr>
          <w:rFonts w:ascii="Times New Roman"/>
          <w:b w:val="false"/>
          <w:i w:val="false"/>
          <w:color w:val="000000"/>
          <w:sz w:val="28"/>
        </w:rPr>
        <w:t>
      3) взаимодействие с государственными органами и организациями, общественными объединениями и аналогичными структурами зарубежных стран, а также международными организациями, направленное на обеспечение устойчивого развития Казахстана и реализацию задач, возложенных на Ассамблею.</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27.10.2015 </w:t>
      </w:r>
      <w:r>
        <w:rPr>
          <w:rFonts w:ascii="Times New Roman"/>
          <w:b w:val="false"/>
          <w:i w:val="false"/>
          <w:color w:val="000000"/>
          <w:sz w:val="28"/>
        </w:rPr>
        <w:t>№ 361-V</w:t>
      </w:r>
      <w:r>
        <w:rPr>
          <w:rFonts w:ascii="Times New Roman"/>
          <w:b w:val="false"/>
          <w:i w:val="false"/>
          <w:color w:val="ff0000"/>
          <w:sz w:val="28"/>
        </w:rPr>
        <w:t xml:space="preserve"> (вводится в действие со дня его первого официального опубликования);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Председатель Ассамблеи</w:t>
      </w:r>
    </w:p>
    <w:bookmarkStart w:name="z85" w:id="79"/>
    <w:p>
      <w:pPr>
        <w:spacing w:after="0"/>
        <w:ind w:left="0"/>
        <w:jc w:val="both"/>
      </w:pPr>
      <w:r>
        <w:rPr>
          <w:rFonts w:ascii="Times New Roman"/>
          <w:b w:val="false"/>
          <w:i w:val="false"/>
          <w:color w:val="000000"/>
          <w:sz w:val="28"/>
        </w:rPr>
        <w:t xml:space="preserve">
      1. Председатель Ассамблеи возглавляет Ассамблею, Совет Ассамблеи и осуществляет общее руководство деятельностью Ассамблеи. </w:t>
      </w:r>
    </w:p>
    <w:bookmarkEnd w:id="79"/>
    <w:bookmarkStart w:name="z86" w:id="80"/>
    <w:p>
      <w:pPr>
        <w:spacing w:after="0"/>
        <w:ind w:left="0"/>
        <w:jc w:val="both"/>
      </w:pPr>
      <w:r>
        <w:rPr>
          <w:rFonts w:ascii="Times New Roman"/>
          <w:b w:val="false"/>
          <w:i w:val="false"/>
          <w:color w:val="000000"/>
          <w:sz w:val="28"/>
        </w:rPr>
        <w:t xml:space="preserve">
      2. Председатель Ассамблеи: </w:t>
      </w:r>
    </w:p>
    <w:bookmarkEnd w:id="80"/>
    <w:bookmarkStart w:name="z87" w:id="81"/>
    <w:p>
      <w:pPr>
        <w:spacing w:after="0"/>
        <w:ind w:left="0"/>
        <w:jc w:val="both"/>
      </w:pPr>
      <w:r>
        <w:rPr>
          <w:rFonts w:ascii="Times New Roman"/>
          <w:b w:val="false"/>
          <w:i w:val="false"/>
          <w:color w:val="000000"/>
          <w:sz w:val="28"/>
        </w:rPr>
        <w:t>
      1) утверждает программные документы Ассамблеи и дает поручения по их реализации;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xml:space="preserve">
      2) выступает от имени Ассамблеи с обращениями и заявлениями в средствах массовой информации и международных организациях. </w:t>
      </w:r>
    </w:p>
    <w:bookmarkEnd w:id="82"/>
    <w:bookmarkStart w:name="z89" w:id="83"/>
    <w:p>
      <w:pPr>
        <w:spacing w:after="0"/>
        <w:ind w:left="0"/>
        <w:jc w:val="both"/>
      </w:pPr>
      <w:r>
        <w:rPr>
          <w:rFonts w:ascii="Times New Roman"/>
          <w:b w:val="false"/>
          <w:i w:val="false"/>
          <w:color w:val="000000"/>
          <w:sz w:val="28"/>
        </w:rPr>
        <w:t>
      3. Председатель Ассамблеи вправе делегировать часть своих полномочий заместителям Председателя Ассамблеи.</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27.10.2015 </w:t>
      </w:r>
      <w:r>
        <w:rPr>
          <w:rFonts w:ascii="Times New Roman"/>
          <w:b w:val="false"/>
          <w:i w:val="false"/>
          <w:color w:val="000000"/>
          <w:sz w:val="28"/>
        </w:rPr>
        <w:t>№ 361-V</w:t>
      </w:r>
      <w:r>
        <w:rPr>
          <w:rFonts w:ascii="Times New Roman"/>
          <w:b w:val="false"/>
          <w:i w:val="false"/>
          <w:color w:val="ff0000"/>
          <w:sz w:val="28"/>
        </w:rPr>
        <w:t xml:space="preserve"> (вводится в действие со дня его первого официального опубликования);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Заместители Председателя Ассамблеи</w:t>
      </w:r>
    </w:p>
    <w:bookmarkStart w:name="z91" w:id="84"/>
    <w:p>
      <w:pPr>
        <w:spacing w:after="0"/>
        <w:ind w:left="0"/>
        <w:jc w:val="both"/>
      </w:pPr>
      <w:r>
        <w:rPr>
          <w:rFonts w:ascii="Times New Roman"/>
          <w:b w:val="false"/>
          <w:i w:val="false"/>
          <w:color w:val="000000"/>
          <w:sz w:val="28"/>
        </w:rPr>
        <w:t xml:space="preserve">
      1. Заместители Председателя Ассамблеи назначаются Президентом Республики Казахстан. </w:t>
      </w:r>
    </w:p>
    <w:bookmarkEnd w:id="84"/>
    <w:p>
      <w:pPr>
        <w:spacing w:after="0"/>
        <w:ind w:left="0"/>
        <w:jc w:val="both"/>
      </w:pPr>
      <w:r>
        <w:rPr>
          <w:rFonts w:ascii="Times New Roman"/>
          <w:b w:val="false"/>
          <w:i w:val="false"/>
          <w:color w:val="000000"/>
          <w:sz w:val="28"/>
        </w:rPr>
        <w:t xml:space="preserve">
      Заместители Председателя Ассамблеи от этнокультурных объединений назначаются Президентом Республики Казахстан в соответствии с принципом ротации на основании рекомендации Совета. </w:t>
      </w:r>
    </w:p>
    <w:p>
      <w:pPr>
        <w:spacing w:after="0"/>
        <w:ind w:left="0"/>
        <w:jc w:val="both"/>
      </w:pPr>
      <w:r>
        <w:rPr>
          <w:rFonts w:ascii="Times New Roman"/>
          <w:b w:val="false"/>
          <w:i w:val="false"/>
          <w:color w:val="000000"/>
          <w:sz w:val="28"/>
        </w:rPr>
        <w:t>
      Период ротации заместителей Председателя Ассамблеи определяет Президент Республики Казахстан.</w:t>
      </w:r>
    </w:p>
    <w:bookmarkStart w:name="z92" w:id="85"/>
    <w:p>
      <w:pPr>
        <w:spacing w:after="0"/>
        <w:ind w:left="0"/>
        <w:jc w:val="both"/>
      </w:pPr>
      <w:r>
        <w:rPr>
          <w:rFonts w:ascii="Times New Roman"/>
          <w:b w:val="false"/>
          <w:i w:val="false"/>
          <w:color w:val="000000"/>
          <w:sz w:val="28"/>
        </w:rPr>
        <w:t xml:space="preserve">
      2. Заместители Председателя Ассамблеи: </w:t>
      </w:r>
    </w:p>
    <w:bookmarkEnd w:id="85"/>
    <w:bookmarkStart w:name="z93" w:id="86"/>
    <w:p>
      <w:pPr>
        <w:spacing w:after="0"/>
        <w:ind w:left="0"/>
        <w:jc w:val="both"/>
      </w:pPr>
      <w:r>
        <w:rPr>
          <w:rFonts w:ascii="Times New Roman"/>
          <w:b w:val="false"/>
          <w:i w:val="false"/>
          <w:color w:val="000000"/>
          <w:sz w:val="28"/>
        </w:rPr>
        <w:t xml:space="preserve">
      1) осуществляют полномочия, не входящие в исключительную компетенцию Председателя Ассамблеи; </w:t>
      </w:r>
    </w:p>
    <w:bookmarkEnd w:id="86"/>
    <w:bookmarkStart w:name="z94" w:id="87"/>
    <w:p>
      <w:pPr>
        <w:spacing w:after="0"/>
        <w:ind w:left="0"/>
        <w:jc w:val="both"/>
      </w:pPr>
      <w:r>
        <w:rPr>
          <w:rFonts w:ascii="Times New Roman"/>
          <w:b w:val="false"/>
          <w:i w:val="false"/>
          <w:color w:val="000000"/>
          <w:sz w:val="28"/>
        </w:rPr>
        <w:t>
      2) по поручению Председателя Ассамблеи представляют Ассамблею в государственных органах Республики Казахстан и международных организациях;</w:t>
      </w:r>
    </w:p>
    <w:bookmarkEnd w:id="87"/>
    <w:bookmarkStart w:name="z171" w:id="88"/>
    <w:p>
      <w:pPr>
        <w:spacing w:after="0"/>
        <w:ind w:left="0"/>
        <w:jc w:val="both"/>
      </w:pPr>
      <w:r>
        <w:rPr>
          <w:rFonts w:ascii="Times New Roman"/>
          <w:b w:val="false"/>
          <w:i w:val="false"/>
          <w:color w:val="000000"/>
          <w:sz w:val="28"/>
        </w:rPr>
        <w:t>
      2-1) выполняют поручения Председателя Ассамблеи, рабочего органа Ассамблеи по реализации решений Сессии и Совета;</w:t>
      </w:r>
    </w:p>
    <w:bookmarkEnd w:id="88"/>
    <w:bookmarkStart w:name="z95" w:id="89"/>
    <w:p>
      <w:pPr>
        <w:spacing w:after="0"/>
        <w:ind w:left="0"/>
        <w:jc w:val="both"/>
      </w:pPr>
      <w:r>
        <w:rPr>
          <w:rFonts w:ascii="Times New Roman"/>
          <w:b w:val="false"/>
          <w:i w:val="false"/>
          <w:color w:val="000000"/>
          <w:sz w:val="28"/>
        </w:rPr>
        <w:t>
      3) информируют Председателя Ассамблеи о состоянии дел и ходе реализации программных документов Ассамблеи по мере необходимости.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Обеспечение деятельности Ассамблеи и ассамблей областей, городов республиканского значения, столицы</w:t>
      </w:r>
    </w:p>
    <w:bookmarkStart w:name="z204" w:id="90"/>
    <w:p>
      <w:pPr>
        <w:spacing w:after="0"/>
        <w:ind w:left="0"/>
        <w:jc w:val="both"/>
      </w:pPr>
      <w:r>
        <w:rPr>
          <w:rFonts w:ascii="Times New Roman"/>
          <w:b w:val="false"/>
          <w:i w:val="false"/>
          <w:color w:val="000000"/>
          <w:sz w:val="28"/>
        </w:rPr>
        <w:t>
      1. Организационное, финансовое, материально-техническое и иное обеспечение функционирования Ассамблеи осуществляется юридическим лицом, определяемым Правительством Республики Казахстан.</w:t>
      </w:r>
    </w:p>
    <w:bookmarkEnd w:id="90"/>
    <w:bookmarkStart w:name="z205" w:id="91"/>
    <w:p>
      <w:pPr>
        <w:spacing w:after="0"/>
        <w:ind w:left="0"/>
        <w:jc w:val="both"/>
      </w:pPr>
      <w:r>
        <w:rPr>
          <w:rFonts w:ascii="Times New Roman"/>
          <w:b w:val="false"/>
          <w:i w:val="false"/>
          <w:color w:val="000000"/>
          <w:sz w:val="28"/>
        </w:rPr>
        <w:t>
      2. Организационное, финансовое, материально-техническое и иное обеспечение функционирования ассамблеи области, города республиканского значения, столицы осуществляется коммунальным государственным учреждением, определяемым акимом области, города республиканского значения, столицы.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13-1 в соответствии с Законом РК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 в редакции Закона РК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Ассамблеи областей, городов республиканского значения, столицы</w:t>
      </w:r>
    </w:p>
    <w:bookmarkStart w:name="z97" w:id="92"/>
    <w:p>
      <w:pPr>
        <w:spacing w:after="0"/>
        <w:ind w:left="0"/>
        <w:jc w:val="both"/>
      </w:pPr>
      <w:r>
        <w:rPr>
          <w:rFonts w:ascii="Times New Roman"/>
          <w:b w:val="false"/>
          <w:i w:val="false"/>
          <w:color w:val="000000"/>
          <w:sz w:val="28"/>
        </w:rPr>
        <w:t xml:space="preserve">
      1. Ассамблеи областей, городов республиканского значения, столицы при осуществлении своей деятельности подотчетны и ответственны перед Ассамблеей. </w:t>
      </w:r>
    </w:p>
    <w:bookmarkEnd w:id="92"/>
    <w:bookmarkStart w:name="z98" w:id="93"/>
    <w:p>
      <w:pPr>
        <w:spacing w:after="0"/>
        <w:ind w:left="0"/>
        <w:jc w:val="both"/>
      </w:pPr>
      <w:r>
        <w:rPr>
          <w:rFonts w:ascii="Times New Roman"/>
          <w:b w:val="false"/>
          <w:i w:val="false"/>
          <w:color w:val="000000"/>
          <w:sz w:val="28"/>
        </w:rPr>
        <w:t xml:space="preserve">
      2. Акимы областей, городов республиканского значения, столицы являются по должности председателями ассамблей областей, городов республиканского значения, столицы. </w:t>
      </w:r>
    </w:p>
    <w:bookmarkEnd w:id="93"/>
    <w:bookmarkStart w:name="z99" w:id="94"/>
    <w:p>
      <w:pPr>
        <w:spacing w:after="0"/>
        <w:ind w:left="0"/>
        <w:jc w:val="both"/>
      </w:pPr>
      <w:r>
        <w:rPr>
          <w:rFonts w:ascii="Times New Roman"/>
          <w:b w:val="false"/>
          <w:i w:val="false"/>
          <w:color w:val="000000"/>
          <w:sz w:val="28"/>
        </w:rPr>
        <w:t xml:space="preserve">
      3. Организационная структура ассамблеи области, города республиканского значения, столицы с учетом необходимости представительства в ней национальных, социально-культурных и общественных интересов регионов определяется председателем ассамблеи области, города республиканского значения, столицы по согласованию с Аппаратом (Секретариатом) Ассамблеи. </w:t>
      </w:r>
    </w:p>
    <w:bookmarkEnd w:id="94"/>
    <w:bookmarkStart w:name="z100" w:id="95"/>
    <w:p>
      <w:pPr>
        <w:spacing w:after="0"/>
        <w:ind w:left="0"/>
        <w:jc w:val="both"/>
      </w:pPr>
      <w:r>
        <w:rPr>
          <w:rFonts w:ascii="Times New Roman"/>
          <w:b w:val="false"/>
          <w:i w:val="false"/>
          <w:color w:val="000000"/>
          <w:sz w:val="28"/>
        </w:rPr>
        <w:t xml:space="preserve">
      4. Высшим руководящим органом ассамблеи области, города республиканского значения, столицы является сессия. </w:t>
      </w:r>
    </w:p>
    <w:bookmarkEnd w:id="95"/>
    <w:bookmarkStart w:name="z101" w:id="96"/>
    <w:p>
      <w:pPr>
        <w:spacing w:after="0"/>
        <w:ind w:left="0"/>
        <w:jc w:val="both"/>
      </w:pPr>
      <w:r>
        <w:rPr>
          <w:rFonts w:ascii="Times New Roman"/>
          <w:b w:val="false"/>
          <w:i w:val="false"/>
          <w:color w:val="000000"/>
          <w:sz w:val="28"/>
        </w:rPr>
        <w:t xml:space="preserve">
      5. Коллегиальным органом, осуществляющим управление между сессиями, является совет ассамблеи области, города республиканского значения, столицы, формируемый и возглавляемый ее председателем. </w:t>
      </w:r>
    </w:p>
    <w:bookmarkEnd w:id="96"/>
    <w:bookmarkStart w:name="z102" w:id="97"/>
    <w:p>
      <w:pPr>
        <w:spacing w:after="0"/>
        <w:ind w:left="0"/>
        <w:jc w:val="both"/>
      </w:pPr>
      <w:r>
        <w:rPr>
          <w:rFonts w:ascii="Times New Roman"/>
          <w:b w:val="false"/>
          <w:i w:val="false"/>
          <w:color w:val="000000"/>
          <w:sz w:val="28"/>
        </w:rPr>
        <w:t>
      6. Рабочим органом ассамблеи области, города республиканского значения, столицы является аппарат (секретариат).</w:t>
      </w:r>
    </w:p>
    <w:bookmarkEnd w:id="97"/>
    <w:bookmarkStart w:name="z104" w:id="98"/>
    <w:p>
      <w:pPr>
        <w:spacing w:after="0"/>
        <w:ind w:left="0"/>
        <w:jc w:val="both"/>
      </w:pPr>
      <w:r>
        <w:rPr>
          <w:rFonts w:ascii="Times New Roman"/>
          <w:b w:val="false"/>
          <w:i w:val="false"/>
          <w:color w:val="000000"/>
          <w:sz w:val="28"/>
        </w:rPr>
        <w:t xml:space="preserve">
      7. Ассамблеи областей, городов республиканского значения, столицы: </w:t>
      </w:r>
    </w:p>
    <w:bookmarkEnd w:id="98"/>
    <w:bookmarkStart w:name="z105" w:id="99"/>
    <w:p>
      <w:pPr>
        <w:spacing w:after="0"/>
        <w:ind w:left="0"/>
        <w:jc w:val="both"/>
      </w:pPr>
      <w:r>
        <w:rPr>
          <w:rFonts w:ascii="Times New Roman"/>
          <w:b w:val="false"/>
          <w:i w:val="false"/>
          <w:color w:val="000000"/>
          <w:sz w:val="28"/>
        </w:rPr>
        <w:t xml:space="preserve">
      1) исполняют решения Ассамблеи и ее Совета, собственные решения и поручения Председателя Ассамблеи; </w:t>
      </w:r>
    </w:p>
    <w:bookmarkEnd w:id="99"/>
    <w:bookmarkStart w:name="z106" w:id="100"/>
    <w:p>
      <w:pPr>
        <w:spacing w:after="0"/>
        <w:ind w:left="0"/>
        <w:jc w:val="both"/>
      </w:pPr>
      <w:r>
        <w:rPr>
          <w:rFonts w:ascii="Times New Roman"/>
          <w:b w:val="false"/>
          <w:i w:val="false"/>
          <w:color w:val="000000"/>
          <w:sz w:val="28"/>
        </w:rPr>
        <w:t xml:space="preserve">
      2) вырабатывают предложения по кандидатам в депутаты Сената Парламента Республики Казахстан, назначаемые Президентом Республики Казахстан, которые направляются в Совет; </w:t>
      </w:r>
    </w:p>
    <w:bookmarkEnd w:id="100"/>
    <w:bookmarkStart w:name="z107" w:id="101"/>
    <w:p>
      <w:pPr>
        <w:spacing w:after="0"/>
        <w:ind w:left="0"/>
        <w:jc w:val="both"/>
      </w:pPr>
      <w:r>
        <w:rPr>
          <w:rFonts w:ascii="Times New Roman"/>
          <w:b w:val="false"/>
          <w:i w:val="false"/>
          <w:color w:val="000000"/>
          <w:sz w:val="28"/>
        </w:rPr>
        <w:t xml:space="preserve">
      3) на регулярной основе осуществляют сбор и предоставление в Ассамблею информации о состоянии и перспективах укрепления межэтнических отношений в регионе; </w:t>
      </w:r>
    </w:p>
    <w:bookmarkEnd w:id="101"/>
    <w:bookmarkStart w:name="z108" w:id="102"/>
    <w:p>
      <w:pPr>
        <w:spacing w:after="0"/>
        <w:ind w:left="0"/>
        <w:jc w:val="both"/>
      </w:pPr>
      <w:r>
        <w:rPr>
          <w:rFonts w:ascii="Times New Roman"/>
          <w:b w:val="false"/>
          <w:i w:val="false"/>
          <w:color w:val="000000"/>
          <w:sz w:val="28"/>
        </w:rPr>
        <w:t>
      4) взаимодействуют с местными государственными органами, органами местного самоуправления, этнокультурными и иными общественными объединениями, осуществляющими свою деятельность в сфере межэтнических отношений.</w:t>
      </w:r>
    </w:p>
    <w:bookmarkEnd w:id="102"/>
    <w:bookmarkStart w:name="z181" w:id="103"/>
    <w:p>
      <w:pPr>
        <w:spacing w:after="0"/>
        <w:ind w:left="0"/>
        <w:jc w:val="both"/>
      </w:pPr>
      <w:r>
        <w:rPr>
          <w:rFonts w:ascii="Times New Roman"/>
          <w:b w:val="false"/>
          <w:i w:val="false"/>
          <w:color w:val="000000"/>
          <w:sz w:val="28"/>
        </w:rPr>
        <w:t>
      8. Аппарат (секретариат) ассамблеи области, города республиканского значения, столицы:</w:t>
      </w:r>
    </w:p>
    <w:bookmarkEnd w:id="103"/>
    <w:bookmarkStart w:name="z182" w:id="104"/>
    <w:p>
      <w:pPr>
        <w:spacing w:after="0"/>
        <w:ind w:left="0"/>
        <w:jc w:val="both"/>
      </w:pPr>
      <w:r>
        <w:rPr>
          <w:rFonts w:ascii="Times New Roman"/>
          <w:b w:val="false"/>
          <w:i w:val="false"/>
          <w:color w:val="000000"/>
          <w:sz w:val="28"/>
        </w:rPr>
        <w:t>
      1) обеспечивает деятельность председателя и совета ассамблеи области, города республиканского значения, столицы;</w:t>
      </w:r>
    </w:p>
    <w:bookmarkEnd w:id="104"/>
    <w:bookmarkStart w:name="z183" w:id="105"/>
    <w:p>
      <w:pPr>
        <w:spacing w:after="0"/>
        <w:ind w:left="0"/>
        <w:jc w:val="both"/>
      </w:pPr>
      <w:r>
        <w:rPr>
          <w:rFonts w:ascii="Times New Roman"/>
          <w:b w:val="false"/>
          <w:i w:val="false"/>
          <w:color w:val="000000"/>
          <w:sz w:val="28"/>
        </w:rPr>
        <w:t>
      2) на регулярной основе осуществляет сбор и ежеквартально предоставляет в Аппарат (Секретариат) Ассамблеи информацию о состоянии и перспективах укрепления общественного согласия и общенационального единства в регионе;</w:t>
      </w:r>
    </w:p>
    <w:bookmarkEnd w:id="105"/>
    <w:bookmarkStart w:name="z184" w:id="106"/>
    <w:p>
      <w:pPr>
        <w:spacing w:after="0"/>
        <w:ind w:left="0"/>
        <w:jc w:val="both"/>
      </w:pPr>
      <w:r>
        <w:rPr>
          <w:rFonts w:ascii="Times New Roman"/>
          <w:b w:val="false"/>
          <w:i w:val="false"/>
          <w:color w:val="000000"/>
          <w:sz w:val="28"/>
        </w:rPr>
        <w:t>
      3) организует взаимодействие этнокультурных и иных общественных объединений с местными исполнительными органами и органами местного самоуправления по вопросам реализации государственной политики по обеспечению общественного согласия и общенационального единства в регионе;</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 и законами РК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Этнокультурные объединения Ассамблеи</w:t>
      </w:r>
    </w:p>
    <w:bookmarkStart w:name="z187" w:id="107"/>
    <w:p>
      <w:pPr>
        <w:spacing w:after="0"/>
        <w:ind w:left="0"/>
        <w:jc w:val="both"/>
      </w:pPr>
      <w:r>
        <w:rPr>
          <w:rFonts w:ascii="Times New Roman"/>
          <w:b w:val="false"/>
          <w:i w:val="false"/>
          <w:color w:val="000000"/>
          <w:sz w:val="28"/>
        </w:rPr>
        <w:t>
      1. Этнокультурные объединения Ассамблеи – некоммерческие организации, разделяющие цель и задачи Ассамблеи, действующие на основании настоящего Закона и иных нормативных правовых актов Республики Казахстан.</w:t>
      </w:r>
    </w:p>
    <w:bookmarkEnd w:id="107"/>
    <w:bookmarkStart w:name="z188" w:id="108"/>
    <w:p>
      <w:pPr>
        <w:spacing w:after="0"/>
        <w:ind w:left="0"/>
        <w:jc w:val="both"/>
      </w:pPr>
      <w:r>
        <w:rPr>
          <w:rFonts w:ascii="Times New Roman"/>
          <w:b w:val="false"/>
          <w:i w:val="false"/>
          <w:color w:val="000000"/>
          <w:sz w:val="28"/>
        </w:rPr>
        <w:t>
      Целями деятельности этнокультурных объединений Ассамблеи являются развитие активности и самодеятельности граждан, удовлетворение их интересов в сфере сохранения и развития традиций, языков и культуры.</w:t>
      </w:r>
    </w:p>
    <w:bookmarkEnd w:id="108"/>
    <w:bookmarkStart w:name="z189" w:id="109"/>
    <w:p>
      <w:pPr>
        <w:spacing w:after="0"/>
        <w:ind w:left="0"/>
        <w:jc w:val="both"/>
      </w:pPr>
      <w:r>
        <w:rPr>
          <w:rFonts w:ascii="Times New Roman"/>
          <w:b w:val="false"/>
          <w:i w:val="false"/>
          <w:color w:val="000000"/>
          <w:sz w:val="28"/>
        </w:rPr>
        <w:t>
      2. Этнокультурные объединения Ассамблеи создаются в организационно-правовой форме общественных объединений и могут действовать как местные, региональные или республиканские этнокультурные объединения Ассамблеи.</w:t>
      </w:r>
    </w:p>
    <w:bookmarkEnd w:id="109"/>
    <w:bookmarkStart w:name="z190" w:id="110"/>
    <w:p>
      <w:pPr>
        <w:spacing w:after="0"/>
        <w:ind w:left="0"/>
        <w:jc w:val="both"/>
      </w:pPr>
      <w:r>
        <w:rPr>
          <w:rFonts w:ascii="Times New Roman"/>
          <w:b w:val="false"/>
          <w:i w:val="false"/>
          <w:color w:val="000000"/>
          <w:sz w:val="28"/>
        </w:rPr>
        <w:t xml:space="preserve">
      К местным этнокультурным объединениям Ассамблеи относятся общественные объединения, действующие в пределах одной области, в том числе города республиканского значения, столицы Республики Казахстан, и консолидирующие представителей этноса для реализации цели и задач Ассамблеи. </w:t>
      </w:r>
    </w:p>
    <w:bookmarkEnd w:id="110"/>
    <w:bookmarkStart w:name="z191" w:id="111"/>
    <w:p>
      <w:pPr>
        <w:spacing w:after="0"/>
        <w:ind w:left="0"/>
        <w:jc w:val="both"/>
      </w:pPr>
      <w:r>
        <w:rPr>
          <w:rFonts w:ascii="Times New Roman"/>
          <w:b w:val="false"/>
          <w:i w:val="false"/>
          <w:color w:val="000000"/>
          <w:sz w:val="28"/>
        </w:rPr>
        <w:t>
      К региональным этнокультурным объединениям Ассамблеи относятся общественные объединения, имеющие свои структурные подразделения (филиалы и представительства) на территории менее половины областей, в том числе городов республиканского значения, столицы Республики Казахстан, и консолидирующие представителей этноса для реализации цели и задач Ассамблеи.</w:t>
      </w:r>
    </w:p>
    <w:bookmarkEnd w:id="111"/>
    <w:bookmarkStart w:name="z192" w:id="112"/>
    <w:p>
      <w:pPr>
        <w:spacing w:after="0"/>
        <w:ind w:left="0"/>
        <w:jc w:val="both"/>
      </w:pPr>
      <w:r>
        <w:rPr>
          <w:rFonts w:ascii="Times New Roman"/>
          <w:b w:val="false"/>
          <w:i w:val="false"/>
          <w:color w:val="000000"/>
          <w:sz w:val="28"/>
        </w:rPr>
        <w:t>
      К республиканским этнокультурным объединениям Ассамблеи относятся общественные объединения, имеющие свои структурные подразделения (филиалы и представительства) на территории более половины областей, в том числе городов республиканского значения, столицы Республики Казахстан, и консолидирующие представителей этноса для реализации цели и задач Ассамблеи.</w:t>
      </w:r>
    </w:p>
    <w:bookmarkEnd w:id="112"/>
    <w:bookmarkStart w:name="z193" w:id="113"/>
    <w:p>
      <w:pPr>
        <w:spacing w:after="0"/>
        <w:ind w:left="0"/>
        <w:jc w:val="both"/>
      </w:pPr>
      <w:r>
        <w:rPr>
          <w:rFonts w:ascii="Times New Roman"/>
          <w:b w:val="false"/>
          <w:i w:val="false"/>
          <w:color w:val="000000"/>
          <w:sz w:val="28"/>
        </w:rPr>
        <w:t>
      3. Этнокультурные объединения Ассамблеи участвуют в реализации государственной политики по обеспечению общественного согласия и общенационального единства, содействуют укреплению казахстанской идентичности на принципе гражданства, на основе патриотизма, духовно-культурной общности этносов Казахстана при консолидирующей роли казахского народа.</w:t>
      </w:r>
    </w:p>
    <w:bookmarkEnd w:id="113"/>
    <w:bookmarkStart w:name="z194" w:id="114"/>
    <w:p>
      <w:pPr>
        <w:spacing w:after="0"/>
        <w:ind w:left="0"/>
        <w:jc w:val="both"/>
      </w:pPr>
      <w:r>
        <w:rPr>
          <w:rFonts w:ascii="Times New Roman"/>
          <w:b w:val="false"/>
          <w:i w:val="false"/>
          <w:color w:val="000000"/>
          <w:sz w:val="28"/>
        </w:rPr>
        <w:t>
      4. В состав Ассамблеи входят этнокультурные объединения, прошедшие процедуру общественной аккредитации.</w:t>
      </w:r>
    </w:p>
    <w:bookmarkEnd w:id="114"/>
    <w:p>
      <w:pPr>
        <w:spacing w:after="0"/>
        <w:ind w:left="0"/>
        <w:jc w:val="both"/>
      </w:pPr>
      <w:r>
        <w:rPr>
          <w:rFonts w:ascii="Times New Roman"/>
          <w:b w:val="false"/>
          <w:i w:val="false"/>
          <w:color w:val="000000"/>
          <w:sz w:val="28"/>
        </w:rPr>
        <w:t>
      Порядок и положение об общественной аккредитации этнокультурного объединения определяются Советом.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РК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Членство в Ассамблее и ассамблеях областей, городов республиканского значения, столицы</w:t>
      </w:r>
    </w:p>
    <w:p>
      <w:pPr>
        <w:spacing w:after="0"/>
        <w:ind w:left="0"/>
        <w:jc w:val="both"/>
      </w:pPr>
      <w:r>
        <w:rPr>
          <w:rFonts w:ascii="Times New Roman"/>
          <w:b w:val="false"/>
          <w:i w:val="false"/>
          <w:color w:val="ff0000"/>
          <w:sz w:val="28"/>
        </w:rPr>
        <w:t xml:space="preserve">
      Сноска. Заголовок статьи 15 в редакции Закона РК от 27.04.2018 </w:t>
      </w:r>
      <w:r>
        <w:rPr>
          <w:rFonts w:ascii="Times New Roman"/>
          <w:b w:val="false"/>
          <w:i w:val="false"/>
          <w:color w:val="ff0000"/>
          <w:sz w:val="28"/>
        </w:rPr>
        <w:t>№ 149-VІ</w:t>
      </w:r>
      <w:r>
        <w:rPr>
          <w:rFonts w:ascii="Times New Roman"/>
          <w:b w:val="false"/>
          <w:i w:val="false"/>
          <w:color w:val="ff0000"/>
          <w:sz w:val="28"/>
        </w:rPr>
        <w:t xml:space="preserve"> (вводится в действие со дня его первого официального опубликования).</w:t>
      </w:r>
    </w:p>
    <w:bookmarkStart w:name="z110" w:id="115"/>
    <w:p>
      <w:pPr>
        <w:spacing w:after="0"/>
        <w:ind w:left="0"/>
        <w:jc w:val="both"/>
      </w:pPr>
      <w:r>
        <w:rPr>
          <w:rFonts w:ascii="Times New Roman"/>
          <w:b w:val="false"/>
          <w:i w:val="false"/>
          <w:color w:val="000000"/>
          <w:sz w:val="28"/>
        </w:rPr>
        <w:t>
      1. Состав Ассамблеи и ассамблей областей, городов республиканского значения, столицы формируется из числа граждан Республики Казахстан – представителей этнокультурных объединений и иных общественных объединений, государственных органов и иных лиц.</w:t>
      </w:r>
    </w:p>
    <w:bookmarkEnd w:id="115"/>
    <w:bookmarkStart w:name="z111" w:id="116"/>
    <w:p>
      <w:pPr>
        <w:spacing w:after="0"/>
        <w:ind w:left="0"/>
        <w:jc w:val="both"/>
      </w:pPr>
      <w:r>
        <w:rPr>
          <w:rFonts w:ascii="Times New Roman"/>
          <w:b w:val="false"/>
          <w:i w:val="false"/>
          <w:color w:val="000000"/>
          <w:sz w:val="28"/>
        </w:rPr>
        <w:t>
      2. Кандидатуры в члены Ассамблеи выдвигаются по:</w:t>
      </w:r>
    </w:p>
    <w:bookmarkEnd w:id="116"/>
    <w:bookmarkStart w:name="z195" w:id="117"/>
    <w:p>
      <w:pPr>
        <w:spacing w:after="0"/>
        <w:ind w:left="0"/>
        <w:jc w:val="both"/>
      </w:pPr>
      <w:r>
        <w:rPr>
          <w:rFonts w:ascii="Times New Roman"/>
          <w:b w:val="false"/>
          <w:i w:val="false"/>
          <w:color w:val="000000"/>
          <w:sz w:val="28"/>
        </w:rPr>
        <w:t xml:space="preserve">
      1) решению сессий ассамблей областей, городов республиканского значения, столицы на основании предложений этнокультурных объединений Ассамблеи и иных общественных объединений; </w:t>
      </w:r>
    </w:p>
    <w:bookmarkEnd w:id="117"/>
    <w:bookmarkStart w:name="z196" w:id="118"/>
    <w:p>
      <w:pPr>
        <w:spacing w:after="0"/>
        <w:ind w:left="0"/>
        <w:jc w:val="both"/>
      </w:pPr>
      <w:r>
        <w:rPr>
          <w:rFonts w:ascii="Times New Roman"/>
          <w:b w:val="false"/>
          <w:i w:val="false"/>
          <w:color w:val="000000"/>
          <w:sz w:val="28"/>
        </w:rPr>
        <w:t xml:space="preserve">
      2) решению высших органов республиканских, региональных этнокультурных объединений Ассамблеи и иных общественных объединений; </w:t>
      </w:r>
    </w:p>
    <w:bookmarkEnd w:id="118"/>
    <w:bookmarkStart w:name="z197" w:id="119"/>
    <w:p>
      <w:pPr>
        <w:spacing w:after="0"/>
        <w:ind w:left="0"/>
        <w:jc w:val="both"/>
      </w:pPr>
      <w:r>
        <w:rPr>
          <w:rFonts w:ascii="Times New Roman"/>
          <w:b w:val="false"/>
          <w:i w:val="false"/>
          <w:color w:val="000000"/>
          <w:sz w:val="28"/>
        </w:rPr>
        <w:t xml:space="preserve">
      3) решению Совета; </w:t>
      </w:r>
    </w:p>
    <w:bookmarkEnd w:id="119"/>
    <w:bookmarkStart w:name="z198" w:id="120"/>
    <w:p>
      <w:pPr>
        <w:spacing w:after="0"/>
        <w:ind w:left="0"/>
        <w:jc w:val="both"/>
      </w:pPr>
      <w:r>
        <w:rPr>
          <w:rFonts w:ascii="Times New Roman"/>
          <w:b w:val="false"/>
          <w:i w:val="false"/>
          <w:color w:val="000000"/>
          <w:sz w:val="28"/>
        </w:rPr>
        <w:t>
      4) принципу ротации по решению Совета, сессий ассамблей областей, городов республиканского значения, столицы на основании предложений этнокультурных объединений Ассамблеи и иных общественных объединений.</w:t>
      </w:r>
    </w:p>
    <w:bookmarkEnd w:id="120"/>
    <w:bookmarkStart w:name="z114" w:id="121"/>
    <w:p>
      <w:pPr>
        <w:spacing w:after="0"/>
        <w:ind w:left="0"/>
        <w:jc w:val="both"/>
      </w:pPr>
      <w:r>
        <w:rPr>
          <w:rFonts w:ascii="Times New Roman"/>
          <w:b w:val="false"/>
          <w:i w:val="false"/>
          <w:color w:val="000000"/>
          <w:sz w:val="28"/>
        </w:rPr>
        <w:t xml:space="preserve">
      3. Все кандидатуры, рекомендуемые в члены Ассамблеи, рассматриваются на заседании Совета Ассамблеи и представляются заместителями Председателя Ассамблеи на утверждение Президенту Республики Казахстан. </w:t>
      </w:r>
    </w:p>
    <w:bookmarkEnd w:id="121"/>
    <w:bookmarkStart w:name="z115" w:id="122"/>
    <w:p>
      <w:pPr>
        <w:spacing w:after="0"/>
        <w:ind w:left="0"/>
        <w:jc w:val="both"/>
      </w:pPr>
      <w:r>
        <w:rPr>
          <w:rFonts w:ascii="Times New Roman"/>
          <w:b w:val="false"/>
          <w:i w:val="false"/>
          <w:color w:val="000000"/>
          <w:sz w:val="28"/>
        </w:rPr>
        <w:t xml:space="preserve">
      Президент Республики Казахстан вправе отклонить предложенные кандидатуры и ввести в состав Ассамблеи по своему усмотрению иных лиц. </w:t>
      </w:r>
    </w:p>
    <w:bookmarkEnd w:id="122"/>
    <w:bookmarkStart w:name="z116" w:id="123"/>
    <w:p>
      <w:pPr>
        <w:spacing w:after="0"/>
        <w:ind w:left="0"/>
        <w:jc w:val="both"/>
      </w:pPr>
      <w:r>
        <w:rPr>
          <w:rFonts w:ascii="Times New Roman"/>
          <w:b w:val="false"/>
          <w:i w:val="false"/>
          <w:color w:val="000000"/>
          <w:sz w:val="28"/>
        </w:rPr>
        <w:t>
      4. Кандидаты в члены ассамблей областей, городов республиканского значения, столицы от этнокультурных объединений Ассамблеи рекомендуются решением их высших руководящих органов и вносятся в соответствующий аппарат (секретариат).</w:t>
      </w:r>
    </w:p>
    <w:bookmarkEnd w:id="123"/>
    <w:bookmarkStart w:name="z117" w:id="124"/>
    <w:p>
      <w:pPr>
        <w:spacing w:after="0"/>
        <w:ind w:left="0"/>
        <w:jc w:val="both"/>
      </w:pPr>
      <w:r>
        <w:rPr>
          <w:rFonts w:ascii="Times New Roman"/>
          <w:b w:val="false"/>
          <w:i w:val="false"/>
          <w:color w:val="000000"/>
          <w:sz w:val="28"/>
        </w:rPr>
        <w:t>
      5. Все кандидатуры в члены ассамблеи области, города республиканского значения, столицы рассматриваются на заседании совета, а впоследствии на сессии соответствующей ассамблеи и представляются на утверждение ее председателя. По решению председателя ассамблеи области, города республиканского значения, столицы полномочия члена соответствующей ассамблеи могут быть прекращены в соответствии с настоящим Законом.</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Полномочия членов Ассамблеи </w:t>
      </w:r>
    </w:p>
    <w:bookmarkStart w:name="z119" w:id="125"/>
    <w:p>
      <w:pPr>
        <w:spacing w:after="0"/>
        <w:ind w:left="0"/>
        <w:jc w:val="both"/>
      </w:pPr>
      <w:r>
        <w:rPr>
          <w:rFonts w:ascii="Times New Roman"/>
          <w:b w:val="false"/>
          <w:i w:val="false"/>
          <w:color w:val="000000"/>
          <w:sz w:val="28"/>
        </w:rPr>
        <w:t xml:space="preserve">
      1. Члены Ассамблеи осуществляют деятельность в рамках полномочий, определенных настоящим Законом. </w:t>
      </w:r>
    </w:p>
    <w:bookmarkEnd w:id="125"/>
    <w:bookmarkStart w:name="z120" w:id="126"/>
    <w:p>
      <w:pPr>
        <w:spacing w:after="0"/>
        <w:ind w:left="0"/>
        <w:jc w:val="both"/>
      </w:pPr>
      <w:r>
        <w:rPr>
          <w:rFonts w:ascii="Times New Roman"/>
          <w:b w:val="false"/>
          <w:i w:val="false"/>
          <w:color w:val="000000"/>
          <w:sz w:val="28"/>
        </w:rPr>
        <w:t xml:space="preserve">
      2. При осуществлении своей деятельности члены Ассамблеи вправе: </w:t>
      </w:r>
    </w:p>
    <w:bookmarkEnd w:id="126"/>
    <w:bookmarkStart w:name="z121" w:id="127"/>
    <w:p>
      <w:pPr>
        <w:spacing w:after="0"/>
        <w:ind w:left="0"/>
        <w:jc w:val="both"/>
      </w:pPr>
      <w:r>
        <w:rPr>
          <w:rFonts w:ascii="Times New Roman"/>
          <w:b w:val="false"/>
          <w:i w:val="false"/>
          <w:color w:val="000000"/>
          <w:sz w:val="28"/>
        </w:rPr>
        <w:t xml:space="preserve">
      1) содействовать разработке и реализации государственной политики в сфере общественного согласия и общенационального единства; </w:t>
      </w:r>
    </w:p>
    <w:bookmarkEnd w:id="127"/>
    <w:bookmarkStart w:name="z122" w:id="128"/>
    <w:p>
      <w:pPr>
        <w:spacing w:after="0"/>
        <w:ind w:left="0"/>
        <w:jc w:val="both"/>
      </w:pPr>
      <w:r>
        <w:rPr>
          <w:rFonts w:ascii="Times New Roman"/>
          <w:b w:val="false"/>
          <w:i w:val="false"/>
          <w:color w:val="000000"/>
          <w:sz w:val="28"/>
        </w:rPr>
        <w:t xml:space="preserve">
      2) принимать участие в разработке проектов нормативных правовых актов, касающихся межэтнических отношений, реализации гражданами конституционных прав на пользование родным языком и культурой, свободного выбора языка общения, воспитания, обучения и творчества, недопущения дискриминации по расовому, национальному или языковому признаку; </w:t>
      </w:r>
    </w:p>
    <w:bookmarkEnd w:id="128"/>
    <w:bookmarkStart w:name="z123" w:id="129"/>
    <w:p>
      <w:pPr>
        <w:spacing w:after="0"/>
        <w:ind w:left="0"/>
        <w:jc w:val="both"/>
      </w:pPr>
      <w:r>
        <w:rPr>
          <w:rFonts w:ascii="Times New Roman"/>
          <w:b w:val="false"/>
          <w:i w:val="false"/>
          <w:color w:val="000000"/>
          <w:sz w:val="28"/>
        </w:rPr>
        <w:t xml:space="preserve">
      3) принимать участие в работе конференций, семинаров, "круглых столов" и иных мероприятий по вопросам межэтнических отношений; </w:t>
      </w:r>
    </w:p>
    <w:bookmarkEnd w:id="129"/>
    <w:bookmarkStart w:name="z124" w:id="130"/>
    <w:p>
      <w:pPr>
        <w:spacing w:after="0"/>
        <w:ind w:left="0"/>
        <w:jc w:val="both"/>
      </w:pPr>
      <w:r>
        <w:rPr>
          <w:rFonts w:ascii="Times New Roman"/>
          <w:b w:val="false"/>
          <w:i w:val="false"/>
          <w:color w:val="000000"/>
          <w:sz w:val="28"/>
        </w:rPr>
        <w:t xml:space="preserve">
      4) осуществлять в соответствии с законодательством Республики Казахстан иную деятельность, направленную на достижение цели и задач Ассамблеи. </w:t>
      </w:r>
    </w:p>
    <w:bookmarkEnd w:id="130"/>
    <w:bookmarkStart w:name="z125" w:id="131"/>
    <w:p>
      <w:pPr>
        <w:spacing w:after="0"/>
        <w:ind w:left="0"/>
        <w:jc w:val="both"/>
      </w:pPr>
      <w:r>
        <w:rPr>
          <w:rFonts w:ascii="Times New Roman"/>
          <w:b w:val="false"/>
          <w:i w:val="false"/>
          <w:color w:val="000000"/>
          <w:sz w:val="28"/>
        </w:rPr>
        <w:t xml:space="preserve">
      3. При осуществлении своей деятельности члены Ассамблеи обязаны: </w:t>
      </w:r>
    </w:p>
    <w:bookmarkEnd w:id="131"/>
    <w:bookmarkStart w:name="z126" w:id="132"/>
    <w:p>
      <w:pPr>
        <w:spacing w:after="0"/>
        <w:ind w:left="0"/>
        <w:jc w:val="both"/>
      </w:pPr>
      <w:r>
        <w:rPr>
          <w:rFonts w:ascii="Times New Roman"/>
          <w:b w:val="false"/>
          <w:i w:val="false"/>
          <w:color w:val="000000"/>
          <w:sz w:val="28"/>
        </w:rPr>
        <w:t>
      1) способствовать укреплению общественного согласия и общенационального единства, статуса государственного языка и сохранению других языков народа Казахстана;</w:t>
      </w:r>
    </w:p>
    <w:bookmarkEnd w:id="132"/>
    <w:bookmarkStart w:name="z127" w:id="133"/>
    <w:p>
      <w:pPr>
        <w:spacing w:after="0"/>
        <w:ind w:left="0"/>
        <w:jc w:val="both"/>
      </w:pPr>
      <w:r>
        <w:rPr>
          <w:rFonts w:ascii="Times New Roman"/>
          <w:b w:val="false"/>
          <w:i w:val="false"/>
          <w:color w:val="000000"/>
          <w:sz w:val="28"/>
        </w:rPr>
        <w:t xml:space="preserve">
      2) исполнять решения органов управления Ассамблеи, поручения Президента Республики Казахстан, Председателя и заместителей Председателя Ассамблеи по вопросам деятельности Ассамблеи; </w:t>
      </w:r>
    </w:p>
    <w:bookmarkEnd w:id="133"/>
    <w:bookmarkStart w:name="z128" w:id="134"/>
    <w:p>
      <w:pPr>
        <w:spacing w:after="0"/>
        <w:ind w:left="0"/>
        <w:jc w:val="both"/>
      </w:pPr>
      <w:r>
        <w:rPr>
          <w:rFonts w:ascii="Times New Roman"/>
          <w:b w:val="false"/>
          <w:i w:val="false"/>
          <w:color w:val="000000"/>
          <w:sz w:val="28"/>
        </w:rPr>
        <w:t xml:space="preserve">
      3) принимать участие в работе сессий Ассамблеи, в обсуждении выносимых на ее заседания вопросов и принятии решений; </w:t>
      </w:r>
    </w:p>
    <w:bookmarkEnd w:id="134"/>
    <w:bookmarkStart w:name="z129" w:id="135"/>
    <w:p>
      <w:pPr>
        <w:spacing w:after="0"/>
        <w:ind w:left="0"/>
        <w:jc w:val="both"/>
      </w:pPr>
      <w:r>
        <w:rPr>
          <w:rFonts w:ascii="Times New Roman"/>
          <w:b w:val="false"/>
          <w:i w:val="false"/>
          <w:color w:val="000000"/>
          <w:sz w:val="28"/>
        </w:rPr>
        <w:t xml:space="preserve">
      4) не допускать действий или высказываний, направленных на подрыв национальной безопасности государства, разжигание социальной, национальной, родовой и религиозной розни, ненависти и вражды; </w:t>
      </w:r>
    </w:p>
    <w:bookmarkEnd w:id="135"/>
    <w:bookmarkStart w:name="z130" w:id="136"/>
    <w:p>
      <w:pPr>
        <w:spacing w:after="0"/>
        <w:ind w:left="0"/>
        <w:jc w:val="both"/>
      </w:pPr>
      <w:r>
        <w:rPr>
          <w:rFonts w:ascii="Times New Roman"/>
          <w:b w:val="false"/>
          <w:i w:val="false"/>
          <w:color w:val="000000"/>
          <w:sz w:val="28"/>
        </w:rPr>
        <w:t xml:space="preserve">
      5) соблюдать принципы деятельности Ассамблеи и требования законодательства Республики Казахстан. </w:t>
      </w:r>
    </w:p>
    <w:bookmarkEnd w:id="136"/>
    <w:bookmarkStart w:name="z131" w:id="137"/>
    <w:p>
      <w:pPr>
        <w:spacing w:after="0"/>
        <w:ind w:left="0"/>
        <w:jc w:val="both"/>
      </w:pPr>
      <w:r>
        <w:rPr>
          <w:rFonts w:ascii="Times New Roman"/>
          <w:b w:val="false"/>
          <w:i w:val="false"/>
          <w:color w:val="000000"/>
          <w:sz w:val="28"/>
        </w:rPr>
        <w:t>
      4. Члены ассамблей областей, городов республиканского значения, столицы обладают такими же правами и обязанностями, которые предусмотрены настоящей статьей для членов Ассамблеи.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27.10.2015 </w:t>
      </w:r>
      <w:r>
        <w:rPr>
          <w:rFonts w:ascii="Times New Roman"/>
          <w:b w:val="false"/>
          <w:i w:val="false"/>
          <w:color w:val="000000"/>
          <w:sz w:val="28"/>
        </w:rPr>
        <w:t>№ 361-V</w:t>
      </w:r>
      <w:r>
        <w:rPr>
          <w:rFonts w:ascii="Times New Roman"/>
          <w:b w:val="false"/>
          <w:i w:val="false"/>
          <w:color w:val="ff0000"/>
          <w:sz w:val="28"/>
        </w:rPr>
        <w:t xml:space="preserve"> (вводится в действие со дня его первого официального опубликования);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Прекращение полномочий члена Ассамблеи</w:t>
      </w:r>
    </w:p>
    <w:bookmarkStart w:name="z133" w:id="138"/>
    <w:p>
      <w:pPr>
        <w:spacing w:after="0"/>
        <w:ind w:left="0"/>
        <w:jc w:val="both"/>
      </w:pPr>
      <w:r>
        <w:rPr>
          <w:rFonts w:ascii="Times New Roman"/>
          <w:b w:val="false"/>
          <w:i w:val="false"/>
          <w:color w:val="000000"/>
          <w:sz w:val="28"/>
        </w:rPr>
        <w:t xml:space="preserve">
      1. Полномочия члена Ассамблеи прекращаются по следующим основаниям: </w:t>
      </w:r>
    </w:p>
    <w:bookmarkEnd w:id="138"/>
    <w:bookmarkStart w:name="z134" w:id="139"/>
    <w:p>
      <w:pPr>
        <w:spacing w:after="0"/>
        <w:ind w:left="0"/>
        <w:jc w:val="both"/>
      </w:pPr>
      <w:r>
        <w:rPr>
          <w:rFonts w:ascii="Times New Roman"/>
          <w:b w:val="false"/>
          <w:i w:val="false"/>
          <w:color w:val="000000"/>
          <w:sz w:val="28"/>
        </w:rPr>
        <w:t xml:space="preserve">
      1) по собственной инициативе члена Ассамблеи; </w:t>
      </w:r>
    </w:p>
    <w:bookmarkEnd w:id="139"/>
    <w:bookmarkStart w:name="z135" w:id="140"/>
    <w:p>
      <w:pPr>
        <w:spacing w:after="0"/>
        <w:ind w:left="0"/>
        <w:jc w:val="both"/>
      </w:pPr>
      <w:r>
        <w:rPr>
          <w:rFonts w:ascii="Times New Roman"/>
          <w:b w:val="false"/>
          <w:i w:val="false"/>
          <w:color w:val="000000"/>
          <w:sz w:val="28"/>
        </w:rPr>
        <w:t xml:space="preserve">
      2) в связи с утратой гражданства Республики Казахстан или выездом на постоянное место жительства за пределы Казахстана; </w:t>
      </w:r>
    </w:p>
    <w:bookmarkEnd w:id="140"/>
    <w:bookmarkStart w:name="z136" w:id="141"/>
    <w:p>
      <w:pPr>
        <w:spacing w:after="0"/>
        <w:ind w:left="0"/>
        <w:jc w:val="both"/>
      </w:pPr>
      <w:r>
        <w:rPr>
          <w:rFonts w:ascii="Times New Roman"/>
          <w:b w:val="false"/>
          <w:i w:val="false"/>
          <w:color w:val="000000"/>
          <w:sz w:val="28"/>
        </w:rPr>
        <w:t xml:space="preserve">
      3) в связи с изменением места работы государственного служащего, являющегося членом Ассамблеи и входящего в состав Ассамблеи по занимаемой государственной должности; </w:t>
      </w:r>
    </w:p>
    <w:bookmarkEnd w:id="141"/>
    <w:bookmarkStart w:name="z137" w:id="142"/>
    <w:p>
      <w:pPr>
        <w:spacing w:after="0"/>
        <w:ind w:left="0"/>
        <w:jc w:val="both"/>
      </w:pPr>
      <w:r>
        <w:rPr>
          <w:rFonts w:ascii="Times New Roman"/>
          <w:b w:val="false"/>
          <w:i w:val="false"/>
          <w:color w:val="000000"/>
          <w:sz w:val="28"/>
        </w:rPr>
        <w:t xml:space="preserve">
      4) в связи со смертью члена Ассамблеи; </w:t>
      </w:r>
    </w:p>
    <w:bookmarkEnd w:id="142"/>
    <w:bookmarkStart w:name="z138" w:id="143"/>
    <w:p>
      <w:pPr>
        <w:spacing w:after="0"/>
        <w:ind w:left="0"/>
        <w:jc w:val="both"/>
      </w:pPr>
      <w:r>
        <w:rPr>
          <w:rFonts w:ascii="Times New Roman"/>
          <w:b w:val="false"/>
          <w:i w:val="false"/>
          <w:color w:val="000000"/>
          <w:sz w:val="28"/>
        </w:rPr>
        <w:t>
      5) в связи с признанием члена Ассамблеи по вступившему в законную силу решению суда недееспособным, умершим или безвестно отсутствующим;</w:t>
      </w:r>
    </w:p>
    <w:bookmarkEnd w:id="143"/>
    <w:bookmarkStart w:name="z199" w:id="144"/>
    <w:p>
      <w:pPr>
        <w:spacing w:after="0"/>
        <w:ind w:left="0"/>
        <w:jc w:val="both"/>
      </w:pPr>
      <w:r>
        <w:rPr>
          <w:rFonts w:ascii="Times New Roman"/>
          <w:b w:val="false"/>
          <w:i w:val="false"/>
          <w:color w:val="000000"/>
          <w:sz w:val="28"/>
        </w:rPr>
        <w:t xml:space="preserve">
      6) в случае ротации члена Ассамблеи, предусмотренной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15 настоящего Закона;</w:t>
      </w:r>
    </w:p>
    <w:bookmarkEnd w:id="144"/>
    <w:bookmarkStart w:name="z200" w:id="145"/>
    <w:p>
      <w:pPr>
        <w:spacing w:after="0"/>
        <w:ind w:left="0"/>
        <w:jc w:val="both"/>
      </w:pPr>
      <w:r>
        <w:rPr>
          <w:rFonts w:ascii="Times New Roman"/>
          <w:b w:val="false"/>
          <w:i w:val="false"/>
          <w:color w:val="000000"/>
          <w:sz w:val="28"/>
        </w:rPr>
        <w:t>
      7) в связи с отзывом по решению высших органов республиканских, региональных этнокультурных объединений Ассамблеи и иных общественных объединений, ранее выдвигавших кандидатуру в члены Ассамблеи.</w:t>
      </w:r>
    </w:p>
    <w:bookmarkEnd w:id="145"/>
    <w:bookmarkStart w:name="z139" w:id="146"/>
    <w:p>
      <w:pPr>
        <w:spacing w:after="0"/>
        <w:ind w:left="0"/>
        <w:jc w:val="both"/>
      </w:pPr>
      <w:r>
        <w:rPr>
          <w:rFonts w:ascii="Times New Roman"/>
          <w:b w:val="false"/>
          <w:i w:val="false"/>
          <w:color w:val="000000"/>
          <w:sz w:val="28"/>
        </w:rPr>
        <w:t xml:space="preserve">
      2. По решению Президента Республики Казахстан полномочия члена Ассамблеи могут быть прекращены в случае: </w:t>
      </w:r>
    </w:p>
    <w:bookmarkEnd w:id="146"/>
    <w:bookmarkStart w:name="z140" w:id="147"/>
    <w:p>
      <w:pPr>
        <w:spacing w:after="0"/>
        <w:ind w:left="0"/>
        <w:jc w:val="both"/>
      </w:pPr>
      <w:r>
        <w:rPr>
          <w:rFonts w:ascii="Times New Roman"/>
          <w:b w:val="false"/>
          <w:i w:val="false"/>
          <w:color w:val="000000"/>
          <w:sz w:val="28"/>
        </w:rPr>
        <w:t xml:space="preserve">
      1) невозможности продолжения деятельности в качестве члена Ассамблеи по состоянию здоровья; </w:t>
      </w:r>
    </w:p>
    <w:bookmarkEnd w:id="147"/>
    <w:bookmarkStart w:name="z141" w:id="148"/>
    <w:p>
      <w:pPr>
        <w:spacing w:after="0"/>
        <w:ind w:left="0"/>
        <w:jc w:val="both"/>
      </w:pPr>
      <w:r>
        <w:rPr>
          <w:rFonts w:ascii="Times New Roman"/>
          <w:b w:val="false"/>
          <w:i w:val="false"/>
          <w:color w:val="000000"/>
          <w:sz w:val="28"/>
        </w:rPr>
        <w:t xml:space="preserve">
      2) ненадлежащего исполнения членом Ассамблеи своих обязанностей, установленных настоящим Законом; </w:t>
      </w:r>
    </w:p>
    <w:bookmarkEnd w:id="148"/>
    <w:bookmarkStart w:name="z142" w:id="149"/>
    <w:p>
      <w:pPr>
        <w:spacing w:after="0"/>
        <w:ind w:left="0"/>
        <w:jc w:val="both"/>
      </w:pPr>
      <w:r>
        <w:rPr>
          <w:rFonts w:ascii="Times New Roman"/>
          <w:b w:val="false"/>
          <w:i w:val="false"/>
          <w:color w:val="000000"/>
          <w:sz w:val="28"/>
        </w:rPr>
        <w:t xml:space="preserve">
      3) совершения проступка, дискредитирующего звание члена Ассамблеи; </w:t>
      </w:r>
    </w:p>
    <w:bookmarkEnd w:id="149"/>
    <w:bookmarkStart w:name="z143" w:id="150"/>
    <w:p>
      <w:pPr>
        <w:spacing w:after="0"/>
        <w:ind w:left="0"/>
        <w:jc w:val="both"/>
      </w:pPr>
      <w:r>
        <w:rPr>
          <w:rFonts w:ascii="Times New Roman"/>
          <w:b w:val="false"/>
          <w:i w:val="false"/>
          <w:color w:val="000000"/>
          <w:sz w:val="28"/>
        </w:rPr>
        <w:t>
      4) вступления в законную силу в отношении члена Ассамблеи обвинительного приговора суда за совершение преступления;</w:t>
      </w:r>
    </w:p>
    <w:bookmarkEnd w:id="150"/>
    <w:bookmarkStart w:name="z144" w:id="151"/>
    <w:p>
      <w:pPr>
        <w:spacing w:after="0"/>
        <w:ind w:left="0"/>
        <w:jc w:val="both"/>
      </w:pPr>
      <w:r>
        <w:rPr>
          <w:rFonts w:ascii="Times New Roman"/>
          <w:b w:val="false"/>
          <w:i w:val="false"/>
          <w:color w:val="000000"/>
          <w:sz w:val="28"/>
        </w:rPr>
        <w:t xml:space="preserve">
      5) иных оснований. </w:t>
      </w:r>
    </w:p>
    <w:bookmarkEnd w:id="151"/>
    <w:bookmarkStart w:name="z145" w:id="152"/>
    <w:p>
      <w:pPr>
        <w:spacing w:after="0"/>
        <w:ind w:left="0"/>
        <w:jc w:val="both"/>
      </w:pPr>
      <w:r>
        <w:rPr>
          <w:rFonts w:ascii="Times New Roman"/>
          <w:b w:val="false"/>
          <w:i w:val="false"/>
          <w:color w:val="000000"/>
          <w:sz w:val="28"/>
        </w:rPr>
        <w:t>
      3. Полномочия члена ассамблеи области, города республиканского значения, столицы прекращаются по основаниям, указанным в пункте 1 настоящей статьи, а также в случае выезда на постоянное место жительства в другую область, город республиканского значения, столицу.</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Прекращение полномочий депутата Сената Парламента Республики Казахстан, назначаемого по предложению Совета</w:t>
      </w:r>
    </w:p>
    <w:bookmarkStart w:name="z207" w:id="153"/>
    <w:p>
      <w:pPr>
        <w:spacing w:after="0"/>
        <w:ind w:left="0"/>
        <w:jc w:val="both"/>
      </w:pPr>
      <w:r>
        <w:rPr>
          <w:rFonts w:ascii="Times New Roman"/>
          <w:b w:val="false"/>
          <w:i w:val="false"/>
          <w:color w:val="000000"/>
          <w:sz w:val="28"/>
        </w:rPr>
        <w:t>
      1. Полномочия депутата Сената Парламента Республики Казахстан, назначаемого по предложению Совета, могут быть досрочно прекращены по решению Президента Республики Казахстан, в том числе на основании предложений Совета.</w:t>
      </w:r>
    </w:p>
    <w:bookmarkEnd w:id="153"/>
    <w:bookmarkStart w:name="z208" w:id="154"/>
    <w:p>
      <w:pPr>
        <w:spacing w:after="0"/>
        <w:ind w:left="0"/>
        <w:jc w:val="both"/>
      </w:pPr>
      <w:r>
        <w:rPr>
          <w:rFonts w:ascii="Times New Roman"/>
          <w:b w:val="false"/>
          <w:i w:val="false"/>
          <w:color w:val="000000"/>
          <w:sz w:val="28"/>
        </w:rPr>
        <w:t>
      2. Предложение об отзыве депутата Сената Парламента Республики Казахстан, назначенного по предложению Совета, принимается на Совете.</w:t>
      </w:r>
    </w:p>
    <w:bookmarkEnd w:id="154"/>
    <w:bookmarkStart w:name="z209" w:id="155"/>
    <w:p>
      <w:pPr>
        <w:spacing w:after="0"/>
        <w:ind w:left="0"/>
        <w:jc w:val="both"/>
      </w:pPr>
      <w:r>
        <w:rPr>
          <w:rFonts w:ascii="Times New Roman"/>
          <w:b w:val="false"/>
          <w:i w:val="false"/>
          <w:color w:val="000000"/>
          <w:sz w:val="28"/>
        </w:rPr>
        <w:t>
      3. Предложение Совета о прекращении полномочий депутата Сената Парламента Республики Казахстан, назначенного по предложению Совета, не позднее чем в пятидневный срок со дня принятия решения Совета вносится на рассмотрение Президента Республики Казахстан.</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56"/>
    <w:p>
      <w:pPr>
        <w:spacing w:after="0"/>
        <w:ind w:left="0"/>
        <w:jc w:val="left"/>
      </w:pPr>
      <w:r>
        <w:rPr>
          <w:rFonts w:ascii="Times New Roman"/>
          <w:b/>
          <w:i w:val="false"/>
          <w:color w:val="000000"/>
        </w:rPr>
        <w:t xml:space="preserve"> Глава 3. ФИНАНСИРОВАНИЕ ДЕЯТЕЛЬНОСТИ</w:t>
      </w:r>
    </w:p>
    <w:bookmarkEnd w:id="156"/>
    <w:p>
      <w:pPr>
        <w:spacing w:after="0"/>
        <w:ind w:left="0"/>
        <w:jc w:val="both"/>
      </w:pPr>
      <w:r>
        <w:rPr>
          <w:rFonts w:ascii="Times New Roman"/>
          <w:b/>
          <w:i w:val="false"/>
          <w:color w:val="000000"/>
          <w:sz w:val="28"/>
        </w:rPr>
        <w:t>Статья 19. Источники финансирования деятельности Ассамблеи и ассамблей областей, городов республиканского значения, столицы</w:t>
      </w:r>
    </w:p>
    <w:bookmarkStart w:name="z152" w:id="157"/>
    <w:p>
      <w:pPr>
        <w:spacing w:after="0"/>
        <w:ind w:left="0"/>
        <w:jc w:val="both"/>
      </w:pPr>
      <w:r>
        <w:rPr>
          <w:rFonts w:ascii="Times New Roman"/>
          <w:b w:val="false"/>
          <w:i w:val="false"/>
          <w:color w:val="000000"/>
          <w:sz w:val="28"/>
        </w:rPr>
        <w:t>
      Мероприятия, направленные на обеспечение общественного согласия и общенационального единства в Казахстане, организуемые Ассамблеей, ассамблеями областей, городов республиканского значения, столицы, этнокультурными объединениями Ассамблеи, финансируются в порядке, определенном законодательством Республики Казахстан.</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19 в редакции Закона РК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Государственная поддержка деятельности этнокультурных объединений Ассамблеи в сфере сохранения и развития традиций, языков, культуры</w:t>
      </w:r>
    </w:p>
    <w:bookmarkStart w:name="z202" w:id="158"/>
    <w:p>
      <w:pPr>
        <w:spacing w:after="0"/>
        <w:ind w:left="0"/>
        <w:jc w:val="both"/>
      </w:pPr>
      <w:r>
        <w:rPr>
          <w:rFonts w:ascii="Times New Roman"/>
          <w:b w:val="false"/>
          <w:i w:val="false"/>
          <w:color w:val="000000"/>
          <w:sz w:val="28"/>
        </w:rPr>
        <w:t>
      1. Государственная поддержка деятельности этнокультурных объединений Ассамблеи в сфере сохранения и развития традиций, языков, культуры, укрепления общественного согласия и общенационального единства осуществляется государственными органами в соответствии с законодательством Республики Казахстан.</w:t>
      </w:r>
    </w:p>
    <w:bookmarkEnd w:id="158"/>
    <w:bookmarkStart w:name="z203" w:id="159"/>
    <w:p>
      <w:pPr>
        <w:spacing w:after="0"/>
        <w:ind w:left="0"/>
        <w:jc w:val="both"/>
      </w:pPr>
      <w:r>
        <w:rPr>
          <w:rFonts w:ascii="Times New Roman"/>
          <w:b w:val="false"/>
          <w:i w:val="false"/>
          <w:color w:val="000000"/>
          <w:sz w:val="28"/>
        </w:rPr>
        <w:t>
      2. Ассамблея оказывает содействие государственным органам в выработке основных направлений государственной поддержки деятельности этнокультурных объединений Ассамблеи в сфере сохранения и развития традиций, языков, культуры в соответствии с законодательством Республики Казахстан.</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19-1 в соответствии с Законом РК от 27.04.2018 </w:t>
      </w:r>
      <w:r>
        <w:rPr>
          <w:rFonts w:ascii="Times New Roman"/>
          <w:b w:val="false"/>
          <w:i w:val="false"/>
          <w:color w:val="000000"/>
          <w:sz w:val="28"/>
        </w:rPr>
        <w:t>№ 149-VІ</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3" w:id="160"/>
    <w:p>
      <w:pPr>
        <w:spacing w:after="0"/>
        <w:ind w:left="0"/>
        <w:jc w:val="left"/>
      </w:pPr>
      <w:r>
        <w:rPr>
          <w:rFonts w:ascii="Times New Roman"/>
          <w:b/>
          <w:i w:val="false"/>
          <w:color w:val="000000"/>
        </w:rPr>
        <w:t xml:space="preserve"> Глава 4. ЗАКЛЮЧИТЕЛЬНЫЕ ПОЛОЖЕНИЯ</w:t>
      </w:r>
    </w:p>
    <w:bookmarkEnd w:id="160"/>
    <w:p>
      <w:pPr>
        <w:spacing w:after="0"/>
        <w:ind w:left="0"/>
        <w:jc w:val="both"/>
      </w:pPr>
      <w:r>
        <w:rPr>
          <w:rFonts w:ascii="Times New Roman"/>
          <w:b/>
          <w:i w:val="false"/>
          <w:color w:val="000000"/>
          <w:sz w:val="28"/>
        </w:rPr>
        <w:t>Статья 20. Порядок введения в действие настоящего Закона</w:t>
      </w:r>
    </w:p>
    <w:p>
      <w:pPr>
        <w:spacing w:after="0"/>
        <w:ind w:left="0"/>
        <w:jc w:val="both"/>
      </w:pPr>
      <w:r>
        <w:rPr>
          <w:rFonts w:ascii="Times New Roman"/>
          <w:b w:val="false"/>
          <w:i w:val="false"/>
          <w:color w:val="000000"/>
          <w:sz w:val="28"/>
        </w:rPr>
        <w:t xml:space="preserve">
      Настоящий Закон вводится в действие со дня его первого официального опубликования.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