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aa08" w14:textId="fa5a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 Республики Казахстан по вопросам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304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дополнение в следующие законодательные акты Республики Казахстан: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  ст. 28, 33; N 5-6, ст. 40; N 9, ст. 67; N 10, ст. 69;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2007 г. "О внесении изменений и дополнений в некоторые законодательные акты Республики Казахстан по вопросам рекламы", опубликованный в газетах "Егемен Қазақстан" 22 июня 2007 г. и "Казахстанская правда" 21 июня 2007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167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167. Нарушение законодательства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государственных закупках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Нарушение требований законодательства Республики Казахстан о государственных закупках к конкурсной документации путем указания на характеристики, определяющие принадлежность приобретаемых товаров, работ, услуг отдельным потенциальным поставщикам,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случаев, предусмотренных законодательством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закупках,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пятидесяти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Несвоевременное направление текста внесенных изменений и (или) дополнений в конкурсную документацию лицам, сведения о которых внесены в журнал регистрации лиц, получивших конкурсную документацию, а равно несвоевременное опубликование уточненной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конкурсной документации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тридцати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Отказ от осуществления государственных закупок в случаях, не предусмотренных законодательством Республики Казахстан о государственных закупках,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Вскрытие конвертов с заявками на участие в конкурсе с нарушением срока, времени и места, указанных в конкурсной документации, а также изменение даты, времени и места вскрытия конвертов с заявками на участие в конкурсе без внесения указанных изменений в конкурсную документацию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пятидесяти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Направление запроса, а равно действия конкурсной комиссии, связанные с дополнением заявки на участие в конкурсе недостающими документами, заменой документов, представленных в заявке на участие в конкурсе, приведением в соответствие ненадлежащим образом оформленных документов,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Установление к потенциальным поставщикам и (или) к привлекаемым ими субподрядчикам (соисполнителям) квалификационных требований, не предусмотренных законодательством Республики Казахстан о государственных закупках, а равно необоснованное признание потенциального поставщика и (или) привлекаемых им субподрядчиков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(соисполнителей) несоответствующими квалификационным требованиям по основаниям, не предусмотренным законодательством Республики Казахстан о государственных закупках,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Составление экспертом заведомо ложного экспертного заключения, на основании которого принято неправомерное решение конкурсной комиссией,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пятидесяти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Несвоевременное уведомление уполномоченного органа в сфере государственных закупок об установленных фактах предоставления потенциальным поставщиком недостоверной информации по квалификационным требованиям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тридцати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Неуведомление уполномоченного органа в сфере государственных закупок об установленных фактах предоставления потенциальным поставщиком недостоверной информации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требованиям, а также непредставление в уполномоченный орган в сфере государственных закупок сведений о потенциальном поставщике, уклонившемся от заключения договора о государственных закупках, а равно предоставление заведомо ложной информации о предоставлении потенциальным поставщиком недостоверной информации по квалификационным требованиям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Действия (бездействие), предусмотренные частями первой и четвертой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Действия (бездействие), предусмотренные частями второй и восьмой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шестидесяти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Действие, предусмотренное частью седьмой настоящей статьи, совершенное повторно в течение года после наложения административного взыскания,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Действия (бездействие), предусмотренные частями третьей, пятой, шестой и девятой настоящей статьи,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должностных лиц в размере двухсот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должностными лицами в настоящей статье следует понимать: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- первых руководителей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закупок, и (или) лиц, непосредственно участвующих в разработке конкурсной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- первых руководителей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- первого руководителя заказчика или лица, исполняющего его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четвертой и пятой - председателя конкурсной комиссии и его заместителя, а также членов и секретаря конкурсной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- членов конкурсной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восьмой и девятой - руководителя заказчика или единого организатора государственных закупок и (или) лиц, исполняющих их обязанности.";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571-1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571-1. Центральный уполномоченный орган по внутреннему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Центральный уполномоченный орган по внутреннему контролю рассматривает дела об административных правонарушениях, предусмотренных статьей 167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Рассматривать дела об административных правонарушениях и налагать административные взыскания вправе руководитель центрального уполномоченного органа по внутреннему контролю и его заместители, руководители территориальных подразделений.";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части первой статьи 636 дополнить абзацем двадцать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"центрального уполномоченного органа по внутреннему контролю (статья 356);".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г. "О частном предпринимательстве" (Ведомости Парламента Республики Казахстан, 2006 г., N 3, ст. 21; N 16, ст. 99; N 23, ст. 141; 2007 г., N 2, ст. 18; N 3, ст. 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приложения к указанному Закону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Органы государственного финансового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законодательства Республики Казахстан о государственных закупках.".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с 1 января 2008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