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648b" w14:textId="ed66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19 июня 2007 года N 268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в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28 сентября 1995 г. "О выборах в Республике Казахстан" (Ведомости Верховного Совета Республики Казахстан, 1995 г., N 17-18, ст. 114; Ведомости Парламента Республики Казахстан, 1997 г., N 12, ст. 192; 1998 г., N 7-8, ст. 71; N 22, ст. 290; 1999 г., N 10, ст. 340; N 15, ст. 593; 2004 г., N 7, ст. 45; 2005 г., N 7-8, ст. 17; 2006 г., N 23, ст. 138) следующие изменения и дополнения:
</w:t>
      </w:r>
      <w:r>
        <w:br/>
      </w:r>
      <w:r>
        <w:rPr>
          <w:rFonts w:ascii="Times New Roman"/>
          <w:b w:val="false"/>
          <w:i w:val="false"/>
          <w:color w:val="000000"/>
          <w:sz w:val="28"/>
        </w:rPr>
        <w:t>
      1) по всему тексту Конституционного закона, за исключением главы 14, слова "членов органов местного самоуправления", "членом органа местного самоуправления", "члены органов местного самоуправления", "члены органа местного самоуправления", "члена органа местного самоуправления" заменить соответственно словами "членов иных органов местного самоуправления", "членом иного органа местного самоуправления", "члены иных органов местного самоуправления", "члены иного органа местного самоуправления", "члена иного органа местного самоуправления";
</w:t>
      </w:r>
      <w:r>
        <w:br/>
      </w:r>
      <w:r>
        <w:rPr>
          <w:rFonts w:ascii="Times New Roman"/>
          <w:b w:val="false"/>
          <w:i w:val="false"/>
          <w:color w:val="000000"/>
          <w:sz w:val="28"/>
        </w:rPr>
        <w:t>
      2) пункт 1 статьи 5 после слова "Парламента" дополнить словами ", избираемых по партийным спискам";
</w:t>
      </w:r>
      <w:r>
        <w:br/>
      </w:r>
      <w:r>
        <w:rPr>
          <w:rFonts w:ascii="Times New Roman"/>
          <w:b w:val="false"/>
          <w:i w:val="false"/>
          <w:color w:val="000000"/>
          <w:sz w:val="28"/>
        </w:rPr>
        <w:t>
      3) в статье 9:
</w:t>
      </w:r>
      <w:r>
        <w:br/>
      </w:r>
      <w:r>
        <w:rPr>
          <w:rFonts w:ascii="Times New Roman"/>
          <w:b w:val="false"/>
          <w:i w:val="false"/>
          <w:color w:val="000000"/>
          <w:sz w:val="28"/>
        </w:rPr>
        <w:t>
      абзац первый пункта 1 изложить в следующей редакции:
</w:t>
      </w:r>
      <w:r>
        <w:br/>
      </w:r>
      <w:r>
        <w:rPr>
          <w:rFonts w:ascii="Times New Roman"/>
          <w:b w:val="false"/>
          <w:i w:val="false"/>
          <w:color w:val="000000"/>
          <w:sz w:val="28"/>
        </w:rPr>
        <w:t>
      "1. При выборах Президента, депутатов Сената Парламента, а также депутатов Мажилиса Парламента, избираемых Ассамблеей народа Казахстана, применяется следующая система подсчета голосов:";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Депутаты Мажилиса Парламента от политических партий избираются по партийным спискам по единому общенациональному избирательному округу.";
</w:t>
      </w:r>
      <w:r>
        <w:br/>
      </w:r>
      <w:r>
        <w:rPr>
          <w:rFonts w:ascii="Times New Roman"/>
          <w:b w:val="false"/>
          <w:i w:val="false"/>
          <w:color w:val="000000"/>
          <w:sz w:val="28"/>
        </w:rPr>
        <w:t>
      4) в статье 11: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Центральная избирательная комиссия состоит из Председателя и шести членов комиссии.";
</w:t>
      </w:r>
      <w:r>
        <w:br/>
      </w:r>
      <w:r>
        <w:rPr>
          <w:rFonts w:ascii="Times New Roman"/>
          <w:b w:val="false"/>
          <w:i w:val="false"/>
          <w:color w:val="000000"/>
          <w:sz w:val="28"/>
        </w:rPr>
        <w:t>
      пункт 3 исключить;
</w:t>
      </w:r>
      <w:r>
        <w:br/>
      </w:r>
      <w:r>
        <w:rPr>
          <w:rFonts w:ascii="Times New Roman"/>
          <w:b w:val="false"/>
          <w:i w:val="false"/>
          <w:color w:val="000000"/>
          <w:sz w:val="28"/>
        </w:rPr>
        <w:t>
      5) в статье 12:
</w:t>
      </w:r>
      <w:r>
        <w:br/>
      </w:r>
      <w:r>
        <w:rPr>
          <w:rFonts w:ascii="Times New Roman"/>
          <w:b w:val="false"/>
          <w:i w:val="false"/>
          <w:color w:val="000000"/>
          <w:sz w:val="28"/>
        </w:rPr>
        <w:t>
      подпункт 3) исключить;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определяет порядок изготовления и выдачи открепительных удостоверений на право голосования;";
</w:t>
      </w:r>
      <w:r>
        <w:br/>
      </w:r>
      <w:r>
        <w:rPr>
          <w:rFonts w:ascii="Times New Roman"/>
          <w:b w:val="false"/>
          <w:i w:val="false"/>
          <w:color w:val="000000"/>
          <w:sz w:val="28"/>
        </w:rPr>
        <w:t>
      подпункт 15) после слов "маслихатов и" дополнить словом "иных";
</w:t>
      </w:r>
      <w:r>
        <w:br/>
      </w:r>
      <w:r>
        <w:rPr>
          <w:rFonts w:ascii="Times New Roman"/>
          <w:b w:val="false"/>
          <w:i w:val="false"/>
          <w:color w:val="000000"/>
          <w:sz w:val="28"/>
        </w:rPr>
        <w:t>
      в подпункте 16) слова "Мажилиса Парламента и" исключить;
</w:t>
      </w:r>
      <w:r>
        <w:br/>
      </w:r>
      <w:r>
        <w:rPr>
          <w:rFonts w:ascii="Times New Roman"/>
          <w:b w:val="false"/>
          <w:i w:val="false"/>
          <w:color w:val="000000"/>
          <w:sz w:val="28"/>
        </w:rPr>
        <w:t>
      6) в статье 14: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регистрирует доверенных лиц политических партий, выдвинувших партийные списки, выдает им соответствующие удостоверения;";
</w:t>
      </w:r>
      <w:r>
        <w:br/>
      </w:r>
      <w:r>
        <w:rPr>
          <w:rFonts w:ascii="Times New Roman"/>
          <w:b w:val="false"/>
          <w:i w:val="false"/>
          <w:color w:val="000000"/>
          <w:sz w:val="28"/>
        </w:rPr>
        <w:t>
      в подпункте 7)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в подпункте 11):
</w:t>
      </w:r>
      <w:r>
        <w:br/>
      </w:r>
      <w:r>
        <w:rPr>
          <w:rFonts w:ascii="Times New Roman"/>
          <w:b w:val="false"/>
          <w:i w:val="false"/>
          <w:color w:val="000000"/>
          <w:sz w:val="28"/>
        </w:rPr>
        <w:t>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слова "члены органов местного самоуправления" заменить словами "члены иных, кроме маслихатов, органов местного самоуправления";
</w:t>
      </w:r>
      <w:r>
        <w:br/>
      </w:r>
      <w:r>
        <w:rPr>
          <w:rFonts w:ascii="Times New Roman"/>
          <w:b w:val="false"/>
          <w:i w:val="false"/>
          <w:color w:val="000000"/>
          <w:sz w:val="28"/>
        </w:rPr>
        <w:t>
      7) в пункте 1 статьи 15 слова "Мажилиса Парламента и" исключить;
</w:t>
      </w:r>
      <w:r>
        <w:br/>
      </w:r>
      <w:r>
        <w:rPr>
          <w:rFonts w:ascii="Times New Roman"/>
          <w:b w:val="false"/>
          <w:i w:val="false"/>
          <w:color w:val="000000"/>
          <w:sz w:val="28"/>
        </w:rPr>
        <w:t>
      8) в статье 16:
</w:t>
      </w:r>
      <w:r>
        <w:br/>
      </w:r>
      <w:r>
        <w:rPr>
          <w:rFonts w:ascii="Times New Roman"/>
          <w:b w:val="false"/>
          <w:i w:val="false"/>
          <w:color w:val="000000"/>
          <w:sz w:val="28"/>
        </w:rPr>
        <w:t>
      в подпунктах 2) и 5) слова "Мажилиса Парламента и" исключить;
</w:t>
      </w:r>
      <w:r>
        <w:br/>
      </w:r>
      <w:r>
        <w:rPr>
          <w:rFonts w:ascii="Times New Roman"/>
          <w:b w:val="false"/>
          <w:i w:val="false"/>
          <w:color w:val="000000"/>
          <w:sz w:val="28"/>
        </w:rPr>
        <w:t>
      подпункт 10) исключить;
</w:t>
      </w:r>
      <w:r>
        <w:br/>
      </w:r>
      <w:r>
        <w:rPr>
          <w:rFonts w:ascii="Times New Roman"/>
          <w:b w:val="false"/>
          <w:i w:val="false"/>
          <w:color w:val="000000"/>
          <w:sz w:val="28"/>
        </w:rPr>
        <w:t>
      9) в пункте 3 статьи 19 слова "заместитель Председателя, секретарь," исключить;
</w:t>
      </w:r>
      <w:r>
        <w:br/>
      </w:r>
      <w:r>
        <w:rPr>
          <w:rFonts w:ascii="Times New Roman"/>
          <w:b w:val="false"/>
          <w:i w:val="false"/>
          <w:color w:val="000000"/>
          <w:sz w:val="28"/>
        </w:rPr>
        <w:t>
      10) статьи 20 и 20-1 изложить в следующей редакции:
</w:t>
      </w:r>
      <w:r>
        <w:br/>
      </w:r>
      <w:r>
        <w:rPr>
          <w:rFonts w:ascii="Times New Roman"/>
          <w:b w:val="false"/>
          <w:i w:val="false"/>
          <w:color w:val="000000"/>
          <w:sz w:val="28"/>
        </w:rPr>
        <w:t>
      "Статья 20. Организация деятельности избирательных комиссий и
</w:t>
      </w:r>
      <w:r>
        <w:br/>
      </w:r>
      <w:r>
        <w:rPr>
          <w:rFonts w:ascii="Times New Roman"/>
          <w:b w:val="false"/>
          <w:i w:val="false"/>
          <w:color w:val="000000"/>
          <w:sz w:val="28"/>
        </w:rPr>
        <w:t>
                  обжалование их действий. Гласность в деятельности
</w:t>
      </w:r>
      <w:r>
        <w:br/>
      </w:r>
      <w:r>
        <w:rPr>
          <w:rFonts w:ascii="Times New Roman"/>
          <w:b w:val="false"/>
          <w:i w:val="false"/>
          <w:color w:val="000000"/>
          <w:sz w:val="28"/>
        </w:rPr>
        <w:t>
                  избирательных комиссий
</w:t>
      </w:r>
      <w:r>
        <w:br/>
      </w:r>
      <w:r>
        <w:rPr>
          <w:rFonts w:ascii="Times New Roman"/>
          <w:b w:val="false"/>
          <w:i w:val="false"/>
          <w:color w:val="000000"/>
          <w:sz w:val="28"/>
        </w:rPr>
        <w:t>
      1. Деятельность избирательных комиссий осуществляется на основе коллегиальности, гласности и открытости.
</w:t>
      </w:r>
      <w:r>
        <w:br/>
      </w:r>
      <w:r>
        <w:rPr>
          <w:rFonts w:ascii="Times New Roman"/>
          <w:b w:val="false"/>
          <w:i w:val="false"/>
          <w:color w:val="000000"/>
          <w:sz w:val="28"/>
        </w:rPr>
        <w:t>
      2. Первые заседания созываются:
</w:t>
      </w:r>
      <w:r>
        <w:br/>
      </w: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
</w:t>
      </w:r>
      <w:r>
        <w:br/>
      </w:r>
      <w:r>
        <w:rPr>
          <w:rFonts w:ascii="Times New Roman"/>
          <w:b w:val="false"/>
          <w:i w:val="false"/>
          <w:color w:val="000000"/>
          <w:sz w:val="28"/>
        </w:rPr>
        <w:t>
      2) нижестоящих избирательных комиссий - председателями соответствующих вышестоящих комиссий не позднее чем в семидневный срок после их образования.
</w:t>
      </w:r>
      <w:r>
        <w:br/>
      </w:r>
      <w:r>
        <w:rPr>
          <w:rFonts w:ascii="Times New Roman"/>
          <w:b w:val="false"/>
          <w:i w:val="false"/>
          <w:color w:val="000000"/>
          <w:sz w:val="28"/>
        </w:rPr>
        <w:t>
      3. В период подготовки и проведения избирательной кампании заседания комиссий проводятся не реже одного раза в две недели. В иное время свои заседания комиссии проводят по мере необходимости по инициативе председателя или не менее одной трети членов комиссии.
</w:t>
      </w:r>
      <w:r>
        <w:br/>
      </w:r>
      <w:r>
        <w:rPr>
          <w:rFonts w:ascii="Times New Roman"/>
          <w:b w:val="false"/>
          <w:i w:val="false"/>
          <w:color w:val="000000"/>
          <w:sz w:val="28"/>
        </w:rPr>
        <w:t>
      4. Заседания избирательных комиссий правомочны, если в них принимает участие не менее двух третей от общего числа членов комиссии.
</w:t>
      </w:r>
      <w:r>
        <w:br/>
      </w:r>
      <w:r>
        <w:rPr>
          <w:rFonts w:ascii="Times New Roman"/>
          <w:b w:val="false"/>
          <w:i w:val="false"/>
          <w:color w:val="000000"/>
          <w:sz w:val="28"/>
        </w:rPr>
        <w:t>
      5. Решения комиссий принимаются открытым голосованием большинством голосов от общего числа их членов, кроме иных случаев, установленных настоящим Конституционным законом.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r>
        <w:br/>
      </w: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
</w:t>
      </w:r>
      <w:r>
        <w:br/>
      </w: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w:t>
      </w:r>
      <w:r>
        <w:br/>
      </w: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вправе обжаловать действия (бездействие) избирательной комиссии в вышестоящую избирательную комиссию или суд.
</w:t>
      </w:r>
      <w:r>
        <w:br/>
      </w:r>
      <w:r>
        <w:rPr>
          <w:rFonts w:ascii="Times New Roman"/>
          <w:b w:val="false"/>
          <w:i w:val="false"/>
          <w:color w:val="000000"/>
          <w:sz w:val="28"/>
        </w:rPr>
        <w:t>
      7.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r>
        <w:br/>
      </w:r>
      <w:r>
        <w:rPr>
          <w:rFonts w:ascii="Times New Roman"/>
          <w:b w:val="false"/>
          <w:i w:val="false"/>
          <w:color w:val="000000"/>
          <w:sz w:val="28"/>
        </w:rPr>
        <w:t>
      Кандидаты в депутаты, политические партии, выдвинувшие партийные списки, при рассмотрении вопросов, их касающихся, заблаговременно извещаются о заседаниях соответствующих избирательных комиссий и повестке дня.
</w:t>
      </w:r>
      <w:r>
        <w:br/>
      </w:r>
      <w:r>
        <w:rPr>
          <w:rFonts w:ascii="Times New Roman"/>
          <w:b w:val="false"/>
          <w:i w:val="false"/>
          <w:color w:val="000000"/>
          <w:sz w:val="28"/>
        </w:rPr>
        <w:t>
      Запрещается присутствие в помещении избирательной комиссии посторонних лиц, не связанных с избирательным процессом.
</w:t>
      </w:r>
      <w:r>
        <w:br/>
      </w:r>
      <w:r>
        <w:rPr>
          <w:rFonts w:ascii="Times New Roman"/>
          <w:b w:val="false"/>
          <w:i w:val="false"/>
          <w:color w:val="000000"/>
          <w:sz w:val="28"/>
        </w:rPr>
        <w:t>
      8.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по одному представителю от каждого средства массовой информации при наличии служебного удостоверения и задания редакции и по одному наблюдателю от каждой политической партии, иного общественного объединения, других некоммерческих организаций Республики Казахстан и наблюдатели иностранных государств и международных организаций.
</w:t>
      </w:r>
      <w:r>
        <w:br/>
      </w:r>
      <w:r>
        <w:rPr>
          <w:rFonts w:ascii="Times New Roman"/>
          <w:b w:val="false"/>
          <w:i w:val="false"/>
          <w:color w:val="000000"/>
          <w:sz w:val="28"/>
        </w:rPr>
        <w:t>
      9. Решения и действия (бездействие) избирательной комиссии могут быть обжалованы в вышестоящую избирательную комиссию и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 действия (бездействие) избирательной комиссии рассмотрению не подлежит.
</w:t>
      </w:r>
      <w:r>
        <w:br/>
      </w:r>
      <w:r>
        <w:rPr>
          <w:rFonts w:ascii="Times New Roman"/>
          <w:b w:val="false"/>
          <w:i w:val="false"/>
          <w:color w:val="000000"/>
          <w:sz w:val="28"/>
        </w:rPr>
        <w:t>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Суд извещает избирательную комиссию о поступившем заявлении и вступлении в законную силу решения суда по результатам его рассмотрения.
</w:t>
      </w:r>
      <w:r>
        <w:br/>
      </w:r>
      <w:r>
        <w:rPr>
          <w:rFonts w:ascii="Times New Roman"/>
          <w:b w:val="false"/>
          <w:i w:val="false"/>
          <w:color w:val="000000"/>
          <w:sz w:val="28"/>
        </w:rPr>
        <w:t>
      10. Государственные органы, организации, органы местного самоуправления, а также их должностные лица обязаны оказывать содействие избирательным комиссиям в осуществлении их полномочий, представлять им необходимые сведения и материалы, давать ответы на обращения избирательных комиссий в трехдневный срок, а в день выборов и предшествующий ему день - немедленно.
</w:t>
      </w:r>
      <w:r>
        <w:br/>
      </w:r>
      <w:r>
        <w:rPr>
          <w:rFonts w:ascii="Times New Roman"/>
          <w:b w:val="false"/>
          <w:i w:val="false"/>
          <w:color w:val="000000"/>
          <w:sz w:val="28"/>
        </w:rPr>
        <w:t>
      11. Члены территориальной, окружной,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сохранением средней заработной платы за счет средств, выделенных на проведение выборов.
</w:t>
      </w:r>
      <w:r>
        <w:br/>
      </w:r>
      <w:r>
        <w:rPr>
          <w:rFonts w:ascii="Times New Roman"/>
          <w:b w:val="false"/>
          <w:i w:val="false"/>
          <w:color w:val="000000"/>
          <w:sz w:val="28"/>
        </w:rPr>
        <w:t>
      Членам избирательных комиссий, являющимся государственными служащими, на период подготовки и проведения выборов сохраняется среднемесячная заработная плата по месту их основной работы.
</w:t>
      </w:r>
      <w:r>
        <w:br/>
      </w:r>
      <w:r>
        <w:rPr>
          <w:rFonts w:ascii="Times New Roman"/>
          <w:b w:val="false"/>
          <w:i w:val="false"/>
          <w:color w:val="000000"/>
          <w:sz w:val="28"/>
        </w:rPr>
        <w:t>
      Оплата сверхурочной работы, работы в праздничные и выходные дни, труда в ночное время членов избирательных комиссий, в том числе являющихся государственными служащими, осуществляется за счет средств, выделенных на проведение выборов.
</w:t>
      </w:r>
      <w:r>
        <w:br/>
      </w:r>
      <w:r>
        <w:rPr>
          <w:rFonts w:ascii="Times New Roman"/>
          <w:b w:val="false"/>
          <w:i w:val="false"/>
          <w:color w:val="000000"/>
          <w:sz w:val="28"/>
        </w:rPr>
        <w:t>
      12. Не могут быть членами избирательных комиссий:
</w:t>
      </w:r>
      <w:r>
        <w:br/>
      </w:r>
      <w:r>
        <w:rPr>
          <w:rFonts w:ascii="Times New Roman"/>
          <w:b w:val="false"/>
          <w:i w:val="false"/>
          <w:color w:val="000000"/>
          <w:sz w:val="28"/>
        </w:rPr>
        <w:t>
      1) депутаты Парламента, маслихатов, члены иных органов местного самоуправления;
</w:t>
      </w:r>
      <w:r>
        <w:br/>
      </w:r>
      <w:r>
        <w:rPr>
          <w:rFonts w:ascii="Times New Roman"/>
          <w:b w:val="false"/>
          <w:i w:val="false"/>
          <w:color w:val="000000"/>
          <w:sz w:val="28"/>
        </w:rPr>
        <w:t>
      2) кандидаты в Президенты, в депутаты Парламента, маслихатов, члены иных органов местного самоуправления, а также доверенные лица кандидатов;
</w:t>
      </w:r>
      <w:r>
        <w:br/>
      </w:r>
      <w:r>
        <w:rPr>
          <w:rFonts w:ascii="Times New Roman"/>
          <w:b w:val="false"/>
          <w:i w:val="false"/>
          <w:color w:val="000000"/>
          <w:sz w:val="28"/>
        </w:rPr>
        <w:t>
      3) лица, занимающие должность политического государственного служащего;
</w:t>
      </w:r>
      <w:r>
        <w:br/>
      </w:r>
      <w:r>
        <w:rPr>
          <w:rFonts w:ascii="Times New Roman"/>
          <w:b w:val="false"/>
          <w:i w:val="false"/>
          <w:color w:val="000000"/>
          <w:sz w:val="28"/>
        </w:rPr>
        <w:t>
      4) судьи судов Республики Казахстан.
</w:t>
      </w:r>
      <w:r>
        <w:br/>
      </w: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
</w:t>
      </w:r>
      <w:r>
        <w:br/>
      </w:r>
      <w:r>
        <w:rPr>
          <w:rFonts w:ascii="Times New Roman"/>
          <w:b w:val="false"/>
          <w:i w:val="false"/>
          <w:color w:val="000000"/>
          <w:sz w:val="28"/>
        </w:rPr>
        <w:t>
      Лица, указанные в подпункте втором настоящего пункта, освобождаются от обязанностей члена избирательной комиссии со дня регистрации соответствующего кандидата.
</w:t>
      </w:r>
    </w:p>
    <w:p>
      <w:pPr>
        <w:spacing w:after="0"/>
        <w:ind w:left="0"/>
        <w:jc w:val="both"/>
      </w:pPr>
      <w:r>
        <w:rPr>
          <w:rFonts w:ascii="Times New Roman"/>
          <w:b w:val="false"/>
          <w:i w:val="false"/>
          <w:color w:val="000000"/>
          <w:sz w:val="28"/>
        </w:rPr>
        <w:t>
      Статья 20-1. Наблюдатели политических партий, иных
</w:t>
      </w:r>
      <w:r>
        <w:br/>
      </w:r>
      <w:r>
        <w:rPr>
          <w:rFonts w:ascii="Times New Roman"/>
          <w:b w:val="false"/>
          <w:i w:val="false"/>
          <w:color w:val="000000"/>
          <w:sz w:val="28"/>
        </w:rPr>
        <w:t>
                   общественных объединений, некоммерческих
</w:t>
      </w:r>
      <w:r>
        <w:br/>
      </w:r>
      <w:r>
        <w:rPr>
          <w:rFonts w:ascii="Times New Roman"/>
          <w:b w:val="false"/>
          <w:i w:val="false"/>
          <w:color w:val="000000"/>
          <w:sz w:val="28"/>
        </w:rPr>
        <w:t>
                   организаций Республики Казахстан
</w:t>
      </w:r>
      <w:r>
        <w:br/>
      </w:r>
      <w:r>
        <w:rPr>
          <w:rFonts w:ascii="Times New Roman"/>
          <w:b w:val="false"/>
          <w:i w:val="false"/>
          <w:color w:val="000000"/>
          <w:sz w:val="28"/>
        </w:rPr>
        <w:t>
      1. Полномочия наблюдателя от политических партий, иных общественных объединений, некоммерческих организаций Республики Казахстан должны быть удостоверены в письменной форме с указанием его фамилии, имени, отчества.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
</w:t>
      </w:r>
      <w:r>
        <w:br/>
      </w:r>
      <w:r>
        <w:rPr>
          <w:rFonts w:ascii="Times New Roman"/>
          <w:b w:val="false"/>
          <w:i w:val="false"/>
          <w:color w:val="000000"/>
          <w:sz w:val="28"/>
        </w:rPr>
        <w:t>
      2. Наблюдатели политических партий, иных общественных объединений, некоммерческих организаций Республики Казахстан вправе:
</w:t>
      </w:r>
      <w:r>
        <w:br/>
      </w:r>
      <w:r>
        <w:rPr>
          <w:rFonts w:ascii="Times New Roman"/>
          <w:b w:val="false"/>
          <w:i w:val="false"/>
          <w:color w:val="000000"/>
          <w:sz w:val="28"/>
        </w:rPr>
        <w:t>
      1) присутствовать на заседании избирательной комиссии;
</w:t>
      </w:r>
      <w:r>
        <w:br/>
      </w:r>
      <w:r>
        <w:rPr>
          <w:rFonts w:ascii="Times New Roman"/>
          <w:b w:val="false"/>
          <w:i w:val="false"/>
          <w:color w:val="000000"/>
          <w:sz w:val="28"/>
        </w:rPr>
        <w:t>
      2) получать информацию о количестве избирателей, принявших участие в голосовании, в том числе в голосовании вне помещения;
</w:t>
      </w:r>
      <w:r>
        <w:br/>
      </w:r>
      <w:r>
        <w:rPr>
          <w:rFonts w:ascii="Times New Roman"/>
          <w:b w:val="false"/>
          <w:i w:val="false"/>
          <w:color w:val="000000"/>
          <w:sz w:val="28"/>
        </w:rPr>
        <w:t>
      3) находиться в помещении для голосования соответствующего избирательного участка во время проведения голосования и подсчета голосов;
</w:t>
      </w:r>
      <w:r>
        <w:br/>
      </w:r>
      <w:r>
        <w:rPr>
          <w:rFonts w:ascii="Times New Roman"/>
          <w:b w:val="false"/>
          <w:i w:val="false"/>
          <w:color w:val="000000"/>
          <w:sz w:val="28"/>
        </w:rPr>
        <w:t>
      4) сопровождать переносные избирательные урны, в том числе находиться в транспортном средстве во время их перевозки;
</w:t>
      </w:r>
      <w:r>
        <w:br/>
      </w:r>
      <w:r>
        <w:rPr>
          <w:rFonts w:ascii="Times New Roman"/>
          <w:b w:val="false"/>
          <w:i w:val="false"/>
          <w:color w:val="000000"/>
          <w:sz w:val="28"/>
        </w:rPr>
        <w:t>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всех перечисленных процедур;
</w:t>
      </w:r>
      <w:r>
        <w:br/>
      </w:r>
      <w:r>
        <w:rPr>
          <w:rFonts w:ascii="Times New Roman"/>
          <w:b w:val="false"/>
          <w:i w:val="false"/>
          <w:color w:val="000000"/>
          <w:sz w:val="28"/>
        </w:rPr>
        <w:t>
      6) обжаловать решения, действия (бездействие) соответствующей избирательной комиссии и (или) ее членов в вышестоящую избирательную комиссию или суд;
</w:t>
      </w:r>
      <w:r>
        <w:br/>
      </w:r>
      <w:r>
        <w:rPr>
          <w:rFonts w:ascii="Times New Roman"/>
          <w:b w:val="false"/>
          <w:i w:val="false"/>
          <w:color w:val="000000"/>
          <w:sz w:val="28"/>
        </w:rPr>
        <w:t>
      7) присутствовать при проведении голосования избирателей вне помещения для голосования в случае невозможности их прибытия в помещение для голосования;
</w:t>
      </w:r>
      <w:r>
        <w:br/>
      </w:r>
      <w:r>
        <w:rPr>
          <w:rFonts w:ascii="Times New Roman"/>
          <w:b w:val="false"/>
          <w:i w:val="false"/>
          <w:color w:val="000000"/>
          <w:sz w:val="28"/>
        </w:rPr>
        <w:t>
      8) присутствовать при подсчете и погашении членами участковой избирательной комиссии неиспользованных избирательных бюллетеней;
</w:t>
      </w:r>
      <w:r>
        <w:br/>
      </w:r>
      <w:r>
        <w:rPr>
          <w:rFonts w:ascii="Times New Roman"/>
          <w:b w:val="false"/>
          <w:i w:val="false"/>
          <w:color w:val="000000"/>
          <w:sz w:val="28"/>
        </w:rPr>
        <w:t>
      9) делать фото-, аудио - и видеозаписи, не мешая ходу голосования и подведению его итогов;
</w:t>
      </w:r>
      <w:r>
        <w:br/>
      </w:r>
      <w:r>
        <w:rPr>
          <w:rFonts w:ascii="Times New Roman"/>
          <w:b w:val="false"/>
          <w:i w:val="false"/>
          <w:color w:val="000000"/>
          <w:sz w:val="28"/>
        </w:rPr>
        <w:t>
      10) наблюдать процедуру передачи протоколов о результатах голосования вышестоящим избирательным комиссиям;
</w:t>
      </w:r>
      <w:r>
        <w:br/>
      </w:r>
      <w:r>
        <w:rPr>
          <w:rFonts w:ascii="Times New Roman"/>
          <w:b w:val="false"/>
          <w:i w:val="false"/>
          <w:color w:val="000000"/>
          <w:sz w:val="28"/>
        </w:rPr>
        <w:t>
      11) после проведения голосования знакомиться с протоколами избирательной комиссии об итогах голосования, получать их заверенные копии;
</w:t>
      </w:r>
      <w:r>
        <w:br/>
      </w:r>
      <w:r>
        <w:rPr>
          <w:rFonts w:ascii="Times New Roman"/>
          <w:b w:val="false"/>
          <w:i w:val="false"/>
          <w:color w:val="000000"/>
          <w:sz w:val="28"/>
        </w:rPr>
        <w:t>
      12)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заявлению доверенных лиц, наблюдателей приложить к протоколу подсчета голосов составленные ими акты.
</w:t>
      </w:r>
      <w:r>
        <w:br/>
      </w:r>
      <w:r>
        <w:rPr>
          <w:rFonts w:ascii="Times New Roman"/>
          <w:b w:val="false"/>
          <w:i w:val="false"/>
          <w:color w:val="000000"/>
          <w:sz w:val="28"/>
        </w:rPr>
        <w:t>
      3. Наблюдатели политических партий, иных общественных объединений, некоммерческих организаций Республики Казахстан обязаны:
</w:t>
      </w:r>
      <w:r>
        <w:br/>
      </w:r>
      <w:r>
        <w:rPr>
          <w:rFonts w:ascii="Times New Roman"/>
          <w:b w:val="false"/>
          <w:i w:val="false"/>
          <w:color w:val="000000"/>
          <w:sz w:val="28"/>
        </w:rPr>
        <w:t>
      1) иметь при себе документы, удостоверяющие их личность и полномочия;
</w:t>
      </w:r>
      <w:r>
        <w:br/>
      </w:r>
      <w:r>
        <w:rPr>
          <w:rFonts w:ascii="Times New Roman"/>
          <w:b w:val="false"/>
          <w:i w:val="false"/>
          <w:color w:val="000000"/>
          <w:sz w:val="28"/>
        </w:rPr>
        <w:t>
      2) не вмешиваться в избирательный процесс, в процедуру подсчета голосов и принятия решений избирательной комиссией;
</w:t>
      </w:r>
      <w:r>
        <w:br/>
      </w:r>
      <w:r>
        <w:rPr>
          <w:rFonts w:ascii="Times New Roman"/>
          <w:b w:val="false"/>
          <w:i w:val="false"/>
          <w:color w:val="000000"/>
          <w:sz w:val="28"/>
        </w:rPr>
        <w:t>
      3) не предпринимать действия, препятствующие работе избирательной комиссии;
</w:t>
      </w:r>
      <w:r>
        <w:br/>
      </w:r>
      <w:r>
        <w:rPr>
          <w:rFonts w:ascii="Times New Roman"/>
          <w:b w:val="false"/>
          <w:i w:val="false"/>
          <w:color w:val="000000"/>
          <w:sz w:val="28"/>
        </w:rPr>
        <w:t>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r>
        <w:br/>
      </w:r>
      <w:r>
        <w:rPr>
          <w:rFonts w:ascii="Times New Roman"/>
          <w:b w:val="false"/>
          <w:i w:val="false"/>
          <w:color w:val="000000"/>
          <w:sz w:val="28"/>
        </w:rPr>
        <w:t>
      5) основывать свои замечания на документированных, действительных и поддающихся проверке фактах;
</w:t>
      </w:r>
      <w:r>
        <w:br/>
      </w:r>
      <w:r>
        <w:rPr>
          <w:rFonts w:ascii="Times New Roman"/>
          <w:b w:val="false"/>
          <w:i w:val="false"/>
          <w:color w:val="000000"/>
          <w:sz w:val="28"/>
        </w:rPr>
        <w:t>
      6) соблюдать требования настоящего Конституционного закона и иного законодательства Республики Казахстан;
</w:t>
      </w:r>
      <w:r>
        <w:br/>
      </w:r>
      <w:r>
        <w:rPr>
          <w:rFonts w:ascii="Times New Roman"/>
          <w:b w:val="false"/>
          <w:i w:val="false"/>
          <w:color w:val="000000"/>
          <w:sz w:val="28"/>
        </w:rPr>
        <w:t>
      7) сохранять непредвзятость, не выражать предпочтение конкретному кандидату, политической партии.
</w:t>
      </w:r>
      <w:r>
        <w:br/>
      </w:r>
      <w:r>
        <w:rPr>
          <w:rFonts w:ascii="Times New Roman"/>
          <w:b w:val="false"/>
          <w:i w:val="false"/>
          <w:color w:val="000000"/>
          <w:sz w:val="28"/>
        </w:rPr>
        <w:t>
      4. В случае нарушения законодательства Республики Казахстан наблюдателями политических партий, иных общественных объединений, некоммерческих организаций Республики Казахстан соответствующая избирательная комиссия вправе отменить регистрацию наблюдателя.";
</w:t>
      </w:r>
      <w:r>
        <w:br/>
      </w:r>
      <w:r>
        <w:rPr>
          <w:rFonts w:ascii="Times New Roman"/>
          <w:b w:val="false"/>
          <w:i w:val="false"/>
          <w:color w:val="000000"/>
          <w:sz w:val="28"/>
        </w:rPr>
        <w:t>
      11) дополнить статьей 20-2 следующего содержания:
</w:t>
      </w:r>
      <w:r>
        <w:br/>
      </w:r>
      <w:r>
        <w:rPr>
          <w:rFonts w:ascii="Times New Roman"/>
          <w:b w:val="false"/>
          <w:i w:val="false"/>
          <w:color w:val="000000"/>
          <w:sz w:val="28"/>
        </w:rPr>
        <w:t>
      "Статья 20-2. Наблюдатели иностранных государств и
</w:t>
      </w:r>
      <w:r>
        <w:br/>
      </w:r>
      <w:r>
        <w:rPr>
          <w:rFonts w:ascii="Times New Roman"/>
          <w:b w:val="false"/>
          <w:i w:val="false"/>
          <w:color w:val="000000"/>
          <w:sz w:val="28"/>
        </w:rPr>
        <w:t>
                    международных организаций, представители
</w:t>
      </w:r>
      <w:r>
        <w:br/>
      </w:r>
      <w:r>
        <w:rPr>
          <w:rFonts w:ascii="Times New Roman"/>
          <w:b w:val="false"/>
          <w:i w:val="false"/>
          <w:color w:val="000000"/>
          <w:sz w:val="28"/>
        </w:rPr>
        <w:t>
                    иностранных средств массовой информации
</w:t>
      </w:r>
      <w:r>
        <w:br/>
      </w:r>
      <w:r>
        <w:rPr>
          <w:rFonts w:ascii="Times New Roman"/>
          <w:b w:val="false"/>
          <w:i w:val="false"/>
          <w:color w:val="000000"/>
          <w:sz w:val="28"/>
        </w:rPr>
        <w:t>
      1. Приглашения иностранным государствам и международным организациям участвовать в наблюдении за выборами в Республике Казахстан могут быть направлены Председателем Центральной избирательной комиссии, Министром иностранных дел Республики Казахстан.
</w:t>
      </w:r>
      <w:r>
        <w:br/>
      </w:r>
      <w:r>
        <w:rPr>
          <w:rFonts w:ascii="Times New Roman"/>
          <w:b w:val="false"/>
          <w:i w:val="false"/>
          <w:color w:val="000000"/>
          <w:sz w:val="28"/>
        </w:rPr>
        <w:t>
      Приглашения направляются через Министерство иностранных дел Республики Казахстан.
</w:t>
      </w:r>
      <w:r>
        <w:br/>
      </w:r>
      <w:r>
        <w:rPr>
          <w:rFonts w:ascii="Times New Roman"/>
          <w:b w:val="false"/>
          <w:i w:val="false"/>
          <w:color w:val="000000"/>
          <w:sz w:val="28"/>
        </w:rPr>
        <w:t>
      В приглашении могут содержаться пожелания к численности и составу миссии, а также к обеспечению в миссии гендерного баланса, странового представительства.
</w:t>
      </w:r>
      <w:r>
        <w:br/>
      </w:r>
      <w:r>
        <w:rPr>
          <w:rFonts w:ascii="Times New Roman"/>
          <w:b w:val="false"/>
          <w:i w:val="false"/>
          <w:color w:val="000000"/>
          <w:sz w:val="28"/>
        </w:rPr>
        <w:t>
      2. Наблюдатели иностранных государств и международных организаций аккредитуются при Центральной избирательной комиссии по представлению Министерства иностранных дел Республики Казахстан.
</w:t>
      </w:r>
      <w:r>
        <w:br/>
      </w:r>
      <w:r>
        <w:rPr>
          <w:rFonts w:ascii="Times New Roman"/>
          <w:b w:val="false"/>
          <w:i w:val="false"/>
          <w:color w:val="000000"/>
          <w:sz w:val="28"/>
        </w:rPr>
        <w:t>
      Для аккредитации иностранные государства и международные организации представляют в Министерство иностранных дел Республики Казахстан список своих наблюдателей, представителей.
</w:t>
      </w:r>
      <w:r>
        <w:br/>
      </w:r>
      <w:r>
        <w:rPr>
          <w:rFonts w:ascii="Times New Roman"/>
          <w:b w:val="false"/>
          <w:i w:val="false"/>
          <w:color w:val="000000"/>
          <w:sz w:val="28"/>
        </w:rPr>
        <w:t>
      Частные лица, не являющиеся наблюдателями иностранных государств и международных организаций, аккредитации не подлежат.
</w:t>
      </w:r>
      <w:r>
        <w:br/>
      </w:r>
      <w:r>
        <w:rPr>
          <w:rFonts w:ascii="Times New Roman"/>
          <w:b w:val="false"/>
          <w:i w:val="false"/>
          <w:color w:val="000000"/>
          <w:sz w:val="28"/>
        </w:rPr>
        <w:t>
      Не аккредитуются лица, имеющие политические, экономические или другие интересы в Республике Казахстан либо аккредитация которых была ранее отозвана (отменена) за нарушение законодательства Республики Казахстан, иностранного государства или общепризнанных норм международного права, либо не имеющие практики наблюдения за выборами, либо признанные виновными в совершении уголовного преступления, коррупционного правонарушения или незаконной деятельности в избирательный период за пять лет до подачи заявки на аккредитацию.
</w:t>
      </w:r>
      <w:r>
        <w:br/>
      </w:r>
      <w:r>
        <w:rPr>
          <w:rFonts w:ascii="Times New Roman"/>
          <w:b w:val="false"/>
          <w:i w:val="false"/>
          <w:color w:val="000000"/>
          <w:sz w:val="28"/>
        </w:rPr>
        <w:t>
      3. Срок аккредитации наблюдателей иностранных государств, международных организаций устанавливается Центральной избирательной комиссией.
</w:t>
      </w:r>
      <w:r>
        <w:br/>
      </w:r>
      <w:r>
        <w:rPr>
          <w:rFonts w:ascii="Times New Roman"/>
          <w:b w:val="false"/>
          <w:i w:val="false"/>
          <w:color w:val="000000"/>
          <w:sz w:val="28"/>
        </w:rPr>
        <w:t>
      4. Аккредитованным наблюдателям иностранных государств и международных организаций выдается удостоверение установленного Центральной избирательной комиссией образца, являющееся основанием для их деятельности в период проведения избирательной кампании. Проведение аккредитации заканчивается за пять дней до дня голосования.
</w:t>
      </w:r>
      <w:r>
        <w:br/>
      </w:r>
      <w:r>
        <w:rPr>
          <w:rFonts w:ascii="Times New Roman"/>
          <w:b w:val="false"/>
          <w:i w:val="false"/>
          <w:color w:val="000000"/>
          <w:sz w:val="28"/>
        </w:rPr>
        <w:t>
      5. Наблюдатели иностранных государств и международных организаций, представители иностранных средств массовой информации не вправе использовать свой статус для осуществления деятельности, не связанной с наблюдением за выборами в Республике Казахстан.
</w:t>
      </w:r>
      <w:r>
        <w:br/>
      </w:r>
      <w:r>
        <w:rPr>
          <w:rFonts w:ascii="Times New Roman"/>
          <w:b w:val="false"/>
          <w:i w:val="false"/>
          <w:color w:val="000000"/>
          <w:sz w:val="28"/>
        </w:rPr>
        <w:t>
      6. Наблюдатели иностранных государств и международных организаций, представители иностранных средств массовой информации имеют право:
</w:t>
      </w:r>
      <w:r>
        <w:br/>
      </w:r>
      <w:r>
        <w:rPr>
          <w:rFonts w:ascii="Times New Roman"/>
          <w:b w:val="false"/>
          <w:i w:val="false"/>
          <w:color w:val="000000"/>
          <w:sz w:val="28"/>
        </w:rPr>
        <w:t>
      1) присутствовать на всех стадиях избирательного процесса;
</w:t>
      </w:r>
      <w:r>
        <w:br/>
      </w:r>
      <w:r>
        <w:rPr>
          <w:rFonts w:ascii="Times New Roman"/>
          <w:b w:val="false"/>
          <w:i w:val="false"/>
          <w:color w:val="000000"/>
          <w:sz w:val="28"/>
        </w:rPr>
        <w:t>
      2) получать в избирательных комиссиях информацию о ходе избирательной кампании;
</w:t>
      </w:r>
      <w:r>
        <w:br/>
      </w:r>
      <w:r>
        <w:rPr>
          <w:rFonts w:ascii="Times New Roman"/>
          <w:b w:val="false"/>
          <w:i w:val="false"/>
          <w:color w:val="000000"/>
          <w:sz w:val="28"/>
        </w:rPr>
        <w:t>
      3) доступа на избирательные участки во время проведения голосования и подсчета голосов;
</w:t>
      </w:r>
      <w:r>
        <w:br/>
      </w:r>
      <w:r>
        <w:rPr>
          <w:rFonts w:ascii="Times New Roman"/>
          <w:b w:val="false"/>
          <w:i w:val="false"/>
          <w:color w:val="000000"/>
          <w:sz w:val="28"/>
        </w:rPr>
        <w:t>
      4) встречаться с участниками избирательного процесса;
</w:t>
      </w:r>
      <w:r>
        <w:br/>
      </w:r>
      <w:r>
        <w:rPr>
          <w:rFonts w:ascii="Times New Roman"/>
          <w:b w:val="false"/>
          <w:i w:val="false"/>
          <w:color w:val="000000"/>
          <w:sz w:val="28"/>
        </w:rPr>
        <w:t>
      5) информировать членов избирательных комиссий о своих наблюдениях, выявленных нарушениях, вносить рекомендации;
</w:t>
      </w:r>
      <w:r>
        <w:br/>
      </w:r>
      <w:r>
        <w:rPr>
          <w:rFonts w:ascii="Times New Roman"/>
          <w:b w:val="false"/>
          <w:i w:val="false"/>
          <w:color w:val="000000"/>
          <w:sz w:val="28"/>
        </w:rPr>
        <w:t>
      6) делать публичные заявления;
</w:t>
      </w:r>
      <w:r>
        <w:br/>
      </w:r>
      <w:r>
        <w:rPr>
          <w:rFonts w:ascii="Times New Roman"/>
          <w:b w:val="false"/>
          <w:i w:val="false"/>
          <w:color w:val="000000"/>
          <w:sz w:val="28"/>
        </w:rPr>
        <w:t>
      7) наблюдать процедуру передачи протоколов о результатах голосования вышестоящим избирательным комиссиям.
</w:t>
      </w:r>
      <w:r>
        <w:br/>
      </w:r>
      <w:r>
        <w:rPr>
          <w:rFonts w:ascii="Times New Roman"/>
          <w:b w:val="false"/>
          <w:i w:val="false"/>
          <w:color w:val="000000"/>
          <w:sz w:val="28"/>
        </w:rPr>
        <w:t>
      7. Наблюдатели иностранных государств и международных организаций, представители иностранных средств массовой информации обязаны:
</w:t>
      </w:r>
      <w:r>
        <w:br/>
      </w:r>
      <w:r>
        <w:rPr>
          <w:rFonts w:ascii="Times New Roman"/>
          <w:b w:val="false"/>
          <w:i w:val="false"/>
          <w:color w:val="000000"/>
          <w:sz w:val="28"/>
        </w:rPr>
        <w:t>
      1) иметь при себе документы, удостоверяющие их личность и аккредитацию;
</w:t>
      </w:r>
      <w:r>
        <w:br/>
      </w:r>
      <w:r>
        <w:rPr>
          <w:rFonts w:ascii="Times New Roman"/>
          <w:b w:val="false"/>
          <w:i w:val="false"/>
          <w:color w:val="000000"/>
          <w:sz w:val="28"/>
        </w:rPr>
        <w:t>
      2) не вмешиваться в избирательный процесс, в процедуру подсчета голосов и принятия решений избирательной комиссией;
</w:t>
      </w:r>
      <w:r>
        <w:br/>
      </w:r>
      <w:r>
        <w:rPr>
          <w:rFonts w:ascii="Times New Roman"/>
          <w:b w:val="false"/>
          <w:i w:val="false"/>
          <w:color w:val="000000"/>
          <w:sz w:val="28"/>
        </w:rPr>
        <w:t>
      3) не предпринимать действия, препятствующие работе избирательной комиссии;
</w:t>
      </w:r>
      <w:r>
        <w:br/>
      </w:r>
      <w:r>
        <w:rPr>
          <w:rFonts w:ascii="Times New Roman"/>
          <w:b w:val="false"/>
          <w:i w:val="false"/>
          <w:color w:val="000000"/>
          <w:sz w:val="28"/>
        </w:rPr>
        <w:t>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r>
        <w:br/>
      </w:r>
      <w:r>
        <w:rPr>
          <w:rFonts w:ascii="Times New Roman"/>
          <w:b w:val="false"/>
          <w:i w:val="false"/>
          <w:color w:val="000000"/>
          <w:sz w:val="28"/>
        </w:rPr>
        <w:t>
      5) сохранять непредвзятость, не выражать предпочтение конкретному кандидату, политической партии;
</w:t>
      </w:r>
      <w:r>
        <w:br/>
      </w:r>
      <w:r>
        <w:rPr>
          <w:rFonts w:ascii="Times New Roman"/>
          <w:b w:val="false"/>
          <w:i w:val="false"/>
          <w:color w:val="000000"/>
          <w:sz w:val="28"/>
        </w:rPr>
        <w:t>
      6) соблюдать требования настоящего Конституционного закона и иного законодательства Республики Казахстан.
</w:t>
      </w:r>
      <w:r>
        <w:br/>
      </w:r>
      <w:r>
        <w:rPr>
          <w:rFonts w:ascii="Times New Roman"/>
          <w:b w:val="false"/>
          <w:i w:val="false"/>
          <w:color w:val="000000"/>
          <w:sz w:val="28"/>
        </w:rPr>
        <w:t>
      8.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w:t>
      </w:r>
      <w:r>
        <w:br/>
      </w:r>
      <w:r>
        <w:rPr>
          <w:rFonts w:ascii="Times New Roman"/>
          <w:b w:val="false"/>
          <w:i w:val="false"/>
          <w:color w:val="000000"/>
          <w:sz w:val="28"/>
        </w:rPr>
        <w:t>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внести в Центральную избирательную комиссию представление об отзыве аккредитации наблюдателя иностранного государства, международной организации.";
</w:t>
      </w:r>
      <w:r>
        <w:br/>
      </w:r>
      <w:r>
        <w:rPr>
          <w:rFonts w:ascii="Times New Roman"/>
          <w:b w:val="false"/>
          <w:i w:val="false"/>
          <w:color w:val="000000"/>
          <w:sz w:val="28"/>
        </w:rPr>
        <w:t>
      12) в пунктах 1 и 4 статьи 21 слова "Мажилиса Парламента и" исключить;
</w:t>
      </w:r>
      <w:r>
        <w:br/>
      </w:r>
      <w:r>
        <w:rPr>
          <w:rFonts w:ascii="Times New Roman"/>
          <w:b w:val="false"/>
          <w:i w:val="false"/>
          <w:color w:val="000000"/>
          <w:sz w:val="28"/>
        </w:rPr>
        <w:t>
      13) в пункте 1 статьи 22 слова "соответственно Центральной и" исключить;
</w:t>
      </w:r>
      <w:r>
        <w:br/>
      </w:r>
      <w:r>
        <w:rPr>
          <w:rFonts w:ascii="Times New Roman"/>
          <w:b w:val="false"/>
          <w:i w:val="false"/>
          <w:color w:val="000000"/>
          <w:sz w:val="28"/>
        </w:rPr>
        <w:t>
      14) пункт 6 статьи 28 дополнить частью шестой следующего содержания:
</w:t>
      </w:r>
      <w:r>
        <w:br/>
      </w:r>
      <w:r>
        <w:rPr>
          <w:rFonts w:ascii="Times New Roman"/>
          <w:b w:val="false"/>
          <w:i w:val="false"/>
          <w:color w:val="000000"/>
          <w:sz w:val="28"/>
        </w:rPr>
        <w:t>
      "В помещении избирательной комиссии и помещении для голосования размещается информация о политических партиях, выдвинувших партийные списки, в едином формате со стандартным набором сведений, установленных Центральной избирательной комиссией.";
</w:t>
      </w:r>
      <w:r>
        <w:br/>
      </w:r>
      <w:r>
        <w:rPr>
          <w:rFonts w:ascii="Times New Roman"/>
          <w:b w:val="false"/>
          <w:i w:val="false"/>
          <w:color w:val="000000"/>
          <w:sz w:val="28"/>
        </w:rPr>
        <w:t>
      15) в статье 31: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Доверенные лица обладают правами, имеют обязанности наблюдателей политических партий, иных общественных объединений, некоммерческих организаций Республики Казахстан и действуют в пределах полномочий, предоставленных им в письменной форме кандидатом, политической партией, выдвинувшей партийный список.";
</w:t>
      </w:r>
      <w:r>
        <w:br/>
      </w:r>
      <w:r>
        <w:rPr>
          <w:rFonts w:ascii="Times New Roman"/>
          <w:b w:val="false"/>
          <w:i w:val="false"/>
          <w:color w:val="000000"/>
          <w:sz w:val="28"/>
        </w:rPr>
        <w:t>
      в пункте 6:
</w:t>
      </w:r>
      <w:r>
        <w:br/>
      </w:r>
      <w:r>
        <w:rPr>
          <w:rFonts w:ascii="Times New Roman"/>
          <w:b w:val="false"/>
          <w:i w:val="false"/>
          <w:color w:val="000000"/>
          <w:sz w:val="28"/>
        </w:rPr>
        <w:t>
      слова "в случае" заменить словами "в случаях";
</w:t>
      </w:r>
      <w:r>
        <w:br/>
      </w:r>
      <w:r>
        <w:rPr>
          <w:rFonts w:ascii="Times New Roman"/>
          <w:b w:val="false"/>
          <w:i w:val="false"/>
          <w:color w:val="000000"/>
          <w:sz w:val="28"/>
        </w:rPr>
        <w:t>
      дополнить словами ", нарушения настоящего Конституционного закона";
</w:t>
      </w:r>
      <w:r>
        <w:br/>
      </w:r>
      <w:r>
        <w:rPr>
          <w:rFonts w:ascii="Times New Roman"/>
          <w:b w:val="false"/>
          <w:i w:val="false"/>
          <w:color w:val="000000"/>
          <w:sz w:val="28"/>
        </w:rPr>
        <w:t>
      16) пункт 2 статьи 33 дополнить подпунктом 5) следующего содержания:
</w:t>
      </w:r>
      <w:r>
        <w:br/>
      </w: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Президенты, депутаты Сената Парламента и маслихатов, члены иных органов местного самоуправления, а также о политических партиях, выдвинувших партийные списки.";
</w:t>
      </w:r>
      <w:r>
        <w:br/>
      </w:r>
      <w:r>
        <w:rPr>
          <w:rFonts w:ascii="Times New Roman"/>
          <w:b w:val="false"/>
          <w:i w:val="false"/>
          <w:color w:val="000000"/>
          <w:sz w:val="28"/>
        </w:rPr>
        <w:t>
      17) абзац четвертый пункта 4 статьи 34 изложить в следующей редакции:
</w:t>
      </w:r>
      <w:r>
        <w:br/>
      </w:r>
      <w:r>
        <w:rPr>
          <w:rFonts w:ascii="Times New Roman"/>
          <w:b w:val="false"/>
          <w:i w:val="false"/>
          <w:color w:val="000000"/>
          <w:sz w:val="28"/>
        </w:rPr>
        <w:t>
      "при выборах депутатов маслихатов - окружными избирательными комиссиями.";
</w:t>
      </w:r>
      <w:r>
        <w:br/>
      </w:r>
      <w:r>
        <w:rPr>
          <w:rFonts w:ascii="Times New Roman"/>
          <w:b w:val="false"/>
          <w:i w:val="false"/>
          <w:color w:val="000000"/>
          <w:sz w:val="28"/>
        </w:rPr>
        <w:t>
      18) в статье 37:
</w:t>
      </w:r>
      <w:r>
        <w:br/>
      </w:r>
      <w:r>
        <w:rPr>
          <w:rFonts w:ascii="Times New Roman"/>
          <w:b w:val="false"/>
          <w:i w:val="false"/>
          <w:color w:val="000000"/>
          <w:sz w:val="28"/>
        </w:rPr>
        <w:t>
      в части второй пункта 2 слова "0,1 процента" заменить словами "1 процент";
</w:t>
      </w:r>
      <w:r>
        <w:br/>
      </w:r>
      <w:r>
        <w:rPr>
          <w:rFonts w:ascii="Times New Roman"/>
          <w:b w:val="false"/>
          <w:i w:val="false"/>
          <w:color w:val="000000"/>
          <w:sz w:val="28"/>
        </w:rPr>
        <w:t>
      пункт 3 дополнить словами "с резервом в 1 процент от общего числа избирателей на избирательном участке";
</w:t>
      </w:r>
      <w:r>
        <w:br/>
      </w:r>
      <w:r>
        <w:rPr>
          <w:rFonts w:ascii="Times New Roman"/>
          <w:b w:val="false"/>
          <w:i w:val="false"/>
          <w:color w:val="000000"/>
          <w:sz w:val="28"/>
        </w:rPr>
        <w:t>
      19) в пунктах 2 и 3 статьи 38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20) в статье 40:
</w:t>
      </w:r>
      <w:r>
        <w:br/>
      </w:r>
      <w:r>
        <w:rPr>
          <w:rFonts w:ascii="Times New Roman"/>
          <w:b w:val="false"/>
          <w:i w:val="false"/>
          <w:color w:val="000000"/>
          <w:sz w:val="28"/>
        </w:rPr>
        <w:t>
      пункт 1 после слова "Мажилиса" дополнить словами ", избираемых по партийному списку";
</w:t>
      </w:r>
      <w:r>
        <w:br/>
      </w:r>
      <w:r>
        <w:rPr>
          <w:rFonts w:ascii="Times New Roman"/>
          <w:b w:val="false"/>
          <w:i w:val="false"/>
          <w:color w:val="000000"/>
          <w:sz w:val="28"/>
        </w:rPr>
        <w:t>
      пункт 2 после слова "Сената" дополнить словами "и депутатов Мажилиса Парламента, избираемых Ассамблеей народа Казахстана,";
</w:t>
      </w:r>
      <w:r>
        <w:br/>
      </w:r>
      <w:r>
        <w:rPr>
          <w:rFonts w:ascii="Times New Roman"/>
          <w:b w:val="false"/>
          <w:i w:val="false"/>
          <w:color w:val="000000"/>
          <w:sz w:val="28"/>
        </w:rPr>
        <w:t>
      21) пункт 6-1 статьи 41 дополнить частями второй и третьей следующего содержания:
</w:t>
      </w:r>
      <w:r>
        <w:br/>
      </w:r>
      <w:r>
        <w:rPr>
          <w:rFonts w:ascii="Times New Roman"/>
          <w:b w:val="false"/>
          <w:i w:val="false"/>
          <w:color w:val="000000"/>
          <w:sz w:val="28"/>
        </w:rPr>
        <w:t>
      "Открепительное удостоверение не выдается избирателям, желающим участвовать в голосовании в другом избирательном округе или на другом избирательном участке в пределах одного населенного пункта.
</w:t>
      </w:r>
      <w:r>
        <w:br/>
      </w:r>
      <w:r>
        <w:rPr>
          <w:rFonts w:ascii="Times New Roman"/>
          <w:b w:val="false"/>
          <w:i w:val="false"/>
          <w:color w:val="000000"/>
          <w:sz w:val="28"/>
        </w:rPr>
        <w:t>
      Выдача открепительных удостоверений прекращается в восемнадцать часов по местному времени дня, предшествующего дню голосования.";
</w:t>
      </w:r>
      <w:r>
        <w:br/>
      </w:r>
      <w:r>
        <w:rPr>
          <w:rFonts w:ascii="Times New Roman"/>
          <w:b w:val="false"/>
          <w:i w:val="false"/>
          <w:color w:val="000000"/>
          <w:sz w:val="28"/>
        </w:rPr>
        <w:t>
      22) в пункте 3 статьи 42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23) в статье 43:
</w:t>
      </w:r>
      <w:r>
        <w:br/>
      </w:r>
      <w:r>
        <w:rPr>
          <w:rFonts w:ascii="Times New Roman"/>
          <w:b w:val="false"/>
          <w:i w:val="false"/>
          <w:color w:val="000000"/>
          <w:sz w:val="28"/>
        </w:rPr>
        <w:t>
      пункт 1 после слов "Мажилиса Парламента" дополнить словами ", избираемых по партийным спискам,";
</w:t>
      </w:r>
      <w:r>
        <w:br/>
      </w:r>
      <w:r>
        <w:rPr>
          <w:rFonts w:ascii="Times New Roman"/>
          <w:b w:val="false"/>
          <w:i w:val="false"/>
          <w:color w:val="000000"/>
          <w:sz w:val="28"/>
        </w:rPr>
        <w:t>
      пункт 2 после слов "Сената Парламента" дополнить словами "и депутатов Мажилиса Парламента, избираемых Ассамблеей народа Казахстана,";
</w:t>
      </w:r>
      <w:r>
        <w:br/>
      </w:r>
      <w:r>
        <w:rPr>
          <w:rFonts w:ascii="Times New Roman"/>
          <w:b w:val="false"/>
          <w:i w:val="false"/>
          <w:color w:val="000000"/>
          <w:sz w:val="28"/>
        </w:rPr>
        <w:t>
      в подпункте 3) пункта 5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пункты 7-1 и 9 после слова "Сената" дополнить словами "и депутатов Мажилиса Парламента, избираемых Ассамблеей народа Казахстана";
</w:t>
      </w:r>
      <w:r>
        <w:br/>
      </w:r>
      <w:r>
        <w:rPr>
          <w:rFonts w:ascii="Times New Roman"/>
          <w:b w:val="false"/>
          <w:i w:val="false"/>
          <w:color w:val="000000"/>
          <w:sz w:val="28"/>
        </w:rPr>
        <w:t>
      24) в статье 44:
</w:t>
      </w:r>
      <w:r>
        <w:br/>
      </w:r>
      <w:r>
        <w:rPr>
          <w:rFonts w:ascii="Times New Roman"/>
          <w:b w:val="false"/>
          <w:i w:val="false"/>
          <w:color w:val="000000"/>
          <w:sz w:val="28"/>
        </w:rPr>
        <w:t>
      в пункте 2 слова "органов местного самоуправления" заменить словами "иных органов местного самоуправления";
</w:t>
      </w:r>
      <w:r>
        <w:br/>
      </w:r>
      <w:r>
        <w:rPr>
          <w:rFonts w:ascii="Times New Roman"/>
          <w:b w:val="false"/>
          <w:i w:val="false"/>
          <w:color w:val="000000"/>
          <w:sz w:val="28"/>
        </w:rPr>
        <w:t>
      в пункте 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Президента, депутатов Парламента публикуется в средствах массовой информации Центральной избирательной комиссией не позднее десяти дней со дня проведения выборов;";
</w:t>
      </w:r>
      <w:r>
        <w:br/>
      </w:r>
      <w:r>
        <w:rPr>
          <w:rFonts w:ascii="Times New Roman"/>
          <w:b w:val="false"/>
          <w:i w:val="false"/>
          <w:color w:val="000000"/>
          <w:sz w:val="28"/>
        </w:rPr>
        <w:t>
      в подпункте 3) слова "членов органов местного самоуправления" заменить словами "членов иных, кроме маслихатов, органов местного самоуправления";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w:t>
      </w:r>
      <w:r>
        <w:br/>
      </w:r>
      <w:r>
        <w:rPr>
          <w:rFonts w:ascii="Times New Roman"/>
          <w:b w:val="false"/>
          <w:i w:val="false"/>
          <w:color w:val="000000"/>
          <w:sz w:val="28"/>
        </w:rPr>
        <w:t>
      слова "число округов, в которых будут проведены повторные выборы" заменить словами "число административно-территориальных единиц, в которых будет проведено повторное голосование";
</w:t>
      </w:r>
      <w:r>
        <w:br/>
      </w:r>
      <w:r>
        <w:rPr>
          <w:rFonts w:ascii="Times New Roman"/>
          <w:b w:val="false"/>
          <w:i w:val="false"/>
          <w:color w:val="000000"/>
          <w:sz w:val="28"/>
        </w:rPr>
        <w:t>
      после слов ", за каждую политическую партию по соответствующей административно-территориальной единице;" дополнить словами "число голосов, поданных за кандидатов в депутаты Мажилиса Парламента, избираемых Ассамблеей народа Казахстана;";
</w:t>
      </w:r>
      <w:r>
        <w:br/>
      </w:r>
      <w:r>
        <w:rPr>
          <w:rFonts w:ascii="Times New Roman"/>
          <w:b w:val="false"/>
          <w:i w:val="false"/>
          <w:color w:val="000000"/>
          <w:sz w:val="28"/>
        </w:rPr>
        <w:t>
      после слов "избранные Президент, депутаты Сената Парламента" дополнить словами ", депутаты Мажилиса, избираемые Ассамблеей народа Казахстана";
</w:t>
      </w:r>
      <w:r>
        <w:br/>
      </w:r>
      <w:r>
        <w:rPr>
          <w:rFonts w:ascii="Times New Roman"/>
          <w:b w:val="false"/>
          <w:i w:val="false"/>
          <w:color w:val="000000"/>
          <w:sz w:val="28"/>
        </w:rPr>
        <w:t>
      в части второй слова "депутатов Мажилиса Парламента," исключить;
</w:t>
      </w:r>
      <w:r>
        <w:br/>
      </w:r>
      <w:r>
        <w:rPr>
          <w:rFonts w:ascii="Times New Roman"/>
          <w:b w:val="false"/>
          <w:i w:val="false"/>
          <w:color w:val="000000"/>
          <w:sz w:val="28"/>
        </w:rPr>
        <w:t>
      25) в статье 51 слово "семь" заменить словом "пять";
</w:t>
      </w:r>
      <w:r>
        <w:br/>
      </w:r>
      <w:r>
        <w:rPr>
          <w:rFonts w:ascii="Times New Roman"/>
          <w:b w:val="false"/>
          <w:i w:val="false"/>
          <w:color w:val="000000"/>
          <w:sz w:val="28"/>
        </w:rPr>
        <w:t>
      26) в статье 53:
</w:t>
      </w:r>
      <w:r>
        <w:br/>
      </w:r>
      <w:r>
        <w:rPr>
          <w:rFonts w:ascii="Times New Roman"/>
          <w:b w:val="false"/>
          <w:i w:val="false"/>
          <w:color w:val="000000"/>
          <w:sz w:val="28"/>
        </w:rPr>
        <w:t>
      в заголовке слова "и назначение" исключить;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"Настоящее ограничение не распространяется на Первого Президента Республики Казахстан.";
</w:t>
      </w:r>
      <w:r>
        <w:br/>
      </w:r>
      <w:r>
        <w:rPr>
          <w:rFonts w:ascii="Times New Roman"/>
          <w:b w:val="false"/>
          <w:i w:val="false"/>
          <w:color w:val="000000"/>
          <w:sz w:val="28"/>
        </w:rPr>
        <w:t>
      27) в предложении втором пункта 2 статьи 54 слова "не менее пятнадцати" заменить словами "последние пятнадцать";
</w:t>
      </w:r>
      <w:r>
        <w:br/>
      </w:r>
      <w:r>
        <w:rPr>
          <w:rFonts w:ascii="Times New Roman"/>
          <w:b w:val="false"/>
          <w:i w:val="false"/>
          <w:color w:val="000000"/>
          <w:sz w:val="28"/>
        </w:rPr>
        <w:t>
      28) подпункт 1) пункта 2 статьи 71 после слов "Политические партии" дополнить словами ", иные общественные объединения";
</w:t>
      </w:r>
      <w:r>
        <w:br/>
      </w:r>
      <w:r>
        <w:rPr>
          <w:rFonts w:ascii="Times New Roman"/>
          <w:b w:val="false"/>
          <w:i w:val="false"/>
          <w:color w:val="000000"/>
          <w:sz w:val="28"/>
        </w:rPr>
        <w:t>
      29) в статье 85:
</w:t>
      </w:r>
      <w:r>
        <w:br/>
      </w:r>
      <w:r>
        <w:rPr>
          <w:rFonts w:ascii="Times New Roman"/>
          <w:b w:val="false"/>
          <w:i w:val="false"/>
          <w:color w:val="000000"/>
          <w:sz w:val="28"/>
        </w:rPr>
        <w:t>
      подпункт 2) пункта 1 дополнить словами "или Мажилиса Парламента";
</w:t>
      </w:r>
      <w:r>
        <w:br/>
      </w:r>
      <w:r>
        <w:rPr>
          <w:rFonts w:ascii="Times New Roman"/>
          <w:b w:val="false"/>
          <w:i w:val="false"/>
          <w:color w:val="000000"/>
          <w:sz w:val="28"/>
        </w:rPr>
        <w:t>
      в пункте 3:
</w:t>
      </w:r>
      <w:r>
        <w:br/>
      </w:r>
      <w:r>
        <w:rPr>
          <w:rFonts w:ascii="Times New Roman"/>
          <w:b w:val="false"/>
          <w:i w:val="false"/>
          <w:color w:val="000000"/>
          <w:sz w:val="28"/>
        </w:rPr>
        <w:t>
      после слов "досрочном прекращении полномочий Парламента" дополнить словами "или Мажилиса Парламента";
</w:t>
      </w:r>
      <w:r>
        <w:br/>
      </w:r>
      <w:r>
        <w:rPr>
          <w:rFonts w:ascii="Times New Roman"/>
          <w:b w:val="false"/>
          <w:i w:val="false"/>
          <w:color w:val="000000"/>
          <w:sz w:val="28"/>
        </w:rPr>
        <w:t>
      после слов "досрочного прекращения полномочий Парламента" дополнить словами "или Мажилиса Парламента";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День выборов депутатов Мажилиса, избираемых Ассамблеей народа Казахстана, может не совпадать с днем проведения выборов депутатов Мажилиса, избираемых по партийному списку.";
</w:t>
      </w:r>
      <w:r>
        <w:br/>
      </w:r>
      <w:r>
        <w:rPr>
          <w:rFonts w:ascii="Times New Roman"/>
          <w:b w:val="false"/>
          <w:i w:val="false"/>
          <w:color w:val="000000"/>
          <w:sz w:val="28"/>
        </w:rPr>
        <w:t>
      30) статью 87 изложить в следующей редакции:
</w:t>
      </w:r>
      <w:r>
        <w:br/>
      </w:r>
      <w:r>
        <w:rPr>
          <w:rFonts w:ascii="Times New Roman"/>
          <w:b w:val="false"/>
          <w:i w:val="false"/>
          <w:color w:val="000000"/>
          <w:sz w:val="28"/>
        </w:rPr>
        <w:t>
      "Статья 87. Выдвижение кандидатов в депутаты Мажилиса
</w:t>
      </w:r>
      <w:r>
        <w:br/>
      </w:r>
      <w:r>
        <w:rPr>
          <w:rFonts w:ascii="Times New Roman"/>
          <w:b w:val="false"/>
          <w:i w:val="false"/>
          <w:color w:val="000000"/>
          <w:sz w:val="28"/>
        </w:rPr>
        <w:t>
      1. Право выдвижения кандидатов в депутаты Мажилиса, избираемых по партийным спискам, принадлежит политическим партиям, зарегистрированным в установленном порядке, а в отношении кандидатов в депутаты Мажилиса, избираемых Ассамблеей народа Казахстана, - Совету Ассамблеи.
</w:t>
      </w:r>
      <w:r>
        <w:br/>
      </w:r>
      <w:r>
        <w:rPr>
          <w:rFonts w:ascii="Times New Roman"/>
          <w:b w:val="false"/>
          <w:i w:val="false"/>
          <w:color w:val="000000"/>
          <w:sz w:val="28"/>
        </w:rPr>
        <w:t>
      2. Включение в партийный список лиц для избрания в депутаты Мажилиса по территории единого общенационального избирательного округа производится большинством голосов от общего числа членов высшего органа политической партии. Политические партии не вправе включать в партийные списки лиц, не являющихся членами данной политической партии.
</w:t>
      </w:r>
      <w:r>
        <w:br/>
      </w:r>
      <w:r>
        <w:rPr>
          <w:rFonts w:ascii="Times New Roman"/>
          <w:b w:val="false"/>
          <w:i w:val="false"/>
          <w:color w:val="000000"/>
          <w:sz w:val="28"/>
        </w:rPr>
        <w:t>
      Решение высшего органа политической партии вместе с заявлением гражданина о согласии быть включенным в партийный список направляется в Центральную избирательную комиссию.
</w:t>
      </w:r>
      <w:r>
        <w:br/>
      </w:r>
      <w:r>
        <w:rPr>
          <w:rFonts w:ascii="Times New Roman"/>
          <w:b w:val="false"/>
          <w:i w:val="false"/>
          <w:color w:val="000000"/>
          <w:sz w:val="28"/>
        </w:rPr>
        <w:t>
      3. Политические партии составляют партийные списки в алфавитном порядке государственного языка.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 Полномочия представителя должны быть подтверждены соответствующими документами.
</w:t>
      </w:r>
      <w:r>
        <w:br/>
      </w:r>
      <w:r>
        <w:rPr>
          <w:rFonts w:ascii="Times New Roman"/>
          <w:b w:val="false"/>
          <w:i w:val="false"/>
          <w:color w:val="000000"/>
          <w:sz w:val="28"/>
        </w:rPr>
        <w:t>
      4. Выдвижение кандидатов в депутаты Мажилиса Парламента, избираемых Ассамблеей народа Казахстана, производится Советом Ассамблеи. Решение Совета Ассамблеи народа Казахстана принимается большинством голосов и оформляется выпиской из протокола.
</w:t>
      </w:r>
      <w:r>
        <w:br/>
      </w:r>
      <w:r>
        <w:rPr>
          <w:rFonts w:ascii="Times New Roman"/>
          <w:b w:val="false"/>
          <w:i w:val="false"/>
          <w:color w:val="000000"/>
          <w:sz w:val="28"/>
        </w:rPr>
        <w:t>
      Решение Совета Ассамблеи народа Казахстана вместе с заявлением гражданина о согласии баллотироваться направляется в Центральную избирательную комиссию.
</w:t>
      </w:r>
      <w:r>
        <w:br/>
      </w:r>
      <w:r>
        <w:rPr>
          <w:rFonts w:ascii="Times New Roman"/>
          <w:b w:val="false"/>
          <w:i w:val="false"/>
          <w:color w:val="000000"/>
          <w:sz w:val="28"/>
        </w:rPr>
        <w:t>
      5. Выдвижение кандидатов в депутаты Мажилиса, избираемых по партийным спискам, начинается за два месяца и заканчивается за сорок дней до выборов, если иное не установлено при назначении выборов.
</w:t>
      </w:r>
      <w:r>
        <w:br/>
      </w:r>
      <w:r>
        <w:rPr>
          <w:rFonts w:ascii="Times New Roman"/>
          <w:b w:val="false"/>
          <w:i w:val="false"/>
          <w:color w:val="000000"/>
          <w:sz w:val="28"/>
        </w:rPr>
        <w:t>
      Выдвижение кандидатов в депутаты Мажилиса, избираемых Ассамблеей народа Казахстана, начинается за пятнадцать дней и заканчивается за десять дней до выборов.";
</w:t>
      </w:r>
      <w:r>
        <w:br/>
      </w:r>
      <w:r>
        <w:rPr>
          <w:rFonts w:ascii="Times New Roman"/>
          <w:b w:val="false"/>
          <w:i w:val="false"/>
          <w:color w:val="000000"/>
          <w:sz w:val="28"/>
        </w:rPr>
        <w:t>
      31) статью 88 изложить в следующей редакции:
</w:t>
      </w:r>
      <w:r>
        <w:br/>
      </w:r>
      <w:r>
        <w:rPr>
          <w:rFonts w:ascii="Times New Roman"/>
          <w:b w:val="false"/>
          <w:i w:val="false"/>
          <w:color w:val="000000"/>
          <w:sz w:val="28"/>
        </w:rPr>
        <w:t>
      "Статья 88. Избирательный взнос
</w:t>
      </w:r>
      <w:r>
        <w:br/>
      </w:r>
      <w:r>
        <w:rPr>
          <w:rFonts w:ascii="Times New Roman"/>
          <w:b w:val="false"/>
          <w:i w:val="false"/>
          <w:color w:val="000000"/>
          <w:sz w:val="28"/>
        </w:rPr>
        <w:t>
      1. Политические партии, выдвинувшие партийные списки, вносят из средств политических партий на счет Центральной избирательной комиссии избирательный взнос в пятнадцатикратном размере установленной законодательством Республики Казахстан минимальной заработной платы за каждое лицо, включенное в партийный список.
</w:t>
      </w:r>
      <w:r>
        <w:br/>
      </w:r>
      <w:r>
        <w:rPr>
          <w:rFonts w:ascii="Times New Roman"/>
          <w:b w:val="false"/>
          <w:i w:val="false"/>
          <w:color w:val="000000"/>
          <w:sz w:val="28"/>
        </w:rPr>
        <w:t>
      2. Избирательный взнос не уплачивается политическими партиями, получившими на предыдущих выборах депутатов Мажилиса Парламента семь и более процентов голосов избирателей от числа принявших участие в голосовании.
</w:t>
      </w:r>
      <w:r>
        <w:br/>
      </w:r>
      <w:r>
        <w:rPr>
          <w:rFonts w:ascii="Times New Roman"/>
          <w:b w:val="false"/>
          <w:i w:val="false"/>
          <w:color w:val="000000"/>
          <w:sz w:val="28"/>
        </w:rPr>
        <w:t>
      3. Политической партией, получившей на предыдущих выборах депутатов Мажилиса Парламента от пяти до семи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пункте 1 настоящей статьи.
</w:t>
      </w:r>
      <w:r>
        <w:br/>
      </w:r>
      <w:r>
        <w:rPr>
          <w:rFonts w:ascii="Times New Roman"/>
          <w:b w:val="false"/>
          <w:i w:val="false"/>
          <w:color w:val="000000"/>
          <w:sz w:val="28"/>
        </w:rPr>
        <w:t>
      Политической партией, получившей на предыдущих выборах депутатов Мажилиса Парламента от трех до пяти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пункте 1 настоящей статьи.
</w:t>
      </w:r>
      <w:r>
        <w:br/>
      </w:r>
      <w:r>
        <w:rPr>
          <w:rFonts w:ascii="Times New Roman"/>
          <w:b w:val="false"/>
          <w:i w:val="false"/>
          <w:color w:val="000000"/>
          <w:sz w:val="28"/>
        </w:rPr>
        <w:t>
      4. Внесенный взнос возвращается политической партии в случаях, если по итогам выборов политическая партия набрала не менее семи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
</w:t>
      </w:r>
      <w:r>
        <w:br/>
      </w:r>
      <w:r>
        <w:rPr>
          <w:rFonts w:ascii="Times New Roman"/>
          <w:b w:val="false"/>
          <w:i w:val="false"/>
          <w:color w:val="000000"/>
          <w:sz w:val="28"/>
        </w:rPr>
        <w:t>
      32) статью 89 изложить в следующей редакции:
</w:t>
      </w:r>
      <w:r>
        <w:br/>
      </w:r>
      <w:r>
        <w:rPr>
          <w:rFonts w:ascii="Times New Roman"/>
          <w:b w:val="false"/>
          <w:i w:val="false"/>
          <w:color w:val="000000"/>
          <w:sz w:val="28"/>
        </w:rPr>
        <w:t>
      "Статья 89. Регистрация кандидатов в депутаты Мажилиса
</w:t>
      </w:r>
      <w:r>
        <w:br/>
      </w:r>
      <w:r>
        <w:rPr>
          <w:rFonts w:ascii="Times New Roman"/>
          <w:b w:val="false"/>
          <w:i w:val="false"/>
          <w:color w:val="000000"/>
          <w:sz w:val="28"/>
        </w:rPr>
        <w:t>
      1. Регистрация партийных списков, представленных политическими партиями, и кандидатов, выдвинутых Советом Ассамблеи народа Казахстана, осуществляется Центральной избирательной комиссией.
</w:t>
      </w:r>
      <w:r>
        <w:br/>
      </w:r>
      <w:r>
        <w:rPr>
          <w:rFonts w:ascii="Times New Roman"/>
          <w:b w:val="false"/>
          <w:i w:val="false"/>
          <w:color w:val="000000"/>
          <w:sz w:val="28"/>
        </w:rPr>
        <w:t>
      2. Кандидат и его супруга (супруг) до регистрации представляют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r>
        <w:br/>
      </w:r>
      <w:r>
        <w:rPr>
          <w:rFonts w:ascii="Times New Roman"/>
          <w:b w:val="false"/>
          <w:i w:val="false"/>
          <w:color w:val="000000"/>
          <w:sz w:val="28"/>
        </w:rPr>
        <w:t>
      Достоверность сведений о доходах и об имуществе, задекларированных кандидатом, выдвинутым политической партией, и его (ее) супругой (супругом), проверяется органами налоговой службы в течение пятнадцати дней со дня регистрации партийного списка.
</w:t>
      </w:r>
      <w:r>
        <w:br/>
      </w:r>
      <w:r>
        <w:rPr>
          <w:rFonts w:ascii="Times New Roman"/>
          <w:b w:val="false"/>
          <w:i w:val="false"/>
          <w:color w:val="000000"/>
          <w:sz w:val="28"/>
        </w:rPr>
        <w:t>
      При этом организации, получившие требования органов налоговой службы о представлении сведений о доходах и об имуществе кандидата, выдвинутого политической партией, и его (ее) супруги (супруга), обязаны предоставить запрашиваемую информацию в течение четырех дней со дня получения требования.
</w:t>
      </w:r>
      <w:r>
        <w:br/>
      </w:r>
      <w:r>
        <w:rPr>
          <w:rFonts w:ascii="Times New Roman"/>
          <w:b w:val="false"/>
          <w:i w:val="false"/>
          <w:color w:val="000000"/>
          <w:sz w:val="28"/>
        </w:rPr>
        <w:t>
      Достоверность сведений о доходах и об имуществе, задекларированных кандидатом, выдвинутым Советом Ассамблеи народа Казахстана, и его (ее) супругой (супругом), проверяется органами налоговой службы в течение трех дней со дня регистрации кандидата.
</w:t>
      </w:r>
      <w:r>
        <w:br/>
      </w:r>
      <w:r>
        <w:rPr>
          <w:rFonts w:ascii="Times New Roman"/>
          <w:b w:val="false"/>
          <w:i w:val="false"/>
          <w:color w:val="000000"/>
          <w:sz w:val="28"/>
        </w:rPr>
        <w:t>
      Организации, получившие требования органов налоговой службы о представлении сведений о доходах и об имуществе кандидата, выдвинутого Советом Ассамблеи народа Казахстана, и его (ее) супруги (супруга), обязаны предоставить запрашиваемую информацию в течение двух дней со дня получения требования.
</w:t>
      </w:r>
      <w:r>
        <w:br/>
      </w:r>
      <w:r>
        <w:rPr>
          <w:rFonts w:ascii="Times New Roman"/>
          <w:b w:val="false"/>
          <w:i w:val="false"/>
          <w:color w:val="000000"/>
          <w:sz w:val="28"/>
        </w:rPr>
        <w:t>
      3. Регистрация партийных списков производится при наличии следующих документов:
</w:t>
      </w:r>
      <w:r>
        <w:br/>
      </w:r>
      <w:r>
        <w:rPr>
          <w:rFonts w:ascii="Times New Roman"/>
          <w:b w:val="false"/>
          <w:i w:val="false"/>
          <w:color w:val="000000"/>
          <w:sz w:val="28"/>
        </w:rPr>
        <w:t>
      1) выписки из протокола высшего органа политической партии о выдвижении партийного списка с приложением копии документа о регистрации политической партии в Министерстве юстиции Республики;
</w:t>
      </w:r>
      <w:r>
        <w:br/>
      </w:r>
      <w:r>
        <w:rPr>
          <w:rFonts w:ascii="Times New Roman"/>
          <w:b w:val="false"/>
          <w:i w:val="false"/>
          <w:color w:val="000000"/>
          <w:sz w:val="28"/>
        </w:rPr>
        <w:t>
      2) заявления гражданина о согласии быть включенным в партийный список;
</w:t>
      </w:r>
      <w:r>
        <w:br/>
      </w:r>
      <w:r>
        <w:rPr>
          <w:rFonts w:ascii="Times New Roman"/>
          <w:b w:val="false"/>
          <w:i w:val="false"/>
          <w:color w:val="000000"/>
          <w:sz w:val="28"/>
        </w:rPr>
        <w:t>
      3) биографических данных о каждом лице, включенном в партийный список;
</w:t>
      </w:r>
      <w:r>
        <w:br/>
      </w:r>
      <w:r>
        <w:rPr>
          <w:rFonts w:ascii="Times New Roman"/>
          <w:b w:val="false"/>
          <w:i w:val="false"/>
          <w:color w:val="000000"/>
          <w:sz w:val="28"/>
        </w:rPr>
        <w:t>
      4) справки налогового органа о сдаче кандидатом и его (ее) супругой (супругом) декларации о доходах и об имуществе;
</w:t>
      </w:r>
      <w:r>
        <w:br/>
      </w:r>
      <w:r>
        <w:rPr>
          <w:rFonts w:ascii="Times New Roman"/>
          <w:b w:val="false"/>
          <w:i w:val="false"/>
          <w:color w:val="000000"/>
          <w:sz w:val="28"/>
        </w:rPr>
        <w:t>
      5) документа, подтверждающего внесение политической партией избирательного взноса;
</w:t>
      </w:r>
      <w:r>
        <w:br/>
      </w: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
</w:t>
      </w:r>
      <w:r>
        <w:br/>
      </w:r>
      <w:r>
        <w:rPr>
          <w:rFonts w:ascii="Times New Roman"/>
          <w:b w:val="false"/>
          <w:i w:val="false"/>
          <w:color w:val="000000"/>
          <w:sz w:val="28"/>
        </w:rPr>
        <w:t>
      4.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
</w:t>
      </w:r>
      <w:r>
        <w:br/>
      </w:r>
      <w:r>
        <w:rPr>
          <w:rFonts w:ascii="Times New Roman"/>
          <w:b w:val="false"/>
          <w:i w:val="false"/>
          <w:color w:val="000000"/>
          <w:sz w:val="28"/>
        </w:rPr>
        <w:t>
      5. Регистрация кандидатов, выдвинутых Советом Ассамблеи народа Казахстана, производится при наличии следующих документов:
</w:t>
      </w:r>
      <w:r>
        <w:br/>
      </w:r>
      <w:r>
        <w:rPr>
          <w:rFonts w:ascii="Times New Roman"/>
          <w:b w:val="false"/>
          <w:i w:val="false"/>
          <w:color w:val="000000"/>
          <w:sz w:val="28"/>
        </w:rPr>
        <w:t>
      1) выписки из протокола Совета Ассамблеи о выдвижении кандидатов;
</w:t>
      </w:r>
      <w:r>
        <w:br/>
      </w:r>
      <w:r>
        <w:rPr>
          <w:rFonts w:ascii="Times New Roman"/>
          <w:b w:val="false"/>
          <w:i w:val="false"/>
          <w:color w:val="000000"/>
          <w:sz w:val="28"/>
        </w:rPr>
        <w:t>
      2) заявления гражданина о согласии баллотироваться кандидатом в депутаты;
</w:t>
      </w:r>
      <w:r>
        <w:br/>
      </w:r>
      <w:r>
        <w:rPr>
          <w:rFonts w:ascii="Times New Roman"/>
          <w:b w:val="false"/>
          <w:i w:val="false"/>
          <w:color w:val="000000"/>
          <w:sz w:val="28"/>
        </w:rPr>
        <w:t>
      3) биографических данных о каждом лице, выдвинутом Советом Ассамблеи народа Казахстана;
</w:t>
      </w:r>
      <w:r>
        <w:br/>
      </w:r>
      <w:r>
        <w:rPr>
          <w:rFonts w:ascii="Times New Roman"/>
          <w:b w:val="false"/>
          <w:i w:val="false"/>
          <w:color w:val="000000"/>
          <w:sz w:val="28"/>
        </w:rPr>
        <w:t>
      4) справки налогового органа о сдаче кандидатом, выдвинутым Советом Ассамблеи народа Казахстана, и его (ее) супругой (супругом) декларации о доходах и об имуществе.
</w:t>
      </w:r>
      <w:r>
        <w:br/>
      </w:r>
      <w:r>
        <w:rPr>
          <w:rFonts w:ascii="Times New Roman"/>
          <w:b w:val="false"/>
          <w:i w:val="false"/>
          <w:color w:val="000000"/>
          <w:sz w:val="28"/>
        </w:rPr>
        <w:t>
      6. Центральная избирательная комиссия:
</w:t>
      </w:r>
      <w:r>
        <w:br/>
      </w:r>
      <w:r>
        <w:rPr>
          <w:rFonts w:ascii="Times New Roman"/>
          <w:b w:val="false"/>
          <w:i w:val="false"/>
          <w:color w:val="000000"/>
          <w:sz w:val="28"/>
        </w:rPr>
        <w:t>
      1)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
</w:t>
      </w:r>
      <w:r>
        <w:br/>
      </w:r>
      <w:r>
        <w:rPr>
          <w:rFonts w:ascii="Times New Roman"/>
          <w:b w:val="false"/>
          <w:i w:val="false"/>
          <w:color w:val="000000"/>
          <w:sz w:val="28"/>
        </w:rPr>
        <w:t>
      2) не позднее чем на третий день после регистрации кандидатов, выдвинутых Советом Ассамблеи народа Казахстана, публикует в средствах массовой информации сообщение о регистрации с указанием наименования Ассамблеи народа Казахстана, количества лиц, выдвинутых Советом Ассамблеи народа Казахстана, фамилии, имени, отчества, года рождения, занимаемой должности (занятия), места работы и жительства каждого выдвинутого лица, а также национальной принадлежности - по усмотрению кандидатов;
</w:t>
      </w:r>
      <w:r>
        <w:br/>
      </w:r>
      <w:r>
        <w:rPr>
          <w:rFonts w:ascii="Times New Roman"/>
          <w:b w:val="false"/>
          <w:i w:val="false"/>
          <w:color w:val="000000"/>
          <w:sz w:val="28"/>
        </w:rPr>
        <w:t>
      3) при регистрации выдает кандидатам соответствующие удостоверения;
</w:t>
      </w:r>
      <w:r>
        <w:br/>
      </w:r>
      <w:r>
        <w:rPr>
          <w:rFonts w:ascii="Times New Roman"/>
          <w:b w:val="false"/>
          <w:i w:val="false"/>
          <w:color w:val="000000"/>
          <w:sz w:val="28"/>
        </w:rPr>
        <w:t>
      4) отказывает в регистрации или отменяет решение о регистрации партийного списка в случаях:
</w:t>
      </w:r>
      <w:r>
        <w:br/>
      </w: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
</w:t>
      </w:r>
      <w:r>
        <w:br/>
      </w: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регистрации;
</w:t>
      </w:r>
      <w:r>
        <w:br/>
      </w: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
</w:t>
      </w:r>
      <w:r>
        <w:br/>
      </w:r>
      <w:r>
        <w:rPr>
          <w:rFonts w:ascii="Times New Roman"/>
          <w:b w:val="false"/>
          <w:i w:val="false"/>
          <w:color w:val="000000"/>
          <w:sz w:val="28"/>
        </w:rPr>
        <w:t>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его деловую репутацию;
</w:t>
      </w:r>
      <w:r>
        <w:br/>
      </w: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
</w:t>
      </w:r>
      <w:r>
        <w:br/>
      </w:r>
      <w:r>
        <w:rPr>
          <w:rFonts w:ascii="Times New Roman"/>
          <w:b w:val="false"/>
          <w:i w:val="false"/>
          <w:color w:val="000000"/>
          <w:sz w:val="28"/>
        </w:rPr>
        <w:t>
      в иных случаях, установленных настоящим Конституционным законом.
</w:t>
      </w:r>
      <w:r>
        <w:br/>
      </w: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r>
        <w:br/>
      </w:r>
      <w:r>
        <w:rPr>
          <w:rFonts w:ascii="Times New Roman"/>
          <w:b w:val="false"/>
          <w:i w:val="false"/>
          <w:color w:val="000000"/>
          <w:sz w:val="28"/>
        </w:rPr>
        <w:t>
      5) принимает решение об исключении лица, включенного в партийный список, из данного списка в случае:
</w:t>
      </w:r>
      <w:r>
        <w:br/>
      </w: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
</w:t>
      </w:r>
      <w:r>
        <w:br/>
      </w: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
</w:t>
      </w:r>
      <w:r>
        <w:br/>
      </w:r>
      <w:r>
        <w:rPr>
          <w:rFonts w:ascii="Times New Roman"/>
          <w:b w:val="false"/>
          <w:i w:val="false"/>
          <w:color w:val="000000"/>
          <w:sz w:val="28"/>
        </w:rPr>
        <w:t>
      проведения лицом, включенным в партийный список, предвыборной агитации до регистрации партийного списка;
</w:t>
      </w:r>
      <w:r>
        <w:br/>
      </w:r>
      <w:r>
        <w:rPr>
          <w:rFonts w:ascii="Times New Roman"/>
          <w:b w:val="false"/>
          <w:i w:val="false"/>
          <w:color w:val="000000"/>
          <w:sz w:val="28"/>
        </w:rPr>
        <w:t>
      установления судом факта распространения лицом, включенным в партийный список,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r>
        <w:br/>
      </w:r>
      <w:r>
        <w:rPr>
          <w:rFonts w:ascii="Times New Roman"/>
          <w:b w:val="false"/>
          <w:i w:val="false"/>
          <w:color w:val="000000"/>
          <w:sz w:val="28"/>
        </w:rPr>
        <w:t>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борьбе с коррупцией;
</w:t>
      </w:r>
      <w:r>
        <w:br/>
      </w: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
</w:t>
      </w:r>
      <w:r>
        <w:br/>
      </w:r>
      <w:r>
        <w:rPr>
          <w:rFonts w:ascii="Times New Roman"/>
          <w:b w:val="false"/>
          <w:i w:val="false"/>
          <w:color w:val="000000"/>
          <w:sz w:val="28"/>
        </w:rPr>
        <w:t>
      в иных случаях, установленных настоящим Конституционным законом.
</w:t>
      </w:r>
      <w:r>
        <w:br/>
      </w: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соответствующий суд, решение которого является окончательным.
</w:t>
      </w:r>
      <w:r>
        <w:br/>
      </w: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
</w:t>
      </w:r>
      <w:r>
        <w:br/>
      </w:r>
      <w:r>
        <w:rPr>
          <w:rFonts w:ascii="Times New Roman"/>
          <w:b w:val="false"/>
          <w:i w:val="false"/>
          <w:color w:val="000000"/>
          <w:sz w:val="28"/>
        </w:rPr>
        <w:t>
      6) отказывает в регистрации или отменяет решение о регистрации кандидата, выдвинутого Советом Ассамблеи народа Казахстана, в случаях:
</w:t>
      </w:r>
      <w:r>
        <w:br/>
      </w:r>
      <w:r>
        <w:rPr>
          <w:rFonts w:ascii="Times New Roman"/>
          <w:b w:val="false"/>
          <w:i w:val="false"/>
          <w:color w:val="000000"/>
          <w:sz w:val="28"/>
        </w:rPr>
        <w:t>
      несоответствия лица требованиям, предъявляемым к кандидату Конституцией Республики Казахстан и настоящим Конституционным законом;
</w:t>
      </w:r>
      <w:r>
        <w:br/>
      </w:r>
      <w:r>
        <w:rPr>
          <w:rFonts w:ascii="Times New Roman"/>
          <w:b w:val="false"/>
          <w:i w:val="false"/>
          <w:color w:val="000000"/>
          <w:sz w:val="28"/>
        </w:rPr>
        <w:t>
      использования им должностного или служебного положения в своей предвыборной кампании;
</w:t>
      </w:r>
      <w:r>
        <w:br/>
      </w:r>
      <w:r>
        <w:rPr>
          <w:rFonts w:ascii="Times New Roman"/>
          <w:b w:val="false"/>
          <w:i w:val="false"/>
          <w:color w:val="000000"/>
          <w:sz w:val="28"/>
        </w:rPr>
        <w:t>
      нарушения Советом Ассамблеи народа Казахстана правил выдвижения кандидатов, непредставления необходимых документов для регистрации;
</w:t>
      </w:r>
      <w:r>
        <w:br/>
      </w:r>
      <w:r>
        <w:rPr>
          <w:rFonts w:ascii="Times New Roman"/>
          <w:b w:val="false"/>
          <w:i w:val="false"/>
          <w:color w:val="000000"/>
          <w:sz w:val="28"/>
        </w:rPr>
        <w:t>
      проведения кандидатом, его доверенными лицами предвыборной агитации до регистрации;
</w:t>
      </w:r>
      <w:r>
        <w:br/>
      </w: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r>
        <w:br/>
      </w:r>
      <w:r>
        <w:rPr>
          <w:rFonts w:ascii="Times New Roman"/>
          <w:b w:val="false"/>
          <w:i w:val="false"/>
          <w:color w:val="000000"/>
          <w:sz w:val="28"/>
        </w:rPr>
        <w:t>
      установления судом фактов подкупа кандидатами или его доверенными лицами избирателей;
</w:t>
      </w:r>
      <w:r>
        <w:br/>
      </w:r>
      <w:r>
        <w:rPr>
          <w:rFonts w:ascii="Times New Roman"/>
          <w:b w:val="false"/>
          <w:i w:val="false"/>
          <w:color w:val="000000"/>
          <w:sz w:val="28"/>
        </w:rPr>
        <w:t>
      в иных случаях, установленных настоящим Конституционным законом.
</w:t>
      </w:r>
      <w:r>
        <w:br/>
      </w: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
</w:t>
      </w:r>
      <w:r>
        <w:br/>
      </w:r>
      <w:r>
        <w:rPr>
          <w:rFonts w:ascii="Times New Roman"/>
          <w:b w:val="false"/>
          <w:i w:val="false"/>
          <w:color w:val="000000"/>
          <w:sz w:val="28"/>
        </w:rPr>
        <w:t>
      7.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(или) в суд. При этом Центральная избирательная комиссия или суд выносит по жалобе решение в семидневный срок со дня подачи жалобы.
</w:t>
      </w:r>
      <w:r>
        <w:br/>
      </w:r>
      <w:r>
        <w:rPr>
          <w:rFonts w:ascii="Times New Roman"/>
          <w:b w:val="false"/>
          <w:i w:val="false"/>
          <w:color w:val="000000"/>
          <w:sz w:val="28"/>
        </w:rPr>
        <w:t>
      Отказ в регистрации или отмена решения о регистрации кандидата, выдвинутого Советом Ассамблеи народа Казахстана, могут быть в двухдневный срок обжалованы в Центральную избирательную комиссию и (или) в суд. При этом Центральная избирательная комиссия или суд выносит по жалобе решение в течение одного дня.
</w:t>
      </w:r>
      <w:r>
        <w:br/>
      </w:r>
      <w:r>
        <w:rPr>
          <w:rFonts w:ascii="Times New Roman"/>
          <w:b w:val="false"/>
          <w:i w:val="false"/>
          <w:color w:val="000000"/>
          <w:sz w:val="28"/>
        </w:rPr>
        <w:t>
      8. Регистрация партийных списков начинается за два месяца и заканчивается за один месяц до выборов, если иное не установлено при назначении выборов.
</w:t>
      </w:r>
      <w:r>
        <w:br/>
      </w:r>
      <w:r>
        <w:rPr>
          <w:rFonts w:ascii="Times New Roman"/>
          <w:b w:val="false"/>
          <w:i w:val="false"/>
          <w:color w:val="000000"/>
          <w:sz w:val="28"/>
        </w:rPr>
        <w:t>
      Регистрация кандидатов, выдвигаемых Советом Ассамблеи народа Казахстана, начинается за десять дней и заканчивается за пять дней до выборов, если иное не установлено при назначении выборов.";
</w:t>
      </w:r>
      <w:r>
        <w:br/>
      </w:r>
      <w:r>
        <w:rPr>
          <w:rFonts w:ascii="Times New Roman"/>
          <w:b w:val="false"/>
          <w:i w:val="false"/>
          <w:color w:val="000000"/>
          <w:sz w:val="28"/>
        </w:rPr>
        <w:t>
      33) статью 90 изложить в следующей редакции:
</w:t>
      </w:r>
      <w:r>
        <w:br/>
      </w:r>
      <w:r>
        <w:rPr>
          <w:rFonts w:ascii="Times New Roman"/>
          <w:b w:val="false"/>
          <w:i w:val="false"/>
          <w:color w:val="000000"/>
          <w:sz w:val="28"/>
        </w:rPr>
        <w:t>
      "Статья 90. Снятие кандидатуры, отмена решения
</w:t>
      </w:r>
      <w:r>
        <w:br/>
      </w:r>
      <w:r>
        <w:rPr>
          <w:rFonts w:ascii="Times New Roman"/>
          <w:b w:val="false"/>
          <w:i w:val="false"/>
          <w:color w:val="000000"/>
          <w:sz w:val="28"/>
        </w:rPr>
        <w:t>
                  о выдвижении кандидатом в депутаты Мажилиса
</w:t>
      </w:r>
      <w:r>
        <w:br/>
      </w:r>
      <w:r>
        <w:rPr>
          <w:rFonts w:ascii="Times New Roman"/>
          <w:b w:val="false"/>
          <w:i w:val="false"/>
          <w:color w:val="000000"/>
          <w:sz w:val="28"/>
        </w:rPr>
        <w:t>
      1.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В этих случаях Центральная избирательная комиссия принимает решение об исключении лица, включенного в партийный список.
</w:t>
      </w:r>
      <w:r>
        <w:br/>
      </w:r>
      <w:r>
        <w:rPr>
          <w:rFonts w:ascii="Times New Roman"/>
          <w:b w:val="false"/>
          <w:i w:val="false"/>
          <w:color w:val="000000"/>
          <w:sz w:val="28"/>
        </w:rPr>
        <w:t>
      2. Совет Ассамблеи народа Казахстана, выдвинутый им кандидат могут отозвать кандидатуру, обратившись с письменным заявлением об этом в Центральную избирательную комиссию. В этом случае Центральная избирательная комиссия принимает решение об отмене регистрации кандидата.";
</w:t>
      </w:r>
      <w:r>
        <w:br/>
      </w:r>
      <w:r>
        <w:rPr>
          <w:rFonts w:ascii="Times New Roman"/>
          <w:b w:val="false"/>
          <w:i w:val="false"/>
          <w:color w:val="000000"/>
          <w:sz w:val="28"/>
        </w:rPr>
        <w:t>
      34) статьи 92 и 93 исключить;
</w:t>
      </w:r>
      <w:r>
        <w:br/>
      </w:r>
      <w:r>
        <w:rPr>
          <w:rFonts w:ascii="Times New Roman"/>
          <w:b w:val="false"/>
          <w:i w:val="false"/>
          <w:color w:val="000000"/>
          <w:sz w:val="28"/>
        </w:rPr>
        <w:t>
      35) дополнить статьей 93-1 следующего содержания:
</w:t>
      </w:r>
      <w:r>
        <w:br/>
      </w:r>
      <w:r>
        <w:rPr>
          <w:rFonts w:ascii="Times New Roman"/>
          <w:b w:val="false"/>
          <w:i w:val="false"/>
          <w:color w:val="000000"/>
          <w:sz w:val="28"/>
        </w:rPr>
        <w:t>
      "Статья 93-1. Порядок проведения сессии Ассамблеи народа
</w:t>
      </w:r>
      <w:r>
        <w:br/>
      </w:r>
      <w:r>
        <w:rPr>
          <w:rFonts w:ascii="Times New Roman"/>
          <w:b w:val="false"/>
          <w:i w:val="false"/>
          <w:color w:val="000000"/>
          <w:sz w:val="28"/>
        </w:rPr>
        <w:t>
                    Казахстана по выборам депутатов Мажилиса
</w:t>
      </w:r>
      <w:r>
        <w:br/>
      </w:r>
      <w:r>
        <w:rPr>
          <w:rFonts w:ascii="Times New Roman"/>
          <w:b w:val="false"/>
          <w:i w:val="false"/>
          <w:color w:val="000000"/>
          <w:sz w:val="28"/>
        </w:rPr>
        <w:t>
      1. Выборы депутатов Мажилиса Парламента, избираемых Ассамблеей народа Казахстана, проводятся на сессии Ассамблеи народа Казахстана, созываемой Президентом Республики.
</w:t>
      </w:r>
      <w:r>
        <w:br/>
      </w:r>
      <w:r>
        <w:rPr>
          <w:rFonts w:ascii="Times New Roman"/>
          <w:b w:val="false"/>
          <w:i w:val="false"/>
          <w:color w:val="000000"/>
          <w:sz w:val="28"/>
        </w:rPr>
        <w:t>
      2. На сессии Ассамблеи народа Казахстана присутствуют председатель и члены соответствующей территориальной избирательной комиссии столицы Республики либо города республиканского значения, на территории которых проводится сессия.
</w:t>
      </w:r>
      <w:r>
        <w:br/>
      </w:r>
      <w:r>
        <w:rPr>
          <w:rFonts w:ascii="Times New Roman"/>
          <w:b w:val="false"/>
          <w:i w:val="false"/>
          <w:color w:val="000000"/>
          <w:sz w:val="28"/>
        </w:rPr>
        <w:t>
      Совет Ассамблеи народа Казахстана не позднее десяти дней до дня голосования уведомляет Центральную избирательную комиссию о месте проведения голосования.
</w:t>
      </w:r>
      <w:r>
        <w:br/>
      </w:r>
      <w:r>
        <w:rPr>
          <w:rFonts w:ascii="Times New Roman"/>
          <w:b w:val="false"/>
          <w:i w:val="false"/>
          <w:color w:val="000000"/>
          <w:sz w:val="28"/>
        </w:rPr>
        <w:t>
      3. В помещении, где проводится сессия Ассамблеи народа Казахстана, избирательной комиссией организуется пункт для голосования по выборам депутатов Мажилиса Парламента.
</w:t>
      </w:r>
      <w:r>
        <w:br/>
      </w:r>
      <w:r>
        <w:rPr>
          <w:rFonts w:ascii="Times New Roman"/>
          <w:b w:val="false"/>
          <w:i w:val="false"/>
          <w:color w:val="000000"/>
          <w:sz w:val="28"/>
        </w:rPr>
        <w:t>
      4. Документом, удостоверяющим проведение сессии Ассамблеи народа Казахстана по выборам депутатов Мажилиса, является протокол сессии, представляемый в территориальную избирательную комиссию.
</w:t>
      </w:r>
      <w:r>
        <w:br/>
      </w:r>
      <w:r>
        <w:rPr>
          <w:rFonts w:ascii="Times New Roman"/>
          <w:b w:val="false"/>
          <w:i w:val="false"/>
          <w:color w:val="000000"/>
          <w:sz w:val="28"/>
        </w:rPr>
        <w:t>
      5. Сессия закрывается после оглашения соответствующей территориальной избирательной комиссией результатов голосования по выборам депутатов Мажилиса.";
</w:t>
      </w:r>
      <w:r>
        <w:br/>
      </w:r>
      <w:r>
        <w:rPr>
          <w:rFonts w:ascii="Times New Roman"/>
          <w:b w:val="false"/>
          <w:i w:val="false"/>
          <w:color w:val="000000"/>
          <w:sz w:val="28"/>
        </w:rPr>
        <w:t>
      36) статью 94 изложить в следующей редакции:
</w:t>
      </w:r>
      <w:r>
        <w:br/>
      </w:r>
      <w:r>
        <w:rPr>
          <w:rFonts w:ascii="Times New Roman"/>
          <w:b w:val="false"/>
          <w:i w:val="false"/>
          <w:color w:val="000000"/>
          <w:sz w:val="28"/>
        </w:rPr>
        <w:t>
      "Статья 94. Подсчет голосов на выборах депутатов
</w:t>
      </w:r>
      <w:r>
        <w:br/>
      </w:r>
      <w:r>
        <w:rPr>
          <w:rFonts w:ascii="Times New Roman"/>
          <w:b w:val="false"/>
          <w:i w:val="false"/>
          <w:color w:val="000000"/>
          <w:sz w:val="28"/>
        </w:rPr>
        <w:t>
                  Мажилиса по партийным спискам
</w:t>
      </w:r>
      <w:r>
        <w:br/>
      </w: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избирательную комиссию.
</w:t>
      </w:r>
      <w:r>
        <w:br/>
      </w:r>
      <w:r>
        <w:rPr>
          <w:rFonts w:ascii="Times New Roman"/>
          <w:b w:val="false"/>
          <w:i w:val="false"/>
          <w:color w:val="000000"/>
          <w:sz w:val="28"/>
        </w:rPr>
        <w:t>
      2. Результаты выборов по партийным спискам устанавливаются на заседании Центральной избирательной комиссии на основании протоколов соответствующих территориальных избирательных комиссий, которые пересылаются в Центральную избирательную комиссию не более чем в двухдневный срок со дня выборов. О результатах выборов составляется протокол.
</w:t>
      </w:r>
      <w:r>
        <w:br/>
      </w:r>
      <w:r>
        <w:rPr>
          <w:rFonts w:ascii="Times New Roman"/>
          <w:b w:val="false"/>
          <w:i w:val="false"/>
          <w:color w:val="000000"/>
          <w:sz w:val="28"/>
        </w:rPr>
        <w:t>
      3. Иные вопросы, связанные с определением результата подсчета голосов и результата выборов, решаются в соответствии с правилами, установленными в Общей части настоящего Конституционного закона.";
</w:t>
      </w:r>
      <w:r>
        <w:br/>
      </w:r>
      <w:r>
        <w:rPr>
          <w:rFonts w:ascii="Times New Roman"/>
          <w:b w:val="false"/>
          <w:i w:val="false"/>
          <w:color w:val="000000"/>
          <w:sz w:val="28"/>
        </w:rPr>
        <w:t>
      37) дополнить статьей 94-1 следующего содержания:
</w:t>
      </w:r>
      <w:r>
        <w:br/>
      </w:r>
      <w:r>
        <w:rPr>
          <w:rFonts w:ascii="Times New Roman"/>
          <w:b w:val="false"/>
          <w:i w:val="false"/>
          <w:color w:val="000000"/>
          <w:sz w:val="28"/>
        </w:rPr>
        <w:t>
      "Статья 94-1. Подсчет голосов на выборах депутатов Мажилиса,
</w:t>
      </w:r>
      <w:r>
        <w:br/>
      </w:r>
      <w:r>
        <w:rPr>
          <w:rFonts w:ascii="Times New Roman"/>
          <w:b w:val="false"/>
          <w:i w:val="false"/>
          <w:color w:val="000000"/>
          <w:sz w:val="28"/>
        </w:rPr>
        <w:t>
                    избираемых Ассамблеей народа Казахстана
</w:t>
      </w:r>
      <w:r>
        <w:br/>
      </w:r>
      <w:r>
        <w:rPr>
          <w:rFonts w:ascii="Times New Roman"/>
          <w:b w:val="false"/>
          <w:i w:val="false"/>
          <w:color w:val="000000"/>
          <w:sz w:val="28"/>
        </w:rPr>
        <w:t>
      1. Результаты подсчета голосов на выборах депутатов Мажилиса, избираемых Ассамблеей народа Казахстана, устанавливаются на заседании соответствующей территориальной избирательной комиссии, проводимом в пункте для голосования.
</w:t>
      </w:r>
      <w:r>
        <w:br/>
      </w:r>
      <w:r>
        <w:rPr>
          <w:rFonts w:ascii="Times New Roman"/>
          <w:b w:val="false"/>
          <w:i w:val="false"/>
          <w:color w:val="000000"/>
          <w:sz w:val="28"/>
        </w:rPr>
        <w:t>
      2. Территориальная избирательная комиссия по результатам голосования составляет протокол подсчета голосов по выборам депутатов Мажилиса, который оглашается на сессии Ассамблеи народа Казахстана и пересылается в Центральную избирательную комиссию не более чем в двухдневный срок со дня выборов.
</w:t>
      </w:r>
      <w:r>
        <w:br/>
      </w:r>
      <w:r>
        <w:rPr>
          <w:rFonts w:ascii="Times New Roman"/>
          <w:b w:val="false"/>
          <w:i w:val="false"/>
          <w:color w:val="000000"/>
          <w:sz w:val="28"/>
        </w:rPr>
        <w:t>
      3. Иные вопросы, связанные с определением результата подсчета голосов, решаются в соответствии с правилами, установленными в Общей части настоящего Конституционного закона.";
</w:t>
      </w:r>
      <w:r>
        <w:br/>
      </w:r>
      <w:r>
        <w:rPr>
          <w:rFonts w:ascii="Times New Roman"/>
          <w:b w:val="false"/>
          <w:i w:val="false"/>
          <w:color w:val="000000"/>
          <w:sz w:val="28"/>
        </w:rPr>
        <w:t>
      38) статьи 95 и 96 изложить в следующей редакции:
</w:t>
      </w:r>
      <w:r>
        <w:br/>
      </w:r>
      <w:r>
        <w:rPr>
          <w:rFonts w:ascii="Times New Roman"/>
          <w:b w:val="false"/>
          <w:i w:val="false"/>
          <w:color w:val="000000"/>
          <w:sz w:val="28"/>
        </w:rPr>
        <w:t>
      "Статья 95. Повторное голосование при выборах депутатов
</w:t>
      </w:r>
      <w:r>
        <w:br/>
      </w:r>
      <w:r>
        <w:rPr>
          <w:rFonts w:ascii="Times New Roman"/>
          <w:b w:val="false"/>
          <w:i w:val="false"/>
          <w:color w:val="000000"/>
          <w:sz w:val="28"/>
        </w:rPr>
        <w:t>
                  Мажилиса
</w:t>
      </w:r>
      <w:r>
        <w:br/>
      </w:r>
      <w:r>
        <w:rPr>
          <w:rFonts w:ascii="Times New Roman"/>
          <w:b w:val="false"/>
          <w:i w:val="false"/>
          <w:color w:val="000000"/>
          <w:sz w:val="28"/>
        </w:rPr>
        <w:t>
      1. Центральная избирательная комиссия по представлению соответствующей территориальной избирательной комиссии или обращениям граждан может признать недействительными выборы депутатов Мажилиса в соответствующей административно-территориальной единице, если в ходе выборов или при подсчете голосов либо при определении результатов выборов имели место нарушения настоящего Конституционного закона, не позволяющие с достоверностью определить результаты волеизъявления граждан. В этом случае Центральной избирательной комиссией назначается повторное голосование в соответствующей административно-территориальной единице.
</w:t>
      </w:r>
      <w:r>
        <w:br/>
      </w:r>
      <w:r>
        <w:rPr>
          <w:rFonts w:ascii="Times New Roman"/>
          <w:b w:val="false"/>
          <w:i w:val="false"/>
          <w:color w:val="000000"/>
          <w:sz w:val="28"/>
        </w:rPr>
        <w:t>
      2. Повторное голосование проводится в установленные Центральной избирательной комиссией сроки по тем же партийным спискам, на тех же избирательных участках и по тем же спискам избирателей, что были составлены для проведения первоначальных выборов. О проведении повторного голосования сообщается в средствах массовой информации.
</w:t>
      </w:r>
      <w:r>
        <w:br/>
      </w:r>
      <w:r>
        <w:rPr>
          <w:rFonts w:ascii="Times New Roman"/>
          <w:b w:val="false"/>
          <w:i w:val="false"/>
          <w:color w:val="000000"/>
          <w:sz w:val="28"/>
        </w:rPr>
        <w:t>
      Статья 96. Повторные выборы депутатов Мажилиса
</w:t>
      </w:r>
      <w:r>
        <w:br/>
      </w:r>
      <w:r>
        <w:rPr>
          <w:rFonts w:ascii="Times New Roman"/>
          <w:b w:val="false"/>
          <w:i w:val="false"/>
          <w:color w:val="000000"/>
          <w:sz w:val="28"/>
        </w:rPr>
        <w:t>
      1. Если выборы депутатов Мажилиса по партийным спискам были признаны недействительными, Центральная избирательная комиссия принимает решение о проведении повторных выборов депутатов Мажилиса Парламента по партийным спискам.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r>
        <w:br/>
      </w:r>
      <w:r>
        <w:rPr>
          <w:rFonts w:ascii="Times New Roman"/>
          <w:b w:val="false"/>
          <w:i w:val="false"/>
          <w:color w:val="000000"/>
          <w:sz w:val="28"/>
        </w:rPr>
        <w:t>
      2. Повторные выборы депутатов Мажилиса Парламента, избираемых Ассамблеей народа Казахстана, назначаются Центральной избирательной комиссией в случае, если выборы были признаны недействительными либо при проведении первоначальных выборов лицо не было избрано.
</w:t>
      </w:r>
      <w:r>
        <w:br/>
      </w:r>
      <w:r>
        <w:rPr>
          <w:rFonts w:ascii="Times New Roman"/>
          <w:b w:val="false"/>
          <w:i w:val="false"/>
          <w:color w:val="000000"/>
          <w:sz w:val="28"/>
        </w:rPr>
        <w:t>
      3. Повторные выборы проводятся не позднее чем в двухмесячный срок после первоначальных выборов или в срок, определяемый Центральной избирательной комиссией. Избирательные мероприятия, осуществление которых предусмотрено при повторных выборах, проводятся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r>
        <w:br/>
      </w:r>
      <w:r>
        <w:rPr>
          <w:rFonts w:ascii="Times New Roman"/>
          <w:b w:val="false"/>
          <w:i w:val="false"/>
          <w:color w:val="000000"/>
          <w:sz w:val="28"/>
        </w:rPr>
        <w:t>
      4. О проведении повторных выборов сообщается в средствах массовой информации.";
</w:t>
      </w:r>
      <w:r>
        <w:br/>
      </w:r>
      <w:r>
        <w:rPr>
          <w:rFonts w:ascii="Times New Roman"/>
          <w:b w:val="false"/>
          <w:i w:val="false"/>
          <w:color w:val="000000"/>
          <w:sz w:val="28"/>
        </w:rPr>
        <w:t>
      39) пункт 2 статьи 97 исключить;
</w:t>
      </w:r>
      <w:r>
        <w:br/>
      </w:r>
      <w:r>
        <w:rPr>
          <w:rFonts w:ascii="Times New Roman"/>
          <w:b w:val="false"/>
          <w:i w:val="false"/>
          <w:color w:val="000000"/>
          <w:sz w:val="28"/>
        </w:rPr>
        <w:t>
      40) в статье 97-1:
</w:t>
      </w:r>
      <w:r>
        <w:br/>
      </w:r>
      <w:r>
        <w:rPr>
          <w:rFonts w:ascii="Times New Roman"/>
          <w:b w:val="false"/>
          <w:i w:val="false"/>
          <w:color w:val="000000"/>
          <w:sz w:val="28"/>
        </w:rPr>
        <w:t>
      в пункте 1 слова "десять - число депутатских мандатов, распределяемых по территории единого общенационального избирательного округа" заменить словами "число распределяемых депутатских мандатов";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
</w:t>
      </w:r>
      <w:r>
        <w:br/>
      </w:r>
      <w:r>
        <w:rPr>
          <w:rFonts w:ascii="Times New Roman"/>
          <w:b w:val="false"/>
          <w:i w:val="false"/>
          <w:color w:val="000000"/>
          <w:sz w:val="28"/>
        </w:rPr>
        <w:t>
      В случае,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
</w:t>
      </w:r>
      <w:r>
        <w:br/>
      </w:r>
      <w:r>
        <w:rPr>
          <w:rFonts w:ascii="Times New Roman"/>
          <w:b w:val="false"/>
          <w:i w:val="false"/>
          <w:color w:val="000000"/>
          <w:sz w:val="28"/>
        </w:rPr>
        <w:t>
      в пункте 5: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"5. В случае досрочного выбытия депутата его мандат постановлением Центральной избирательной комиссии передается следующему кандидату, определяемому руководящим органом политической партии из числа включенных в список политической партии в соответствии с пунктом 4 настоящей статьи.";
</w:t>
      </w:r>
      <w:r>
        <w:br/>
      </w:r>
      <w:r>
        <w:rPr>
          <w:rFonts w:ascii="Times New Roman"/>
          <w:b w:val="false"/>
          <w:i w:val="false"/>
          <w:color w:val="000000"/>
          <w:sz w:val="28"/>
        </w:rPr>
        <w:t>
      часть третью исключить;
</w:t>
      </w:r>
      <w:r>
        <w:br/>
      </w:r>
      <w:r>
        <w:rPr>
          <w:rFonts w:ascii="Times New Roman"/>
          <w:b w:val="false"/>
          <w:i w:val="false"/>
          <w:color w:val="000000"/>
          <w:sz w:val="28"/>
        </w:rPr>
        <w:t>
      в части четвертой слово "высшего" заменить словом "руководящего";
</w:t>
      </w:r>
      <w:r>
        <w:br/>
      </w:r>
      <w:r>
        <w:rPr>
          <w:rFonts w:ascii="Times New Roman"/>
          <w:b w:val="false"/>
          <w:i w:val="false"/>
          <w:color w:val="000000"/>
          <w:sz w:val="28"/>
        </w:rPr>
        <w:t>
      41) статью 98 изложить в следующей редакции:
</w:t>
      </w:r>
      <w:r>
        <w:br/>
      </w:r>
      <w:r>
        <w:rPr>
          <w:rFonts w:ascii="Times New Roman"/>
          <w:b w:val="false"/>
          <w:i w:val="false"/>
          <w:color w:val="000000"/>
          <w:sz w:val="28"/>
        </w:rPr>
        <w:t>
      "Статья 98. Регистрация депутатов Мажилиса
</w:t>
      </w:r>
      <w:r>
        <w:br/>
      </w:r>
      <w:r>
        <w:rPr>
          <w:rFonts w:ascii="Times New Roman"/>
          <w:b w:val="false"/>
          <w:i w:val="false"/>
          <w:color w:val="000000"/>
          <w:sz w:val="28"/>
        </w:rPr>
        <w:t>
      Центральная избирательная комиссия регистрирует избранных депутатов Мажилиса.";
</w:t>
      </w:r>
      <w:r>
        <w:br/>
      </w:r>
      <w:r>
        <w:rPr>
          <w:rFonts w:ascii="Times New Roman"/>
          <w:b w:val="false"/>
          <w:i w:val="false"/>
          <w:color w:val="000000"/>
          <w:sz w:val="28"/>
        </w:rPr>
        <w:t>
      42) в статье 100: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случае признания Конституционным Советом не соответствующими Конституции выборов депутатов Мажилиса по партийным спискам на территориях тех административно-территориальных единиц,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 проведении повторного голосования.";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В случае признания Конституционным Советом не соответствующими Конституции выборов депутатов Мажилиса, избираемых Ассамблеей народа Казахстана, Центральная избирательная комиссия принимает решение о признании их недействительными и проведении повторных выборов депутатов Мажилиса, избираемых Ассамблеей народа Казахстана.";
</w:t>
      </w:r>
      <w:r>
        <w:br/>
      </w:r>
      <w:r>
        <w:rPr>
          <w:rFonts w:ascii="Times New Roman"/>
          <w:b w:val="false"/>
          <w:i w:val="false"/>
          <w:color w:val="000000"/>
          <w:sz w:val="28"/>
        </w:rPr>
        <w:t>
      43) в пункте 3 статьи 101:
</w:t>
      </w:r>
      <w:r>
        <w:br/>
      </w:r>
      <w:r>
        <w:rPr>
          <w:rFonts w:ascii="Times New Roman"/>
          <w:b w:val="false"/>
          <w:i w:val="false"/>
          <w:color w:val="000000"/>
          <w:sz w:val="28"/>
        </w:rPr>
        <w:t>
      слова "решения Сената" заменить словами "Указа Президента";
</w:t>
      </w:r>
      <w:r>
        <w:br/>
      </w:r>
      <w:r>
        <w:rPr>
          <w:rFonts w:ascii="Times New Roman"/>
          <w:b w:val="false"/>
          <w:i w:val="false"/>
          <w:color w:val="000000"/>
          <w:sz w:val="28"/>
        </w:rPr>
        <w:t>
      после слова "маслихата" дополнить словами ", решения маслихата о самороспуске";
</w:t>
      </w:r>
      <w:r>
        <w:br/>
      </w:r>
      <w:r>
        <w:rPr>
          <w:rFonts w:ascii="Times New Roman"/>
          <w:b w:val="false"/>
          <w:i w:val="false"/>
          <w:color w:val="000000"/>
          <w:sz w:val="28"/>
        </w:rPr>
        <w:t>
      44) в статье 104: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"Кандидат в депутаты маслихата до регистрации и после его проверки на соответствие предъявляемым Конституцией и настоящим Конституционным законом требованиям вносит на счет Центральной избирательной комиссии в качестве депозита избирательный взнос в пятикратном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r>
        <w:br/>
      </w:r>
      <w:r>
        <w:rPr>
          <w:rFonts w:ascii="Times New Roman"/>
          <w:b w:val="false"/>
          <w:i w:val="false"/>
          <w:color w:val="000000"/>
          <w:sz w:val="28"/>
        </w:rPr>
        <w:t>
      пункт 2 дополнить подпунктом 6) следующего содержания:
</w:t>
      </w:r>
      <w:r>
        <w:br/>
      </w:r>
      <w:r>
        <w:rPr>
          <w:rFonts w:ascii="Times New Roman"/>
          <w:b w:val="false"/>
          <w:i w:val="false"/>
          <w:color w:val="000000"/>
          <w:sz w:val="28"/>
        </w:rPr>
        <w:t>
      "6) документа, подтверждающего внесение кандидатом избирательного взноса.";
</w:t>
      </w:r>
      <w:r>
        <w:br/>
      </w:r>
      <w:r>
        <w:rPr>
          <w:rFonts w:ascii="Times New Roman"/>
          <w:b w:val="false"/>
          <w:i w:val="false"/>
          <w:color w:val="000000"/>
          <w:sz w:val="28"/>
        </w:rPr>
        <w:t>
      пункт 3 дополнить подпунктом 5) следующего содержания:
</w:t>
      </w:r>
      <w:r>
        <w:br/>
      </w:r>
      <w:r>
        <w:rPr>
          <w:rFonts w:ascii="Times New Roman"/>
          <w:b w:val="false"/>
          <w:i w:val="false"/>
          <w:color w:val="000000"/>
          <w:sz w:val="28"/>
        </w:rPr>
        <w:t>
      "5) документа, подтверждающего внесение кандидатом избирательного взноса.";
</w:t>
      </w:r>
      <w:r>
        <w:br/>
      </w:r>
      <w:r>
        <w:rPr>
          <w:rFonts w:ascii="Times New Roman"/>
          <w:b w:val="false"/>
          <w:i w:val="false"/>
          <w:color w:val="000000"/>
          <w:sz w:val="28"/>
        </w:rPr>
        <w:t>
      45) заголовок главы 14 после слов "выборов в" дополнить словом "иные";
</w:t>
      </w:r>
      <w:r>
        <w:br/>
      </w:r>
      <w:r>
        <w:rPr>
          <w:rFonts w:ascii="Times New Roman"/>
          <w:b w:val="false"/>
          <w:i w:val="false"/>
          <w:color w:val="000000"/>
          <w:sz w:val="28"/>
        </w:rPr>
        <w:t>
      46) в статье 131:
</w:t>
      </w:r>
      <w:r>
        <w:br/>
      </w:r>
      <w:r>
        <w:rPr>
          <w:rFonts w:ascii="Times New Roman"/>
          <w:b w:val="false"/>
          <w:i w:val="false"/>
          <w:color w:val="000000"/>
          <w:sz w:val="28"/>
        </w:rPr>
        <w:t>
      после слов "Конституцией Республики" дополнить словами "иных, кроме маслихатов,";
</w:t>
      </w:r>
      <w:r>
        <w:br/>
      </w:r>
      <w:r>
        <w:rPr>
          <w:rFonts w:ascii="Times New Roman"/>
          <w:b w:val="false"/>
          <w:i w:val="false"/>
          <w:color w:val="000000"/>
          <w:sz w:val="28"/>
        </w:rPr>
        <w:t>
      слова "вступления в силу" заменить словами "введения в действие";
</w:t>
      </w:r>
      <w:r>
        <w:br/>
      </w:r>
      <w:r>
        <w:rPr>
          <w:rFonts w:ascii="Times New Roman"/>
          <w:b w:val="false"/>
          <w:i w:val="false"/>
          <w:color w:val="000000"/>
          <w:sz w:val="28"/>
        </w:rPr>
        <w:t>
      слова ", но не позднее двух месяцев со дня вступления в силу названного закона"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Конституционный закон вводится в действие со дня его официального опубликования, за исключением подпункта 3) статьи 1, который вводится в действие по истечении срока полномочий или прекращения полномочий Центральной избирательной комиссии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