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f7d7" w14:textId="bbcf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объемах трансфертов общего характера между республиканским и областными бюджетами, бюджетами города республиканского значения, столицы на 2008-2010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27 ноября 2007 года N 5-IV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определяет объемы трансфертов общего характера между республиканским и областными бюджетами, бюджетами города республиканского значения, столицы в абсолютном выражении на трехлетний период 2008-2010 годов с разбивкой по годам.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1. </w:t>
      </w:r>
      <w:r>
        <w:rPr>
          <w:rFonts w:ascii="Times New Roman"/>
          <w:b/>
          <w:i w:val="false"/>
          <w:color w:val="000000"/>
          <w:sz w:val="28"/>
        </w:rPr>
        <w:t xml:space="preserve">Объемы бюджетных изъятий, передаваемые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областных бюджетов и бюджетов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республиканского </w:t>
      </w:r>
      <w:r>
        <w:rPr>
          <w:rFonts w:ascii="Times New Roman"/>
          <w:b/>
          <w:i w:val="false"/>
          <w:color w:val="000000"/>
          <w:sz w:val="28"/>
        </w:rPr>
        <w:t xml:space="preserve">значения, столицы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в республиканский бюджет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бюджетные изъятия из областных бюджетов и бюджетов города республиканского значения, столицы в республиканский бюджет на 2008 год в сумме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81 752 134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Атырауской - 15 467 703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- 4 249 313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Алматы - 52 400 834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Астаны - 9 634 284 тысяч тенге.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бюджетные изъятия из областных бюджетов и бюджетов города республиканского значения, столицы в республиканский бюджет на 2009 год в сумме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89 922 302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Атырауской - 20 192 716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- 5 342 114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Алматы - 55 811 279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Астаны - 8 576 193 тысяч тенге.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бюджетные изъятия из областных бюджетов и бюджетов города республиканского значения, столицы в республиканский бюджет на 2010 год в сумме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77 663 111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Атырауской - 18 739 180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- 2 431 287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Алматы - 54 999 926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Астаны - 1 492 718 тысяч тенге.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Объемы бюджетных субвенций, передаваемые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республиканского бюджета в областные бюджеты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бюджетные субвенции, передаваемые из республиканского бюджета в областные бюджеты, на 2008 год в сумме 449 066 155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Акмолинской - 31 498 056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Актюбинской - 15 722 690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Алматинской - 48 921 656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Восточно-Казахстанской - 46 936 313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Жамбылской - 44 196 691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Западно-Казахстанской - 20 212 610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Карагандинской - 35 715 079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Костанайской - 33 661 004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Кызылординской - 36 160 661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Павлодарской - 14 677 917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Северо-Казахстанской - 31 031 953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Южно-Казахстанской - 90 331 525 тысяч тенге.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бюджетные субвенции, передаваемые из республиканского бюджета в областные бюджеты, на 2009 год в сумме 526 926 835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Акмолинской - 35 399 399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Актюбинской - 17 544 081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Алматинской - 60 034 569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Восточно-Казахстанской - 54 083 302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Жамбылской - 52 049 283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Западно-Казахстанской - 21 712 022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Карагандинской - 40 621 386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Костанайской - 37 721 866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Кызылординской - 42 159 181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Павлодарской - 16 370 560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Северо-Казахстанской - 34 097 487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Южно-Казахстанской - 115 133 699 тысяч тенге.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бюджетные субвенции, передаваемые из республиканского бюджета в областные бюджеты, на 2010 год в сумме 645 354 441 тысячи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Акмолинской - 42 771 759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Актюбинской - 23 691 835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Алматинской - 73 799 997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Восточно-Казахстанской - 64 659 125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Жамбылской - 62 677 573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Западно-Казахстанской - 26 545 434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Карагандинской - 50 337 692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Костанайской - 45 264 059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Кызылординской - 51 506 999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Павлодарской - 21 736 991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Северо-Казахстанской - 40 432 203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Южно-Казахстанской - 141 930 774 тысяч тенге.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3. Объемы расходов, предусматриваемые в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бюджетах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Местным исполнительным органам областей, города республиканского значения, столицы в расходах местных бюджетов учесть средства на реализацию: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Трудового 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15 мая 2007 года касательно предоставления гражданским служащим оплачиваемого ежегодного трудового отпуска продолжительностью не менее тридцати календарных дней с выплатой пособия на оздоровление в размере должностного оклада за счет средств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июля 2007 года "Об образовании" касательно предоставления льготного проезда в период зимних и летних каникул на междугородном железнодорожном и автомобильном транспорте (кроме такси) обучающимся на основе государственного образовательного заказа в организациях технического и профессионального образования и в части снижения нормативной учебной нагрузки в неделю для педагогических работников начального образования государственных организаций образования с 20 до 18 часов.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4. Порядок введения в действие настоящего Закона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вводится в действие с 1 января 2008 года и действует до 31 декабря 2010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