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07a2" w14:textId="cac0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мерах защиты внутреннего рынка при импорте товаров"</w:t>
      </w:r>
    </w:p>
    <w:p>
      <w:pPr>
        <w:spacing w:after="0"/>
        <w:ind w:left="0"/>
        <w:jc w:val="both"/>
      </w:pPr>
      <w:r>
        <w:rPr>
          <w:rFonts w:ascii="Times New Roman"/>
          <w:b w:val="false"/>
          <w:i w:val="false"/>
          <w:color w:val="000000"/>
          <w:sz w:val="28"/>
        </w:rPr>
        <w:t>Закон Республики Казахстан от 16 июня 2005 года N 59</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декабря 1998 г. "О мерах защиты внутреннего рынка при импорте товаров" (Ведомости Парламента Республики Казахстан, 1998 г., N 24, ст. 446; 1999 г., N 21, ст. 763)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1: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отечественная промышленность (отечественные производители) - совокупность производителей подобных или непосредственно конкурирующих товаров, осуществляющих деятельность на территории Республики Казахстан, либо производителей, чье коллективное производство подобных или непосредственно конкурирующих товаров составляет большую часть общего производства данных товаров на территории Республики Казахстан;";
</w:t>
      </w:r>
      <w:r>
        <w:br/>
      </w:r>
      <w:r>
        <w:rPr>
          <w:rFonts w:ascii="Times New Roman"/>
          <w:b w:val="false"/>
          <w:i w:val="false"/>
          <w:color w:val="000000"/>
          <w:sz w:val="28"/>
        </w:rPr>
        <w:t>
</w:t>
      </w:r>
      <w:r>
        <w:br/>
      </w:r>
      <w:r>
        <w:rPr>
          <w:rFonts w:ascii="Times New Roman"/>
          <w:b w:val="false"/>
          <w:i w:val="false"/>
          <w:color w:val="000000"/>
          <w:sz w:val="28"/>
        </w:rPr>
        <w:t>
      в подпункте 9) слова "Содружества Независимых Государств" исключить;
</w:t>
      </w:r>
      <w:r>
        <w:br/>
      </w:r>
      <w:r>
        <w:rPr>
          <w:rFonts w:ascii="Times New Roman"/>
          <w:b w:val="false"/>
          <w:i w:val="false"/>
          <w:color w:val="000000"/>
          <w:sz w:val="28"/>
        </w:rPr>
        <w:t>
</w:t>
      </w:r>
      <w:r>
        <w:br/>
      </w:r>
      <w:r>
        <w:rPr>
          <w:rFonts w:ascii="Times New Roman"/>
          <w:b w:val="false"/>
          <w:i w:val="false"/>
          <w:color w:val="000000"/>
          <w:sz w:val="28"/>
        </w:rPr>
        <w:t>
      подпункт 11) после слова "существенное" дополнить словом "общее";
</w:t>
      </w:r>
      <w:r>
        <w:br/>
      </w:r>
      <w:r>
        <w:rPr>
          <w:rFonts w:ascii="Times New Roman"/>
          <w:b w:val="false"/>
          <w:i w:val="false"/>
          <w:color w:val="000000"/>
          <w:sz w:val="28"/>
        </w:rPr>
        <w:t>
</w:t>
      </w:r>
      <w:r>
        <w:br/>
      </w:r>
      <w:r>
        <w:rPr>
          <w:rFonts w:ascii="Times New Roman"/>
          <w:b w:val="false"/>
          <w:i w:val="false"/>
          <w:color w:val="000000"/>
          <w:sz w:val="28"/>
        </w:rPr>
        <w:t>
      подпункт 12) изложить в следующей редакции:
</w:t>
      </w:r>
      <w:r>
        <w:br/>
      </w:r>
      <w:r>
        <w:rPr>
          <w:rFonts w:ascii="Times New Roman"/>
          <w:b w:val="false"/>
          <w:i w:val="false"/>
          <w:color w:val="000000"/>
          <w:sz w:val="28"/>
        </w:rPr>
        <w:t>
      "12) угроза серьезного ущерба - явная неизбежность серьезного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части первой пункта 2 статьи 7 слова "более пятидесяти процентов" заменить словами "большая часть";
</w:t>
      </w:r>
    </w:p>
    <w:p>
      <w:pPr>
        <w:spacing w:after="0"/>
        <w:ind w:left="0"/>
        <w:jc w:val="both"/>
      </w:pPr>
      <w:r>
        <w:rPr>
          <w:rFonts w:ascii="Times New Roman"/>
          <w:b w:val="false"/>
          <w:i w:val="false"/>
          <w:color w:val="000000"/>
          <w:sz w:val="28"/>
        </w:rPr>
        <w:t>
</w:t>
      </w:r>
      <w:r>
        <w:rPr>
          <w:rFonts w:ascii="Times New Roman"/>
          <w:b w:val="false"/>
          <w:i w:val="false"/>
          <w:color w:val="000000"/>
          <w:sz w:val="28"/>
        </w:rPr>
        <w:t>
      3) пункт 1 статьи 10 дополнить словами "и распространяет уведомление в средствах массовой информации на государственном и других языках в целях привлечения к разбирательству всех заинтересованных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4) пункт 2 статьи 13 дополнить частью третьей следующего содержания:
</w:t>
      </w:r>
      <w:r>
        <w:br/>
      </w:r>
      <w:r>
        <w:rPr>
          <w:rFonts w:ascii="Times New Roman"/>
          <w:b w:val="false"/>
          <w:i w:val="false"/>
          <w:color w:val="000000"/>
          <w:sz w:val="28"/>
        </w:rPr>
        <w:t>
      "Уполномоченный орган может не принимать во внимание информацию, которую заинтересованное лицо не желает предавать гласности и раскрывать в общем виде, только в случае, если данная информация не получена из официальных источников.";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5) часть первую статьи 15 изложить в следующей редакции:
</w:t>
      </w:r>
      <w:r>
        <w:br/>
      </w:r>
      <w:r>
        <w:rPr>
          <w:rFonts w:ascii="Times New Roman"/>
          <w:b w:val="false"/>
          <w:i w:val="false"/>
          <w:color w:val="000000"/>
          <w:sz w:val="28"/>
        </w:rPr>
        <w:t>
      "Заинтересованные лица имеют право подать ходатайство в уполномоченный орган о проведении слушаний в целях ознакомления с материалами дела и доводами другой стороны, что должно позволить всем заинтересованным лицам представлять доказательства и доводы, включая возможность отвечать на заявления других лиц и излагать свои мнения по вопросу о том, послужит ли применение защитной меры защите отечественных производителей товара и экономической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в статье 17: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Деньги для обеспечения уплаты защитных пошлин при применении временных защитных мер вносятся импортерами в соответствии с 
</w:t>
      </w:r>
      <w:r>
        <w:rPr>
          <w:rFonts w:ascii="Times New Roman"/>
          <w:b w:val="false"/>
          <w:i w:val="false"/>
          <w:color w:val="000000"/>
          <w:sz w:val="28"/>
        </w:rPr>
        <w:t xml:space="preserve"> таможенным </w:t>
      </w:r>
      <w:r>
        <w:rPr>
          <w:rFonts w:ascii="Times New Roman"/>
          <w:b w:val="false"/>
          <w:i w:val="false"/>
          <w:color w:val="000000"/>
          <w:sz w:val="28"/>
        </w:rPr>
        <w:t>
 законодательством Республики Казахстан на депозитный счет и не подлежат перечислению в бюджет до принятия Правительством Республики Казахстан окончательного решения на основании заключения уполномоченного органа о необходимости принятия защитных мер.";
</w:t>
      </w:r>
      <w:r>
        <w:br/>
      </w:r>
      <w:r>
        <w:rPr>
          <w:rFonts w:ascii="Times New Roman"/>
          <w:b w:val="false"/>
          <w:i w:val="false"/>
          <w:color w:val="000000"/>
          <w:sz w:val="28"/>
        </w:rPr>
        <w:t>
</w:t>
      </w:r>
      <w:r>
        <w:br/>
      </w:r>
      <w:r>
        <w:rPr>
          <w:rFonts w:ascii="Times New Roman"/>
          <w:b w:val="false"/>
          <w:i w:val="false"/>
          <w:color w:val="000000"/>
          <w:sz w:val="28"/>
        </w:rPr>
        <w:t>
      пункт 4 дополнить предложением вторым следующего содержания:
</w:t>
      </w:r>
      <w:r>
        <w:br/>
      </w:r>
      <w:r>
        <w:rPr>
          <w:rFonts w:ascii="Times New Roman"/>
          <w:b w:val="false"/>
          <w:i w:val="false"/>
          <w:color w:val="000000"/>
          <w:sz w:val="28"/>
        </w:rPr>
        <w:t>
      "В случае признания целесообразным введения более низкой ставки защитной пошлины, чем ставка защитной пошлины при применении временных защитных мер, излишне уплаченные суммы подлежат возврату импортеру в порядке, установленном 
</w:t>
      </w:r>
      <w:r>
        <w:rPr>
          <w:rFonts w:ascii="Times New Roman"/>
          <w:b w:val="false"/>
          <w:i w:val="false"/>
          <w:color w:val="000000"/>
          <w:sz w:val="28"/>
        </w:rPr>
        <w:t xml:space="preserve"> таможенным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статье 22: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Защитные меры применяются в таких размерах, которые необходимы для предотвращения или устранения серьезного ущерба.";
</w:t>
      </w:r>
      <w:r>
        <w:br/>
      </w:r>
      <w:r>
        <w:rPr>
          <w:rFonts w:ascii="Times New Roman"/>
          <w:b w:val="false"/>
          <w:i w:val="false"/>
          <w:color w:val="000000"/>
          <w:sz w:val="28"/>
        </w:rPr>
        <w:t>
</w:t>
      </w:r>
      <w:r>
        <w:br/>
      </w:r>
      <w:r>
        <w:rPr>
          <w:rFonts w:ascii="Times New Roman"/>
          <w:b w:val="false"/>
          <w:i w:val="false"/>
          <w:color w:val="000000"/>
          <w:sz w:val="28"/>
        </w:rPr>
        <w:t>
      в пункте 2 слова "при условии продолжительности применения защитной меры более одного года" заменить словами "через равные интервалы в течение периода применения, когда срок действия защитной меры превышает один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статье 23:
</w:t>
      </w:r>
      <w:r>
        <w:br/>
      </w:r>
      <w:r>
        <w:rPr>
          <w:rFonts w:ascii="Times New Roman"/>
          <w:b w:val="false"/>
          <w:i w:val="false"/>
          <w:color w:val="000000"/>
          <w:sz w:val="28"/>
        </w:rPr>
        <w:t>
      во втором предложении пункта 1 слово "платежей" заменить словами "обязательных платежей в бюджет и подлежат зачислению в бюджет"; 
</w:t>
      </w:r>
      <w:r>
        <w:br/>
      </w:r>
      <w:r>
        <w:rPr>
          <w:rFonts w:ascii="Times New Roman"/>
          <w:b w:val="false"/>
          <w:i w:val="false"/>
          <w:color w:val="000000"/>
          <w:sz w:val="28"/>
        </w:rPr>
        <w:t>
</w:t>
      </w:r>
      <w:r>
        <w:br/>
      </w:r>
      <w:r>
        <w:rPr>
          <w:rFonts w:ascii="Times New Roman"/>
          <w:b w:val="false"/>
          <w:i w:val="false"/>
          <w:color w:val="000000"/>
          <w:sz w:val="28"/>
        </w:rPr>
        <w:t>
      части третью и четвертую пункта 2 изложить в следующей редакции:
</w:t>
      </w:r>
      <w:r>
        <w:br/>
      </w:r>
      <w:r>
        <w:rPr>
          <w:rFonts w:ascii="Times New Roman"/>
          <w:b w:val="false"/>
          <w:i w:val="false"/>
          <w:color w:val="000000"/>
          <w:sz w:val="28"/>
        </w:rPr>
        <w:t>
      "В случаях, когда импортная квота распределяется между странами-поставщиками, Правительство Республики Казахстан может путем проведения консультаций обеспечить достижение договоренности о распределении долей импортной квоты со странами-поставщиками, имеющими заинтересованность в поставках данного товара на территорию Республики Казахстан.
</w:t>
      </w:r>
      <w:r>
        <w:br/>
      </w:r>
      <w:r>
        <w:rPr>
          <w:rFonts w:ascii="Times New Roman"/>
          <w:b w:val="false"/>
          <w:i w:val="false"/>
          <w:color w:val="000000"/>
          <w:sz w:val="28"/>
        </w:rPr>
        <w:t>
      При невозможности достижения такой договоренности Правительство Республики Казахстан распределяет между странами-поставщиками импортную квоту в пропорции, соответствующей импорту товара в предшествующий период, на основе общего количества или стоимости импорта товара. При этом учитываются любые факторы, которые могли или могут воздействовать на поставку данного товара.";
</w:t>
      </w:r>
    </w:p>
    <w:p>
      <w:pPr>
        <w:spacing w:after="0"/>
        <w:ind w:left="0"/>
        <w:jc w:val="both"/>
      </w:pPr>
      <w:r>
        <w:rPr>
          <w:rFonts w:ascii="Times New Roman"/>
          <w:b w:val="false"/>
          <w:i w:val="false"/>
          <w:color w:val="000000"/>
          <w:sz w:val="28"/>
        </w:rPr>
        <w:t>
</w:t>
      </w:r>
      <w:r>
        <w:rPr>
          <w:rFonts w:ascii="Times New Roman"/>
          <w:b w:val="false"/>
          <w:i w:val="false"/>
          <w:color w:val="000000"/>
          <w:sz w:val="28"/>
        </w:rPr>
        <w:t>
      9) в абзаце первом пункта 2 статьи 25 слова "шесть месяцев" заменить словами "180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статье 28 слово "законодательством" заменить словом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