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bbc1" w14:textId="a97b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охране, воспроизводстве и использовании животного мира</w:t>
      </w:r>
    </w:p>
    <w:p>
      <w:pPr>
        <w:spacing w:after="0"/>
        <w:ind w:left="0"/>
        <w:jc w:val="both"/>
      </w:pPr>
      <w:r>
        <w:rPr>
          <w:rFonts w:ascii="Times New Roman"/>
          <w:b w:val="false"/>
          <w:i w:val="false"/>
          <w:color w:val="000000"/>
          <w:sz w:val="28"/>
        </w:rPr>
        <w:t>Закон Республики Казахстан от 9 июля 2004 года N 593.</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"водоемах (участках)", "водоемов (участков)", "водоемы (участки)", "водоемам (участкам)" заменены соответственно словами "водоемах и (или) участках", "водоемов и (или) участков", "водоемы и (или) участки", "водоемам и (или) участкам"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после слов "государственного контроля" и "государственный контроль" дополнены соответственно словами "и надзора" и "и надзор"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регулирует общественные отношения в области охраны, воспроизводства и использования животного мира, а также сохранения и воспроизводства казахских пород собак и направлен на обеспечение условий сохранения животного мира и его биологического разнообразия, устойчивого использования объектов животного мира в целях удовлетворения экологических, экономических, эстетических и иных потребностей человека с учетом интересов нынешнего и будущих поколений.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с изменением, внесенным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
    <w:p>
      <w:pPr>
        <w:spacing w:after="0"/>
        <w:ind w:left="0"/>
        <w:jc w:val="both"/>
      </w:pPr>
      <w:r>
        <w:rPr>
          <w:rFonts w:ascii="Times New Roman"/>
          <w:b w:val="false"/>
          <w:i w:val="false"/>
          <w:color w:val="000000"/>
          <w:sz w:val="28"/>
        </w:rPr>
        <w:t>
      2) аншлаг – вывеска, указывающая наименование и границы охотничьих хозяйств, воспроизводственных участков и зон покоя, рыбохозяйственных водоемов и (или) участков, а также запретные для охоты и рыболовства сроки и места;</w:t>
      </w:r>
    </w:p>
    <w:bookmarkEnd w:id="1"/>
    <w:bookmarkStart w:name="z75" w:id="2"/>
    <w:p>
      <w:pPr>
        <w:spacing w:after="0"/>
        <w:ind w:left="0"/>
        <w:jc w:val="both"/>
      </w:pPr>
      <w:r>
        <w:rPr>
          <w:rFonts w:ascii="Times New Roman"/>
          <w:b w:val="false"/>
          <w:i w:val="false"/>
          <w:color w:val="000000"/>
          <w:sz w:val="28"/>
        </w:rPr>
        <w:t>
      3) охотник – физическое лицо, получившее право на охоту в порядке, установленном законодательством Республики Казахстан;</w:t>
      </w:r>
    </w:p>
    <w:bookmarkEnd w:id="2"/>
    <w:bookmarkStart w:name="z901" w:id="3"/>
    <w:p>
      <w:pPr>
        <w:spacing w:after="0"/>
        <w:ind w:left="0"/>
        <w:jc w:val="both"/>
      </w:pPr>
      <w:r>
        <w:rPr>
          <w:rFonts w:ascii="Times New Roman"/>
          <w:b w:val="false"/>
          <w:i w:val="false"/>
          <w:color w:val="000000"/>
          <w:sz w:val="28"/>
        </w:rPr>
        <w:t>
      3-1) охотничьи собаки – казахские и другие породы собак, используемых на охоте;</w:t>
      </w:r>
    </w:p>
    <w:bookmarkEnd w:id="3"/>
    <w:bookmarkStart w:name="z76" w:id="4"/>
    <w:p>
      <w:pPr>
        <w:spacing w:after="0"/>
        <w:ind w:left="0"/>
        <w:jc w:val="both"/>
      </w:pPr>
      <w:r>
        <w:rPr>
          <w:rFonts w:ascii="Times New Roman"/>
          <w:b w:val="false"/>
          <w:i w:val="false"/>
          <w:color w:val="000000"/>
          <w:sz w:val="28"/>
        </w:rPr>
        <w:t>
      4) удостоверение охотника – документ установленной формы, удостоверяющий право физического лица на охоту;</w:t>
      </w:r>
    </w:p>
    <w:bookmarkEnd w:id="4"/>
    <w:bookmarkStart w:name="z77" w:id="5"/>
    <w:p>
      <w:pPr>
        <w:spacing w:after="0"/>
        <w:ind w:left="0"/>
        <w:jc w:val="both"/>
      </w:pPr>
      <w:r>
        <w:rPr>
          <w:rFonts w:ascii="Times New Roman"/>
          <w:b w:val="false"/>
          <w:i w:val="false"/>
          <w:color w:val="000000"/>
          <w:sz w:val="28"/>
        </w:rPr>
        <w:t>
      5) резервный фонд охотничьих угодий и рыбохозяйственных водоемов и (или) участков – охотничьи угодья и рыбохозяйственные водоемы и (или) участки, не закрепленные за пользователями животным миром;</w:t>
      </w:r>
    </w:p>
    <w:bookmarkEnd w:id="5"/>
    <w:bookmarkStart w:name="z78" w:id="6"/>
    <w:p>
      <w:pPr>
        <w:spacing w:after="0"/>
        <w:ind w:left="0"/>
        <w:jc w:val="both"/>
      </w:pPr>
      <w:r>
        <w:rPr>
          <w:rFonts w:ascii="Times New Roman"/>
          <w:b w:val="false"/>
          <w:i w:val="false"/>
          <w:color w:val="000000"/>
          <w:sz w:val="28"/>
        </w:rPr>
        <w:t>
      6) охотничий минимум (далее – охотминимум) – специальный краткий курс обучающей программы, рассматривающий вопросы законодательства Республики Казахстан в области охраны, воспроизводства и использования животного мира, техники безопасности при охоте, знание которой является обязательным условием для выдачи удостоверения охотника;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0" w:id="7"/>
    <w:p>
      <w:pPr>
        <w:spacing w:after="0"/>
        <w:ind w:left="0"/>
        <w:jc w:val="both"/>
      </w:pPr>
      <w:r>
        <w:rPr>
          <w:rFonts w:ascii="Times New Roman"/>
          <w:b w:val="false"/>
          <w:i w:val="false"/>
          <w:color w:val="000000"/>
          <w:sz w:val="28"/>
        </w:rPr>
        <w:t>
      8) охотничий трофей – животное (кроме рыбных ресурсов и других водных животных), его части и дериваты, изъятые из среды обитания в порядке, установленном законодательством Республики Казахстан;</w:t>
      </w:r>
    </w:p>
    <w:bookmarkEnd w:id="7"/>
    <w:bookmarkStart w:name="z81" w:id="8"/>
    <w:p>
      <w:pPr>
        <w:spacing w:after="0"/>
        <w:ind w:left="0"/>
        <w:jc w:val="both"/>
      </w:pPr>
      <w:r>
        <w:rPr>
          <w:rFonts w:ascii="Times New Roman"/>
          <w:b w:val="false"/>
          <w:i w:val="false"/>
          <w:color w:val="000000"/>
          <w:sz w:val="28"/>
        </w:rPr>
        <w:t>
      9) охотничье хозяйство – вид хозяйственной деятельности по устойчивому использованию объектов животного мира в охотничьих угодьях, сохранению среды обитания животного мира, их охране и воспроизводству;</w:t>
      </w:r>
    </w:p>
    <w:bookmarkEnd w:id="8"/>
    <w:bookmarkStart w:name="z82" w:id="9"/>
    <w:p>
      <w:pPr>
        <w:spacing w:after="0"/>
        <w:ind w:left="0"/>
        <w:jc w:val="both"/>
      </w:pPr>
      <w:r>
        <w:rPr>
          <w:rFonts w:ascii="Times New Roman"/>
          <w:b w:val="false"/>
          <w:i w:val="false"/>
          <w:color w:val="000000"/>
          <w:sz w:val="28"/>
        </w:rPr>
        <w:t>
      10) категория охотничьего хозяйства – единица классификационного разделения охотничьих хозяйств по признакам продуктивности охотничьих угодий, характера охранных и воспроизводственных мероприятий, присваиваемая охотничьим хозяйствам на основании межхозяйственного охотоустройства;</w:t>
      </w:r>
    </w:p>
    <w:bookmarkEnd w:id="9"/>
    <w:bookmarkStart w:name="z83" w:id="10"/>
    <w:p>
      <w:pPr>
        <w:spacing w:after="0"/>
        <w:ind w:left="0"/>
        <w:jc w:val="both"/>
      </w:pPr>
      <w:r>
        <w:rPr>
          <w:rFonts w:ascii="Times New Roman"/>
          <w:b w:val="false"/>
          <w:i w:val="false"/>
          <w:color w:val="000000"/>
          <w:sz w:val="28"/>
        </w:rPr>
        <w:t>
      11) субъект охотничьего хозяйства – физическое или юридическое лицо, ведущее охотничье хозяйство на закрепленных охотничьих угодьях в порядке, установленном законодательством Республики Казахстан;</w:t>
      </w:r>
    </w:p>
    <w:bookmarkEnd w:id="10"/>
    <w:bookmarkStart w:name="z84" w:id="11"/>
    <w:p>
      <w:pPr>
        <w:spacing w:after="0"/>
        <w:ind w:left="0"/>
        <w:jc w:val="both"/>
      </w:pPr>
      <w:r>
        <w:rPr>
          <w:rFonts w:ascii="Times New Roman"/>
          <w:b w:val="false"/>
          <w:i w:val="false"/>
          <w:color w:val="000000"/>
          <w:sz w:val="28"/>
        </w:rPr>
        <w:t>
      12) внутренний регламент охотничьего хозяйства – документ, устанавливающий порядок проведения охоты физическим лицом на территории охотничьего хозяйства, включающий норму добычи животных, прейскурант цен на оказываемые услуги;</w:t>
      </w:r>
    </w:p>
    <w:bookmarkEnd w:id="11"/>
    <w:bookmarkStart w:name="z717" w:id="12"/>
    <w:p>
      <w:pPr>
        <w:spacing w:after="0"/>
        <w:ind w:left="0"/>
        <w:jc w:val="both"/>
      </w:pPr>
      <w:r>
        <w:rPr>
          <w:rFonts w:ascii="Times New Roman"/>
          <w:b w:val="false"/>
          <w:i w:val="false"/>
          <w:color w:val="000000"/>
          <w:sz w:val="28"/>
        </w:rPr>
        <w:t>
      13) ловчая хищная птица – орел, сокол, ястреб и другие виды хищных птиц, используемые на охоте;</w:t>
      </w:r>
    </w:p>
    <w:bookmarkEnd w:id="12"/>
    <w:bookmarkStart w:name="z86" w:id="13"/>
    <w:p>
      <w:pPr>
        <w:spacing w:after="0"/>
        <w:ind w:left="0"/>
        <w:jc w:val="both"/>
      </w:pPr>
      <w:r>
        <w:rPr>
          <w:rFonts w:ascii="Times New Roman"/>
          <w:b w:val="false"/>
          <w:i w:val="false"/>
          <w:color w:val="000000"/>
          <w:sz w:val="28"/>
        </w:rPr>
        <w:t>
      14) рыболовство – лов рыбных ресурсов и других водных животных;</w:t>
      </w:r>
    </w:p>
    <w:bookmarkEnd w:id="13"/>
    <w:bookmarkStart w:name="z87" w:id="14"/>
    <w:p>
      <w:pPr>
        <w:spacing w:after="0"/>
        <w:ind w:left="0"/>
        <w:jc w:val="both"/>
      </w:pPr>
      <w:r>
        <w:rPr>
          <w:rFonts w:ascii="Times New Roman"/>
          <w:b w:val="false"/>
          <w:i w:val="false"/>
          <w:color w:val="000000"/>
          <w:sz w:val="28"/>
        </w:rPr>
        <w:t>
      15) рыболов – физическое лицо, получившее право на любительское (спортивное) рыболовство в порядке, установленном законодательством Республики Казахстан;</w:t>
      </w:r>
    </w:p>
    <w:bookmarkEnd w:id="14"/>
    <w:bookmarkStart w:name="z88" w:id="15"/>
    <w:p>
      <w:pPr>
        <w:spacing w:after="0"/>
        <w:ind w:left="0"/>
        <w:jc w:val="both"/>
      </w:pPr>
      <w:r>
        <w:rPr>
          <w:rFonts w:ascii="Times New Roman"/>
          <w:b w:val="false"/>
          <w:i w:val="false"/>
          <w:color w:val="000000"/>
          <w:sz w:val="28"/>
        </w:rPr>
        <w:t>
      16) рыболовный трофей – объект рыбных ресурсов и других водных животных, их части и дериваты, изъятые из среды обитания в порядке, установленном законодательством Республики Казахстан;</w:t>
      </w:r>
    </w:p>
    <w:bookmarkEnd w:id="15"/>
    <w:bookmarkStart w:name="z718" w:id="16"/>
    <w:p>
      <w:pPr>
        <w:spacing w:after="0"/>
        <w:ind w:left="0"/>
        <w:jc w:val="both"/>
      </w:pPr>
      <w:r>
        <w:rPr>
          <w:rFonts w:ascii="Times New Roman"/>
          <w:b w:val="false"/>
          <w:i w:val="false"/>
          <w:color w:val="000000"/>
          <w:sz w:val="28"/>
        </w:rPr>
        <w:t>
      16-1) рыбоприемный пункт – специально оборудованное субъектом рыбного хозяйства место, предназначенное для приема, взвешивания, учета, временного хранения и реализации рыбных ресурсов и других водных животных, выловленных в порядке, установленном законодательством Республики Казахстан;</w:t>
      </w:r>
    </w:p>
    <w:bookmarkEnd w:id="16"/>
    <w:bookmarkStart w:name="z1196" w:id="17"/>
    <w:p>
      <w:pPr>
        <w:spacing w:after="0"/>
        <w:ind w:left="0"/>
        <w:jc w:val="both"/>
      </w:pPr>
      <w:r>
        <w:rPr>
          <w:rFonts w:ascii="Times New Roman"/>
          <w:b w:val="false"/>
          <w:i w:val="false"/>
          <w:color w:val="000000"/>
          <w:sz w:val="28"/>
        </w:rPr>
        <w:t>
      16-2) рыбопосадочный материал – молодь рыб (личинки, сеголетки и другие возрастные группы рыб), предназначенная для зарыбления водоемов;</w:t>
      </w:r>
    </w:p>
    <w:bookmarkEnd w:id="17"/>
    <w:bookmarkStart w:name="z1197" w:id="18"/>
    <w:p>
      <w:pPr>
        <w:spacing w:after="0"/>
        <w:ind w:left="0"/>
        <w:jc w:val="both"/>
      </w:pPr>
      <w:r>
        <w:rPr>
          <w:rFonts w:ascii="Times New Roman"/>
          <w:b w:val="false"/>
          <w:i w:val="false"/>
          <w:color w:val="000000"/>
          <w:sz w:val="28"/>
        </w:rPr>
        <w:t>
      16-3) разрешение на пользование рыбными ресурсами и другими водными животными – документ установленной формы, дающий право физическим и юридическим лицам на пользование рыбными ресурсами и другими водными животными, а также на вывоз и реализацию выловленных рыб и других водных животных, их частей и дериватов, в том числе рыболовных трофеев;</w:t>
      </w:r>
    </w:p>
    <w:bookmarkEnd w:id="18"/>
    <w:bookmarkStart w:name="z89" w:id="19"/>
    <w:p>
      <w:pPr>
        <w:spacing w:after="0"/>
        <w:ind w:left="0"/>
        <w:jc w:val="both"/>
      </w:pPr>
      <w:r>
        <w:rPr>
          <w:rFonts w:ascii="Times New Roman"/>
          <w:b w:val="false"/>
          <w:i w:val="false"/>
          <w:color w:val="000000"/>
          <w:sz w:val="28"/>
        </w:rPr>
        <w:t>
      17) период размножения рыб – период времени, в течение которого происходит нерест рыб того или иного вида;</w:t>
      </w:r>
    </w:p>
    <w:bookmarkEnd w:id="19"/>
    <w:bookmarkStart w:name="z90" w:id="20"/>
    <w:p>
      <w:pPr>
        <w:spacing w:after="0"/>
        <w:ind w:left="0"/>
        <w:jc w:val="both"/>
      </w:pPr>
      <w:r>
        <w:rPr>
          <w:rFonts w:ascii="Times New Roman"/>
          <w:b w:val="false"/>
          <w:i w:val="false"/>
          <w:color w:val="000000"/>
          <w:sz w:val="28"/>
        </w:rPr>
        <w:t>
      18) справка о происхождении вылова – установленный уполномоченным органом в области рыбного хозяйства документ, подтверждающий происхождение рыбных ресурсов и других водных животных, выловленных на рыбохозяйственных водоемах и (или) участках на основании разрешения на пользование рыбными ресурсами и другими водными животными;</w:t>
      </w:r>
    </w:p>
    <w:bookmarkEnd w:id="20"/>
    <w:bookmarkStart w:name="z91" w:id="21"/>
    <w:p>
      <w:pPr>
        <w:spacing w:after="0"/>
        <w:ind w:left="0"/>
        <w:jc w:val="both"/>
      </w:pPr>
      <w:r>
        <w:rPr>
          <w:rFonts w:ascii="Times New Roman"/>
          <w:b w:val="false"/>
          <w:i w:val="false"/>
          <w:color w:val="000000"/>
          <w:sz w:val="28"/>
        </w:rPr>
        <w:t>
      19) рыбозащитное устройство – устройство для предотвращения попадания рыбных ресурсов и других водных животных в водозаборные и сбросные сооружения;</w:t>
      </w:r>
    </w:p>
    <w:bookmarkEnd w:id="21"/>
    <w:bookmarkStart w:name="z92" w:id="22"/>
    <w:p>
      <w:pPr>
        <w:spacing w:after="0"/>
        <w:ind w:left="0"/>
        <w:jc w:val="both"/>
      </w:pPr>
      <w:r>
        <w:rPr>
          <w:rFonts w:ascii="Times New Roman"/>
          <w:b w:val="false"/>
          <w:i w:val="false"/>
          <w:color w:val="000000"/>
          <w:sz w:val="28"/>
        </w:rPr>
        <w:t>
      20) замор – массовая гибель рыбных ресурсов и других водных животных, вызванная нарушением гидрохимического и иного режимов водоема и (или) участка;</w:t>
      </w:r>
    </w:p>
    <w:bookmarkEnd w:id="22"/>
    <w:bookmarkStart w:name="z93" w:id="23"/>
    <w:p>
      <w:pPr>
        <w:spacing w:after="0"/>
        <w:ind w:left="0"/>
        <w:jc w:val="both"/>
      </w:pPr>
      <w:r>
        <w:rPr>
          <w:rFonts w:ascii="Times New Roman"/>
          <w:b w:val="false"/>
          <w:i w:val="false"/>
          <w:color w:val="000000"/>
          <w:sz w:val="28"/>
        </w:rPr>
        <w:t>
      21) замороопасный водоем и (или) участок – рыбохозяйственный водоем и (или) участок, подверженный периодическим заморам;</w:t>
      </w:r>
    </w:p>
    <w:bookmarkEnd w:id="23"/>
    <w:bookmarkStart w:name="z94" w:id="24"/>
    <w:p>
      <w:pPr>
        <w:spacing w:after="0"/>
        <w:ind w:left="0"/>
        <w:jc w:val="both"/>
      </w:pPr>
      <w:r>
        <w:rPr>
          <w:rFonts w:ascii="Times New Roman"/>
          <w:b w:val="false"/>
          <w:i w:val="false"/>
          <w:color w:val="000000"/>
          <w:sz w:val="28"/>
        </w:rPr>
        <w:t>
      22) миграция рыб – массовое перемещение рыб из одного места обитания в другое;</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25"/>
    <w:p>
      <w:pPr>
        <w:spacing w:after="0"/>
        <w:ind w:left="0"/>
        <w:jc w:val="both"/>
      </w:pPr>
      <w:r>
        <w:rPr>
          <w:rFonts w:ascii="Times New Roman"/>
          <w:b w:val="false"/>
          <w:i w:val="false"/>
          <w:color w:val="000000"/>
          <w:sz w:val="28"/>
        </w:rPr>
        <w:t>
      24) рыбные ресурсы и другие водные животные – общая совокупность всех животных, обитающих в водной среде, в том числе водные биологические ресурсы, за исключением растений;</w:t>
      </w:r>
    </w:p>
    <w:bookmarkEnd w:id="25"/>
    <w:bookmarkStart w:name="z97" w:id="26"/>
    <w:p>
      <w:pPr>
        <w:spacing w:after="0"/>
        <w:ind w:left="0"/>
        <w:jc w:val="both"/>
      </w:pPr>
      <w:r>
        <w:rPr>
          <w:rFonts w:ascii="Times New Roman"/>
          <w:b w:val="false"/>
          <w:i w:val="false"/>
          <w:color w:val="000000"/>
          <w:sz w:val="28"/>
        </w:rPr>
        <w:t>
      25) бассейновый принцип государственного управления рыбными ресурсами и другими водными животными (далее – бассейновый принцип) – единая система управления рыбными ресурсами и другими водными животными в рыбохозяйственных водоемах и (или) участках с учетом особенностей воспроизводства и миграции рыбных ресурсов и других водных животных, применяемая уполномоченным органом в области рыбного хозяйства независимо от административно-территориального деления;</w:t>
      </w:r>
    </w:p>
    <w:bookmarkEnd w:id="26"/>
    <w:bookmarkStart w:name="z98" w:id="27"/>
    <w:p>
      <w:pPr>
        <w:spacing w:after="0"/>
        <w:ind w:left="0"/>
        <w:jc w:val="both"/>
      </w:pPr>
      <w:r>
        <w:rPr>
          <w:rFonts w:ascii="Times New Roman"/>
          <w:b w:val="false"/>
          <w:i w:val="false"/>
          <w:color w:val="000000"/>
          <w:sz w:val="28"/>
        </w:rPr>
        <w:t>
      26) рыбное хозяйство – вид хозяйственной деятельности, связанный с охраной, воспроизводством, рыболовством, а также переработкой и реализацией рыбных ресурсов и других водных животных;</w:t>
      </w:r>
    </w:p>
    <w:bookmarkEnd w:id="27"/>
    <w:bookmarkStart w:name="z1198" w:id="28"/>
    <w:p>
      <w:pPr>
        <w:spacing w:after="0"/>
        <w:ind w:left="0"/>
        <w:jc w:val="both"/>
      </w:pPr>
      <w:r>
        <w:rPr>
          <w:rFonts w:ascii="Times New Roman"/>
          <w:b w:val="false"/>
          <w:i w:val="false"/>
          <w:color w:val="000000"/>
          <w:sz w:val="28"/>
        </w:rPr>
        <w:t>
      26-1) уполномоченный орган в области рыбного хозяйства – центральный исполнительный орган, осуществляющий руководство в области охраны, воспроизводства и использования рыбных ресурсов и других водных животных, а также в пределах своих полномочий межотраслевую координацию;</w:t>
      </w:r>
    </w:p>
    <w:bookmarkEnd w:id="28"/>
    <w:bookmarkStart w:name="z99" w:id="29"/>
    <w:p>
      <w:pPr>
        <w:spacing w:after="0"/>
        <w:ind w:left="0"/>
        <w:jc w:val="both"/>
      </w:pPr>
      <w:r>
        <w:rPr>
          <w:rFonts w:ascii="Times New Roman"/>
          <w:b w:val="false"/>
          <w:i w:val="false"/>
          <w:color w:val="000000"/>
          <w:sz w:val="28"/>
        </w:rPr>
        <w:t>
      27) паспортизация рыбохозяйственных водоемов и (или) участков – комплекс мероприятий по определению границ рыбохозяйственных водоемов и (или) участков, их площади, состояния, видового состава рыбных ресурсов и других водных животных, производимых до закрепления рыбохозяйственных водоемов и (или) участков;</w:t>
      </w:r>
    </w:p>
    <w:bookmarkEnd w:id="29"/>
    <w:bookmarkStart w:name="z100" w:id="30"/>
    <w:p>
      <w:pPr>
        <w:spacing w:after="0"/>
        <w:ind w:left="0"/>
        <w:jc w:val="both"/>
      </w:pPr>
      <w:r>
        <w:rPr>
          <w:rFonts w:ascii="Times New Roman"/>
          <w:b w:val="false"/>
          <w:i w:val="false"/>
          <w:color w:val="000000"/>
          <w:sz w:val="28"/>
        </w:rPr>
        <w:t>
      28) субъект рыбного хозяйства – физическое и юридическое лицо, основным направлением деятельности которого является ведение рыбного хозяйства;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31"/>
    <w:p>
      <w:pPr>
        <w:spacing w:after="0"/>
        <w:ind w:left="0"/>
        <w:jc w:val="both"/>
      </w:pPr>
      <w:r>
        <w:rPr>
          <w:rFonts w:ascii="Times New Roman"/>
          <w:b w:val="false"/>
          <w:i w:val="false"/>
          <w:color w:val="000000"/>
          <w:sz w:val="28"/>
        </w:rPr>
        <w:t>
      30) рыбак – работник субъекта рыбного хозяйства, осуществляющий в силу своих трудовых обязанностей лов рыбных ресурсов и других водных животных на закрепленных рыбохозяйственных водоемах и (или) участках;</w:t>
      </w:r>
    </w:p>
    <w:bookmarkEnd w:id="31"/>
    <w:bookmarkStart w:name="z103" w:id="32"/>
    <w:p>
      <w:pPr>
        <w:spacing w:after="0"/>
        <w:ind w:left="0"/>
        <w:jc w:val="both"/>
      </w:pPr>
      <w:r>
        <w:rPr>
          <w:rFonts w:ascii="Times New Roman"/>
          <w:b w:val="false"/>
          <w:i w:val="false"/>
          <w:color w:val="000000"/>
          <w:sz w:val="28"/>
        </w:rPr>
        <w:t>
      31) удостоверение рыбака – документ установленной формы, выданный субъектом рыбного хозяйства, удостоверяющий право физического лица на осуществление функций рыбака;</w:t>
      </w:r>
    </w:p>
    <w:bookmarkEnd w:id="32"/>
    <w:bookmarkStart w:name="z104" w:id="33"/>
    <w:p>
      <w:pPr>
        <w:spacing w:after="0"/>
        <w:ind w:left="0"/>
        <w:jc w:val="both"/>
      </w:pPr>
      <w:r>
        <w:rPr>
          <w:rFonts w:ascii="Times New Roman"/>
          <w:b w:val="false"/>
          <w:i w:val="false"/>
          <w:color w:val="000000"/>
          <w:sz w:val="28"/>
        </w:rPr>
        <w:t>
      32) биологическое обоснование – научно обоснованное заключение на пользование животным миром, определение допустимого объема изъятия объектов животного мира, а также на деятельность, способную повлиять на объекты животного мира и среду их обитания;</w:t>
      </w:r>
    </w:p>
    <w:bookmarkEnd w:id="33"/>
    <w:bookmarkStart w:name="z891" w:id="34"/>
    <w:p>
      <w:pPr>
        <w:spacing w:after="0"/>
        <w:ind w:left="0"/>
        <w:jc w:val="both"/>
      </w:pPr>
      <w:r>
        <w:rPr>
          <w:rFonts w:ascii="Times New Roman"/>
          <w:b w:val="false"/>
          <w:i w:val="false"/>
          <w:color w:val="000000"/>
          <w:sz w:val="28"/>
        </w:rPr>
        <w:t>
      32-1) совместные водные биологические ресурсы – водные биологические ресурсы, управление которыми совместно осуществляется государствами, расположенными на побережье Каспийского моря;</w:t>
      </w:r>
    </w:p>
    <w:bookmarkEnd w:id="34"/>
    <w:bookmarkStart w:name="z105" w:id="35"/>
    <w:p>
      <w:pPr>
        <w:spacing w:after="0"/>
        <w:ind w:left="0"/>
        <w:jc w:val="both"/>
      </w:pPr>
      <w:r>
        <w:rPr>
          <w:rFonts w:ascii="Times New Roman"/>
          <w:b w:val="false"/>
          <w:i w:val="false"/>
          <w:color w:val="000000"/>
          <w:sz w:val="28"/>
        </w:rPr>
        <w:t>
      33) дериват – производное животного и продукция, произведенная из него и его производного;</w:t>
      </w:r>
    </w:p>
    <w:bookmarkEnd w:id="35"/>
    <w:bookmarkStart w:name="z106" w:id="36"/>
    <w:p>
      <w:pPr>
        <w:spacing w:after="0"/>
        <w:ind w:left="0"/>
        <w:jc w:val="both"/>
      </w:pPr>
      <w:r>
        <w:rPr>
          <w:rFonts w:ascii="Times New Roman"/>
          <w:b w:val="false"/>
          <w:i w:val="false"/>
          <w:color w:val="000000"/>
          <w:sz w:val="28"/>
        </w:rPr>
        <w:t>
      34) дичеразведение – разведение животных, являющихся объектом охоты, субъектами охотничьего хозяйства;</w:t>
      </w:r>
    </w:p>
    <w:bookmarkEnd w:id="36"/>
    <w:bookmarkStart w:name="z107" w:id="37"/>
    <w:p>
      <w:pPr>
        <w:spacing w:after="0"/>
        <w:ind w:left="0"/>
        <w:jc w:val="both"/>
      </w:pPr>
      <w:r>
        <w:rPr>
          <w:rFonts w:ascii="Times New Roman"/>
          <w:b w:val="false"/>
          <w:i w:val="false"/>
          <w:color w:val="000000"/>
          <w:sz w:val="28"/>
        </w:rPr>
        <w:t>
      35) животные – дикие животные (млекопитающие, птицы, пресмыкающиеся, земноводные, рыбы, моллюски, насекомые и другие), находящиеся в состоянии естественной свободы на суше, в воде, атмосфере и почве;</w:t>
      </w:r>
    </w:p>
    <w:bookmarkEnd w:id="37"/>
    <w:bookmarkStart w:name="z108" w:id="38"/>
    <w:p>
      <w:pPr>
        <w:spacing w:after="0"/>
        <w:ind w:left="0"/>
        <w:jc w:val="both"/>
      </w:pPr>
      <w:r>
        <w:rPr>
          <w:rFonts w:ascii="Times New Roman"/>
          <w:b w:val="false"/>
          <w:i w:val="false"/>
          <w:color w:val="000000"/>
          <w:sz w:val="28"/>
        </w:rPr>
        <w:t>
      36) часть животного (далее – часть) – фрагмент тела животного, позволяющий опознать его вид;</w:t>
      </w:r>
    </w:p>
    <w:bookmarkEnd w:id="38"/>
    <w:bookmarkStart w:name="z109" w:id="39"/>
    <w:p>
      <w:pPr>
        <w:spacing w:after="0"/>
        <w:ind w:left="0"/>
        <w:jc w:val="both"/>
      </w:pPr>
      <w:r>
        <w:rPr>
          <w:rFonts w:ascii="Times New Roman"/>
          <w:b w:val="false"/>
          <w:i w:val="false"/>
          <w:color w:val="000000"/>
          <w:sz w:val="28"/>
        </w:rPr>
        <w:t>
      37) гибридизация животных – скрещивание особей разных видов или пород животных с целью получения особей с лучшими хозяйственно полезными признаками или свойствами;</w:t>
      </w:r>
    </w:p>
    <w:bookmarkEnd w:id="39"/>
    <w:bookmarkStart w:name="z110" w:id="40"/>
    <w:p>
      <w:pPr>
        <w:spacing w:after="0"/>
        <w:ind w:left="0"/>
        <w:jc w:val="both"/>
      </w:pPr>
      <w:r>
        <w:rPr>
          <w:rFonts w:ascii="Times New Roman"/>
          <w:b w:val="false"/>
          <w:i w:val="false"/>
          <w:color w:val="000000"/>
          <w:sz w:val="28"/>
        </w:rPr>
        <w:t>
      38) животный мир – совокупность животных, постоянно или временно обитающих на территории Республики Казахстан, а также относящихся к природным ресурсам континентального шельфа и исключительной экономической зоны Республики Казахстан;</w:t>
      </w:r>
    </w:p>
    <w:bookmarkEnd w:id="40"/>
    <w:bookmarkStart w:name="z905" w:id="41"/>
    <w:p>
      <w:pPr>
        <w:spacing w:after="0"/>
        <w:ind w:left="0"/>
        <w:jc w:val="both"/>
      </w:pPr>
      <w:r>
        <w:rPr>
          <w:rFonts w:ascii="Times New Roman"/>
          <w:b w:val="false"/>
          <w:i w:val="false"/>
          <w:color w:val="000000"/>
          <w:sz w:val="28"/>
        </w:rPr>
        <w:t>
      38-1) мониторинг животного мира – система наблюдений, оценки и прогноза состояния и динамики объектов животного мира в целях государственного управления в области охраны, воспроизводства и использования животного мира и сохранения биологического разнообразия;</w:t>
      </w:r>
    </w:p>
    <w:bookmarkEnd w:id="41"/>
    <w:bookmarkStart w:name="z111" w:id="42"/>
    <w:p>
      <w:pPr>
        <w:spacing w:after="0"/>
        <w:ind w:left="0"/>
        <w:jc w:val="both"/>
      </w:pPr>
      <w:r>
        <w:rPr>
          <w:rFonts w:ascii="Times New Roman"/>
          <w:b w:val="false"/>
          <w:i w:val="false"/>
          <w:color w:val="000000"/>
          <w:sz w:val="28"/>
        </w:rPr>
        <w:t>
      39) изъятие объектов животного мира – извлечение (добывание, лов, отстрел, сбор, бой) из среды обитания животных, обитающих в состоянии естественной свободы, их частей и дериватов на основании разрешения на пользование животным миром или разрешения на пользование рыбными ресурсами и другими водными животными;</w:t>
      </w:r>
    </w:p>
    <w:bookmarkEnd w:id="42"/>
    <w:bookmarkStart w:name="z719" w:id="43"/>
    <w:p>
      <w:pPr>
        <w:spacing w:after="0"/>
        <w:ind w:left="0"/>
        <w:jc w:val="both"/>
      </w:pPr>
      <w:r>
        <w:rPr>
          <w:rFonts w:ascii="Times New Roman"/>
          <w:b w:val="false"/>
          <w:i w:val="false"/>
          <w:color w:val="000000"/>
          <w:sz w:val="28"/>
        </w:rPr>
        <w:t>
      40) искусственное разведение объектов животного мира – содержание и разведение видов животных в неволе и (или) полувольных условиях;</w:t>
      </w:r>
    </w:p>
    <w:bookmarkEnd w:id="43"/>
    <w:bookmarkStart w:name="z113" w:id="44"/>
    <w:p>
      <w:pPr>
        <w:spacing w:after="0"/>
        <w:ind w:left="0"/>
        <w:jc w:val="both"/>
      </w:pPr>
      <w:r>
        <w:rPr>
          <w:rFonts w:ascii="Times New Roman"/>
          <w:b w:val="false"/>
          <w:i w:val="false"/>
          <w:color w:val="000000"/>
          <w:sz w:val="28"/>
        </w:rPr>
        <w:t>
      41) охрана животного мира – деятельность, направленная на сохранение животного мира, среды его обитания и биологического разнообразия, устойчивое использование и воспроизводство объектов животного мира, а также комплекс мероприятий по профилактике и борьбе с правонарушениями в области охраны, воспроизводства и использования животного мира;</w:t>
      </w:r>
    </w:p>
    <w:bookmarkEnd w:id="44"/>
    <w:bookmarkStart w:name="z114" w:id="45"/>
    <w:p>
      <w:pPr>
        <w:spacing w:after="0"/>
        <w:ind w:left="0"/>
        <w:jc w:val="both"/>
      </w:pPr>
      <w:r>
        <w:rPr>
          <w:rFonts w:ascii="Times New Roman"/>
          <w:b w:val="false"/>
          <w:i w:val="false"/>
          <w:color w:val="000000"/>
          <w:sz w:val="28"/>
        </w:rPr>
        <w:t>
      42) государственный контроль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45"/>
    <w:bookmarkStart w:name="z115" w:id="46"/>
    <w:p>
      <w:pPr>
        <w:spacing w:after="0"/>
        <w:ind w:left="0"/>
        <w:jc w:val="both"/>
      </w:pPr>
      <w:r>
        <w:rPr>
          <w:rFonts w:ascii="Times New Roman"/>
          <w:b w:val="false"/>
          <w:i w:val="false"/>
          <w:color w:val="000000"/>
          <w:sz w:val="28"/>
        </w:rPr>
        <w:t>
      43) государственный надзор в области охраны, воспроизводства и использования животного мира – деятельность уполномоченного государственного органа в области охраны, воспроизводства и использования животного мира и уполномоченного органа в области рыбного хозяйства, их ведомств и их территориальных подразделений в пределах их компетенции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46"/>
    <w:bookmarkStart w:name="z116" w:id="47"/>
    <w:p>
      <w:pPr>
        <w:spacing w:after="0"/>
        <w:ind w:left="0"/>
        <w:jc w:val="both"/>
      </w:pPr>
      <w:r>
        <w:rPr>
          <w:rFonts w:ascii="Times New Roman"/>
          <w:b w:val="false"/>
          <w:i w:val="false"/>
          <w:color w:val="000000"/>
          <w:sz w:val="28"/>
        </w:rPr>
        <w:t>
      44) уполномоченный государственный орган в области охраны, воспроизводства и использования животного мира (далее – уполномоченный орган) – центральный исполнительный орган, осуществляющий руководство в области охраны, воспроизводства и использования животного мира, за исключением рыбных ресурсов и других водных животных, в области сохранения и воспроизводства казахских пород собак, а также в пределах своих полномочий межотраслевую координацию;</w:t>
      </w:r>
    </w:p>
    <w:bookmarkEnd w:id="47"/>
    <w:bookmarkStart w:name="z117" w:id="48"/>
    <w:p>
      <w:pPr>
        <w:spacing w:after="0"/>
        <w:ind w:left="0"/>
        <w:jc w:val="both"/>
      </w:pPr>
      <w:r>
        <w:rPr>
          <w:rFonts w:ascii="Times New Roman"/>
          <w:b w:val="false"/>
          <w:i w:val="false"/>
          <w:color w:val="000000"/>
          <w:sz w:val="28"/>
        </w:rPr>
        <w:t>
      45) устойчивое использование животного мира – использование объектов животного мира способами, не приводящими к истощению видового разнообразия животного мира и сохраняющими его способность к воспроизводству и удовлетворению потребностей нынешнего и будущих поколений;</w:t>
      </w:r>
    </w:p>
    <w:bookmarkEnd w:id="48"/>
    <w:bookmarkStart w:name="z118" w:id="49"/>
    <w:p>
      <w:pPr>
        <w:spacing w:after="0"/>
        <w:ind w:left="0"/>
        <w:jc w:val="both"/>
      </w:pPr>
      <w:r>
        <w:rPr>
          <w:rFonts w:ascii="Times New Roman"/>
          <w:b w:val="false"/>
          <w:i w:val="false"/>
          <w:color w:val="000000"/>
          <w:sz w:val="28"/>
        </w:rPr>
        <w:t>
      46) пользование животным миром – пользование объектами животного мира, их частями, дериватами и полезными свойствами с изъятием или без изъятия из среды обитания;</w:t>
      </w:r>
    </w:p>
    <w:bookmarkEnd w:id="49"/>
    <w:bookmarkStart w:name="z119" w:id="50"/>
    <w:p>
      <w:pPr>
        <w:spacing w:after="0"/>
        <w:ind w:left="0"/>
        <w:jc w:val="both"/>
      </w:pPr>
      <w:r>
        <w:rPr>
          <w:rFonts w:ascii="Times New Roman"/>
          <w:b w:val="false"/>
          <w:i w:val="false"/>
          <w:color w:val="000000"/>
          <w:sz w:val="28"/>
        </w:rPr>
        <w:t>
      47) разрешение на пользование животным миром – документ установленной формы, дающий право физическим и юридическим лицам на пользование животным миром (за исключением рыбных ресурсов и других водных животных), а также на вывоз и реализацию добытых объектов животного мира (за исключением рыбных ресурсов и других водных животных), их частей и дериватов, в том числе охотничьих трофеев;</w:t>
      </w:r>
    </w:p>
    <w:bookmarkEnd w:id="50"/>
    <w:bookmarkStart w:name="z120" w:id="51"/>
    <w:p>
      <w:pPr>
        <w:spacing w:after="0"/>
        <w:ind w:left="0"/>
        <w:jc w:val="both"/>
      </w:pPr>
      <w:r>
        <w:rPr>
          <w:rFonts w:ascii="Times New Roman"/>
          <w:b w:val="false"/>
          <w:i w:val="false"/>
          <w:color w:val="000000"/>
          <w:sz w:val="28"/>
        </w:rPr>
        <w:t>
      48) пользователи животным миром – физические и юридические лица, которым в соответствии с настоящим Законом предоставлено право пользования животным миром;</w:t>
      </w:r>
    </w:p>
    <w:bookmarkEnd w:id="51"/>
    <w:bookmarkStart w:name="z121" w:id="52"/>
    <w:p>
      <w:pPr>
        <w:spacing w:after="0"/>
        <w:ind w:left="0"/>
        <w:jc w:val="both"/>
      </w:pPr>
      <w:r>
        <w:rPr>
          <w:rFonts w:ascii="Times New Roman"/>
          <w:b w:val="false"/>
          <w:i w:val="false"/>
          <w:color w:val="000000"/>
          <w:sz w:val="28"/>
        </w:rPr>
        <w:t>
      49) неизбежный вред животному миру – остаточный, не предотвращаемый предупредительными мерами вред, нанесенный и (или) наносимый животному миру или среде его обитания неблагоприятным воздействием факторов, образующихся в результате природно-климатического и антропогенного воздействия;</w:t>
      </w:r>
    </w:p>
    <w:bookmarkEnd w:id="52"/>
    <w:bookmarkStart w:name="z122" w:id="53"/>
    <w:p>
      <w:pPr>
        <w:spacing w:after="0"/>
        <w:ind w:left="0"/>
        <w:jc w:val="both"/>
      </w:pPr>
      <w:r>
        <w:rPr>
          <w:rFonts w:ascii="Times New Roman"/>
          <w:b w:val="false"/>
          <w:i w:val="false"/>
          <w:color w:val="000000"/>
          <w:sz w:val="28"/>
        </w:rPr>
        <w:t>
      50) биологическое разнообразие животного мира – разнообразие объектов животного мира в рамках одного вида, между видами и разнообразие экологических систем;</w:t>
      </w:r>
    </w:p>
    <w:bookmarkEnd w:id="53"/>
    <w:bookmarkStart w:name="z123" w:id="54"/>
    <w:p>
      <w:pPr>
        <w:spacing w:after="0"/>
        <w:ind w:left="0"/>
        <w:jc w:val="both"/>
      </w:pPr>
      <w:r>
        <w:rPr>
          <w:rFonts w:ascii="Times New Roman"/>
          <w:b w:val="false"/>
          <w:i w:val="false"/>
          <w:color w:val="000000"/>
          <w:sz w:val="28"/>
        </w:rPr>
        <w:t>
      51) среда обитания животного мира – природная среда, в которой объекты животного мира обитают в состоянии естественной свободы;</w:t>
      </w:r>
    </w:p>
    <w:bookmarkEnd w:id="54"/>
    <w:bookmarkStart w:name="z124" w:id="55"/>
    <w:p>
      <w:pPr>
        <w:spacing w:after="0"/>
        <w:ind w:left="0"/>
        <w:jc w:val="both"/>
      </w:pPr>
      <w:r>
        <w:rPr>
          <w:rFonts w:ascii="Times New Roman"/>
          <w:b w:val="false"/>
          <w:i w:val="false"/>
          <w:color w:val="000000"/>
          <w:sz w:val="28"/>
        </w:rPr>
        <w:t>
      52) охрана среды обитания животного мира – деятельность,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w:t>
      </w:r>
    </w:p>
    <w:bookmarkEnd w:id="55"/>
    <w:bookmarkStart w:name="z125" w:id="56"/>
    <w:p>
      <w:pPr>
        <w:spacing w:after="0"/>
        <w:ind w:left="0"/>
        <w:jc w:val="both"/>
      </w:pPr>
      <w:r>
        <w:rPr>
          <w:rFonts w:ascii="Times New Roman"/>
          <w:b w:val="false"/>
          <w:i w:val="false"/>
          <w:color w:val="000000"/>
          <w:sz w:val="28"/>
        </w:rPr>
        <w:t>
      53) объект животного мира – особь или популяция животных;</w:t>
      </w:r>
    </w:p>
    <w:bookmarkEnd w:id="56"/>
    <w:bookmarkStart w:name="z126" w:id="57"/>
    <w:p>
      <w:pPr>
        <w:spacing w:after="0"/>
        <w:ind w:left="0"/>
        <w:jc w:val="both"/>
      </w:pPr>
      <w:r>
        <w:rPr>
          <w:rFonts w:ascii="Times New Roman"/>
          <w:b w:val="false"/>
          <w:i w:val="false"/>
          <w:color w:val="000000"/>
          <w:sz w:val="28"/>
        </w:rPr>
        <w:t>
      54) интродукция животных – преднамеренное или случайное распространение особей видов животных за пределы ареалов (областей распространения) в новые для них места, где ранее эти виды не обитали;</w:t>
      </w:r>
    </w:p>
    <w:bookmarkEnd w:id="57"/>
    <w:bookmarkStart w:name="z127" w:id="58"/>
    <w:p>
      <w:pPr>
        <w:spacing w:after="0"/>
        <w:ind w:left="0"/>
        <w:jc w:val="both"/>
      </w:pPr>
      <w:r>
        <w:rPr>
          <w:rFonts w:ascii="Times New Roman"/>
          <w:b w:val="false"/>
          <w:i w:val="false"/>
          <w:color w:val="000000"/>
          <w:sz w:val="28"/>
        </w:rPr>
        <w:t>
      55) реинтродукция животных – преднамеренное переселение особей видов животных в прежние места обитания;</w:t>
      </w:r>
    </w:p>
    <w:bookmarkEnd w:id="58"/>
    <w:bookmarkStart w:name="z128" w:id="59"/>
    <w:p>
      <w:pPr>
        <w:spacing w:after="0"/>
        <w:ind w:left="0"/>
        <w:jc w:val="both"/>
      </w:pPr>
      <w:r>
        <w:rPr>
          <w:rFonts w:ascii="Times New Roman"/>
          <w:b w:val="false"/>
          <w:i w:val="false"/>
          <w:color w:val="000000"/>
          <w:sz w:val="28"/>
        </w:rPr>
        <w:t>
      56) воспроизводство видов животных – естественное размножение видов животных в природных условиях и их искусственное разведение;</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60"/>
    <w:p>
      <w:pPr>
        <w:spacing w:after="0"/>
        <w:ind w:left="0"/>
        <w:jc w:val="both"/>
      </w:pPr>
      <w:r>
        <w:rPr>
          <w:rFonts w:ascii="Times New Roman"/>
          <w:b w:val="false"/>
          <w:i w:val="false"/>
          <w:color w:val="000000"/>
          <w:sz w:val="28"/>
        </w:rPr>
        <w:t>
      58) путевка – документ (разовый или сезонный), выдаваемый физическому лицу для посещения закрепленных охотничьих угодий и (или) рыбохозяйственных водоемов и (или) участков с целью добывания объектов животного мира;</w:t>
      </w:r>
    </w:p>
    <w:bookmarkEnd w:id="60"/>
    <w:bookmarkStart w:name="z892" w:id="61"/>
    <w:p>
      <w:pPr>
        <w:spacing w:after="0"/>
        <w:ind w:left="0"/>
        <w:jc w:val="both"/>
      </w:pPr>
      <w:r>
        <w:rPr>
          <w:rFonts w:ascii="Times New Roman"/>
          <w:b w:val="false"/>
          <w:i w:val="false"/>
          <w:color w:val="000000"/>
          <w:sz w:val="28"/>
        </w:rPr>
        <w:t>
      58-1) незаконный, несообщаемый и нерегулируемый промысел – неправомерная и (или) нерегламентируемая деятельность физических и юридических лиц по изъятию водных биологических ресурсов из естественной среды их обитания;</w:t>
      </w:r>
    </w:p>
    <w:bookmarkEnd w:id="61"/>
    <w:bookmarkStart w:name="z131" w:id="62"/>
    <w:p>
      <w:pPr>
        <w:spacing w:after="0"/>
        <w:ind w:left="0"/>
        <w:jc w:val="both"/>
      </w:pPr>
      <w:r>
        <w:rPr>
          <w:rFonts w:ascii="Times New Roman"/>
          <w:b w:val="false"/>
          <w:i w:val="false"/>
          <w:color w:val="000000"/>
          <w:sz w:val="28"/>
        </w:rPr>
        <w:t>
      59) зоологическая коллекция – собрание чучел, яиц, криоконсервированных половых клеток, препаратов и частей объектов животного мира, объектов животного мира, в том числе диких животных зоопарков, зоосадов, цирков, зоологических питомников, аквариумов, океанариумов, представляющее научную, культурно-просветительную, учебно-воспитательную и эстетическую ценность;</w:t>
      </w:r>
    </w:p>
    <w:bookmarkEnd w:id="62"/>
    <w:bookmarkStart w:name="z720" w:id="63"/>
    <w:p>
      <w:pPr>
        <w:spacing w:after="0"/>
        <w:ind w:left="0"/>
        <w:jc w:val="both"/>
      </w:pPr>
      <w:r>
        <w:rPr>
          <w:rFonts w:ascii="Times New Roman"/>
          <w:b w:val="false"/>
          <w:i w:val="false"/>
          <w:color w:val="000000"/>
          <w:sz w:val="28"/>
        </w:rPr>
        <w:t>
      59-1) ихтиологические наблюдения – сбор и изучение данных о состоянии ихтиофауны рыбохозяйственного водоема;</w:t>
      </w:r>
    </w:p>
    <w:bookmarkEnd w:id="63"/>
    <w:bookmarkStart w:name="z132" w:id="64"/>
    <w:p>
      <w:pPr>
        <w:spacing w:after="0"/>
        <w:ind w:left="0"/>
        <w:jc w:val="both"/>
      </w:pPr>
      <w:r>
        <w:rPr>
          <w:rFonts w:ascii="Times New Roman"/>
          <w:b w:val="false"/>
          <w:i w:val="false"/>
          <w:color w:val="000000"/>
          <w:sz w:val="28"/>
        </w:rPr>
        <w:t>
      60) ихтиофауна – совокупность видов рыб и круглоротых какого-либо водоема или его части;</w:t>
      </w:r>
    </w:p>
    <w:bookmarkEnd w:id="64"/>
    <w:bookmarkStart w:name="z838" w:id="65"/>
    <w:p>
      <w:pPr>
        <w:spacing w:after="0"/>
        <w:ind w:left="0"/>
        <w:jc w:val="both"/>
      </w:pPr>
      <w:r>
        <w:rPr>
          <w:rFonts w:ascii="Times New Roman"/>
          <w:b w:val="false"/>
          <w:i w:val="false"/>
          <w:color w:val="000000"/>
          <w:sz w:val="28"/>
        </w:rPr>
        <w:t>
      60-1) промысел – деятельность физических и юридических лиц, целью которой является изъятие водных биологических ресурсов из естественной среды их обитания;</w:t>
      </w:r>
    </w:p>
    <w:bookmarkEnd w:id="65"/>
    <w:bookmarkStart w:name="z893" w:id="66"/>
    <w:p>
      <w:pPr>
        <w:spacing w:after="0"/>
        <w:ind w:left="0"/>
        <w:jc w:val="both"/>
      </w:pPr>
      <w:r>
        <w:rPr>
          <w:rFonts w:ascii="Times New Roman"/>
          <w:b w:val="false"/>
          <w:i w:val="false"/>
          <w:color w:val="000000"/>
          <w:sz w:val="28"/>
        </w:rPr>
        <w:t>
      60-2) промысловое усилие – объем производственных операций, непосредственно направленных на добычу рыбных ресурсов и других водных животных, включающий в том числе допустимое количество орудий и технических средств лова, плавучих средств, рыбаков на закрепленных рыбохозяйственных водоемах и (или) участках для ведения промыслового рыболовства;</w:t>
      </w:r>
    </w:p>
    <w:bookmarkEnd w:id="66"/>
    <w:bookmarkStart w:name="z133" w:id="67"/>
    <w:p>
      <w:pPr>
        <w:spacing w:after="0"/>
        <w:ind w:left="0"/>
        <w:jc w:val="both"/>
      </w:pPr>
      <w:r>
        <w:rPr>
          <w:rFonts w:ascii="Times New Roman"/>
          <w:b w:val="false"/>
          <w:i w:val="false"/>
          <w:color w:val="000000"/>
          <w:sz w:val="28"/>
        </w:rPr>
        <w:t>
      61) промысловый запас – популяция или устойчивая во времени пространственно обособленная ее часть, имеющая самостоятельное промысловое значение;</w:t>
      </w:r>
    </w:p>
    <w:bookmarkEnd w:id="67"/>
    <w:bookmarkStart w:name="z267" w:id="68"/>
    <w:p>
      <w:pPr>
        <w:spacing w:after="0"/>
        <w:ind w:left="0"/>
        <w:jc w:val="both"/>
      </w:pPr>
      <w:r>
        <w:rPr>
          <w:rFonts w:ascii="Times New Roman"/>
          <w:b w:val="false"/>
          <w:i w:val="false"/>
          <w:color w:val="000000"/>
          <w:sz w:val="28"/>
        </w:rPr>
        <w:t>
      62) прилов – часть улова, состоящая из особей видов рыб и других водных животных, не указанных в разрешениях, и (или) рыб ниже установленных промысловых размеров;</w:t>
      </w:r>
    </w:p>
    <w:bookmarkEnd w:id="68"/>
    <w:bookmarkStart w:name="z721" w:id="69"/>
    <w:p>
      <w:pPr>
        <w:spacing w:after="0"/>
        <w:ind w:left="0"/>
        <w:jc w:val="both"/>
      </w:pPr>
      <w:r>
        <w:rPr>
          <w:rFonts w:ascii="Times New Roman"/>
          <w:b w:val="false"/>
          <w:i w:val="false"/>
          <w:color w:val="000000"/>
          <w:sz w:val="28"/>
        </w:rPr>
        <w:t>
      62-1) кинологическая деятельность – деятельность, связанная с дрессировкой, натаской, нагонкой собак казахских пород и иной их подготовкой к практическому использованию, в том числе в спорте и на охоте, организацией и проведением зоотехнических, спортивных и других массовых мероприятий с использованием собак казахских пород, обучением экспертов и подготовкой специалистов по работе с казахскими породами собак.</w:t>
      </w:r>
    </w:p>
    <w:bookmarkEnd w:id="69"/>
    <w:bookmarkStart w:name="z913" w:id="70"/>
    <w:p>
      <w:pPr>
        <w:spacing w:after="0"/>
        <w:ind w:left="0"/>
        <w:jc w:val="both"/>
      </w:pPr>
      <w:r>
        <w:rPr>
          <w:rFonts w:ascii="Times New Roman"/>
          <w:b w:val="false"/>
          <w:i w:val="false"/>
          <w:color w:val="000000"/>
          <w:sz w:val="28"/>
        </w:rPr>
        <w:t>
      Под дрессировкой, натаской, нагонкой собак казахских пород и иной их подготовкой к практическому использованию следует понимать воспитание и обучение собак казахских пород работе и (или) подготовку к охоте, спорту и полевым испытаниям;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71"/>
    <w:p>
      <w:pPr>
        <w:spacing w:after="0"/>
        <w:ind w:left="0"/>
        <w:jc w:val="both"/>
      </w:pPr>
      <w:r>
        <w:rPr>
          <w:rFonts w:ascii="Times New Roman"/>
          <w:b w:val="false"/>
          <w:i w:val="false"/>
          <w:color w:val="000000"/>
          <w:sz w:val="28"/>
        </w:rPr>
        <w:t>
      63) криоконсервированные половые клетки – образцы половых клеток (гамет), эмбрионов и различных тканей животных, находящихся в состоянии низкотемпературной и иной формы консервации, дающие в дальнейшем возможность их использования в целях получения потомства, выделения геномов или для других научных исследований;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4" w:id="72"/>
    <w:p>
      <w:pPr>
        <w:spacing w:after="0"/>
        <w:ind w:left="0"/>
        <w:jc w:val="both"/>
      </w:pPr>
      <w:r>
        <w:rPr>
          <w:rFonts w:ascii="Times New Roman"/>
          <w:b w:val="false"/>
          <w:i w:val="false"/>
          <w:color w:val="000000"/>
          <w:sz w:val="28"/>
        </w:rPr>
        <w:t>
      63-2) рыболовная зона Республики Казахстан (далее – рыболовная зона) – морской пояс шириной десять морских миль, отмеряемый от Государственной границы (внешнего предела территориальных вод) с учетом принципов и норм международного права, в пределах которого Республика Казахстан обладает исключительным правом на промысел водных биологических ресурсов;</w:t>
      </w:r>
    </w:p>
    <w:bookmarkEnd w:id="72"/>
    <w:bookmarkStart w:name="z915" w:id="73"/>
    <w:p>
      <w:pPr>
        <w:spacing w:after="0"/>
        <w:ind w:left="0"/>
        <w:jc w:val="both"/>
      </w:pPr>
      <w:r>
        <w:rPr>
          <w:rFonts w:ascii="Times New Roman"/>
          <w:b w:val="false"/>
          <w:i w:val="false"/>
          <w:color w:val="000000"/>
          <w:sz w:val="28"/>
        </w:rPr>
        <w:t>
      63-3) казахские породы собак – древние породы – казахский тазы и казахский тобет, соответствующие утвержденному стандарту казахских пород собак;</w:t>
      </w:r>
    </w:p>
    <w:bookmarkEnd w:id="73"/>
    <w:bookmarkStart w:name="z916" w:id="74"/>
    <w:p>
      <w:pPr>
        <w:spacing w:after="0"/>
        <w:ind w:left="0"/>
        <w:jc w:val="both"/>
      </w:pPr>
      <w:r>
        <w:rPr>
          <w:rFonts w:ascii="Times New Roman"/>
          <w:b w:val="false"/>
          <w:i w:val="false"/>
          <w:color w:val="000000"/>
          <w:sz w:val="28"/>
        </w:rPr>
        <w:t>
      63-4) стандарт казахских пород собак – описание собак казахских пород по экстерьерно-конституциональным характеристикам и пользовательным качествам;</w:t>
      </w:r>
    </w:p>
    <w:bookmarkEnd w:id="74"/>
    <w:bookmarkStart w:name="z917" w:id="75"/>
    <w:p>
      <w:pPr>
        <w:spacing w:after="0"/>
        <w:ind w:left="0"/>
        <w:jc w:val="both"/>
      </w:pPr>
      <w:r>
        <w:rPr>
          <w:rFonts w:ascii="Times New Roman"/>
          <w:b w:val="false"/>
          <w:i w:val="false"/>
          <w:color w:val="000000"/>
          <w:sz w:val="28"/>
        </w:rPr>
        <w:t>
      63-5) Единая родословная книга собак казахских пород (далее – Единая родословная книга) – свод данных о собаках казахских пород с указанием сведений о происхождении, породности, экстерьерно-конституциональных характеристиках и иных качествах;</w:t>
      </w:r>
    </w:p>
    <w:bookmarkEnd w:id="75"/>
    <w:bookmarkStart w:name="z918" w:id="76"/>
    <w:p>
      <w:pPr>
        <w:spacing w:after="0"/>
        <w:ind w:left="0"/>
        <w:jc w:val="both"/>
      </w:pPr>
      <w:r>
        <w:rPr>
          <w:rFonts w:ascii="Times New Roman"/>
          <w:b w:val="false"/>
          <w:i w:val="false"/>
          <w:color w:val="000000"/>
          <w:sz w:val="28"/>
        </w:rPr>
        <w:t>
      63-6) свидетельство о происхождении собаки казахской породы (далее – свидетельство о происхождении) – документ, содержащий сведения о ее родословной;</w:t>
      </w:r>
    </w:p>
    <w:bookmarkEnd w:id="76"/>
    <w:bookmarkStart w:name="z604" w:id="77"/>
    <w:p>
      <w:pPr>
        <w:spacing w:after="0"/>
        <w:ind w:left="0"/>
        <w:jc w:val="both"/>
      </w:pPr>
      <w:r>
        <w:rPr>
          <w:rFonts w:ascii="Times New Roman"/>
          <w:b w:val="false"/>
          <w:i w:val="false"/>
          <w:color w:val="000000"/>
          <w:sz w:val="28"/>
        </w:rPr>
        <w:t>
      64) егерь – специально уполномоченное лицо егерской службы, осуществляющее охрану животного мира на закрепленных охотничьих угодьях и рыбохозяйственных водоемах и (или) участках;</w:t>
      </w:r>
    </w:p>
    <w:bookmarkEnd w:id="77"/>
    <w:bookmarkStart w:name="z605" w:id="78"/>
    <w:p>
      <w:pPr>
        <w:spacing w:after="0"/>
        <w:ind w:left="0"/>
        <w:jc w:val="both"/>
      </w:pPr>
      <w:r>
        <w:rPr>
          <w:rFonts w:ascii="Times New Roman"/>
          <w:b w:val="false"/>
          <w:i w:val="false"/>
          <w:color w:val="000000"/>
          <w:sz w:val="28"/>
        </w:rPr>
        <w:t>
      65) удостоверение егеря – документ установленной формы, удостоверяющий права егеря;</w:t>
      </w:r>
    </w:p>
    <w:bookmarkEnd w:id="78"/>
    <w:bookmarkStart w:name="z606" w:id="79"/>
    <w:p>
      <w:pPr>
        <w:spacing w:after="0"/>
        <w:ind w:left="0"/>
        <w:jc w:val="both"/>
      </w:pPr>
      <w:r>
        <w:rPr>
          <w:rFonts w:ascii="Times New Roman"/>
          <w:b w:val="false"/>
          <w:i w:val="false"/>
          <w:color w:val="000000"/>
          <w:sz w:val="28"/>
        </w:rPr>
        <w:t>
      66) егерская служба – структурное подразделение субъектов охотничьего и рыбного хозяйств, осуществляющее функции охраны животного мира на закрепленных охотничьих угодьях и рыбохозяйственных водоемах и (или) участках;</w:t>
      </w:r>
    </w:p>
    <w:bookmarkEnd w:id="79"/>
    <w:bookmarkStart w:name="z607" w:id="80"/>
    <w:p>
      <w:pPr>
        <w:spacing w:after="0"/>
        <w:ind w:left="0"/>
        <w:jc w:val="both"/>
      </w:pPr>
      <w:r>
        <w:rPr>
          <w:rFonts w:ascii="Times New Roman"/>
          <w:b w:val="false"/>
          <w:i w:val="false"/>
          <w:color w:val="000000"/>
          <w:sz w:val="28"/>
        </w:rPr>
        <w:t>
      67) зимовальная яма – место массового скопления рыб в зимний период в углублениях дна водоема;</w:t>
      </w:r>
    </w:p>
    <w:bookmarkEnd w:id="80"/>
    <w:bookmarkStart w:name="z895" w:id="81"/>
    <w:p>
      <w:pPr>
        <w:spacing w:after="0"/>
        <w:ind w:left="0"/>
        <w:jc w:val="both"/>
      </w:pPr>
      <w:r>
        <w:rPr>
          <w:rFonts w:ascii="Times New Roman"/>
          <w:b w:val="false"/>
          <w:i w:val="false"/>
          <w:color w:val="000000"/>
          <w:sz w:val="28"/>
        </w:rPr>
        <w:t>
      67-1) общее водное пространство – часть акватории Каспийского моря, расположенная за внешними пределами рыболовных зон и находящаяся в пользовании государств, расположенных на побережье Каспийского моря;</w:t>
      </w:r>
    </w:p>
    <w:bookmarkEnd w:id="81"/>
    <w:bookmarkStart w:name="z608" w:id="82"/>
    <w:p>
      <w:pPr>
        <w:spacing w:after="0"/>
        <w:ind w:left="0"/>
        <w:jc w:val="both"/>
      </w:pPr>
      <w:r>
        <w:rPr>
          <w:rFonts w:ascii="Times New Roman"/>
          <w:b w:val="false"/>
          <w:i w:val="false"/>
          <w:color w:val="000000"/>
          <w:sz w:val="28"/>
        </w:rPr>
        <w:t>
      68) бассейн реки (моря, озера) – часть земной поверхности и толщи почвогрунтов, ограниченные водоразделами, с которых вода стекает в реку (море, озеро);</w:t>
      </w:r>
    </w:p>
    <w:bookmarkEnd w:id="82"/>
    <w:bookmarkStart w:name="z609" w:id="83"/>
    <w:p>
      <w:pPr>
        <w:spacing w:after="0"/>
        <w:ind w:left="0"/>
        <w:jc w:val="both"/>
      </w:pPr>
      <w:r>
        <w:rPr>
          <w:rFonts w:ascii="Times New Roman"/>
          <w:b w:val="false"/>
          <w:i w:val="false"/>
          <w:color w:val="000000"/>
          <w:sz w:val="28"/>
        </w:rPr>
        <w:t>
      69) зона рекреационного рыболовства – участок рыбохозяйственного водоема и (или) участка и прилегающей береговой полосы, определяемый местным исполнительным органом в установленном порядке для осуществления любительского (спортивного) рыболовства;</w:t>
      </w:r>
    </w:p>
    <w:bookmarkEnd w:id="83"/>
    <w:bookmarkStart w:name="z610" w:id="84"/>
    <w:p>
      <w:pPr>
        <w:spacing w:after="0"/>
        <w:ind w:left="0"/>
        <w:jc w:val="both"/>
      </w:pPr>
      <w:r>
        <w:rPr>
          <w:rFonts w:ascii="Times New Roman"/>
          <w:b w:val="false"/>
          <w:i w:val="false"/>
          <w:color w:val="000000"/>
          <w:sz w:val="28"/>
        </w:rPr>
        <w:t>
      70) сервитут – право ограниченного целевого пользования чужим земельным участком и водным объектом, в том числе закрепленным рыбохозяйственным водоемом и (или) участком для нужд охотничьего и рыбного хозяйств;</w:t>
      </w:r>
    </w:p>
    <w:bookmarkEnd w:id="84"/>
    <w:bookmarkStart w:name="z816" w:id="85"/>
    <w:p>
      <w:pPr>
        <w:spacing w:after="0"/>
        <w:ind w:left="0"/>
        <w:jc w:val="both"/>
      </w:pPr>
      <w:r>
        <w:rPr>
          <w:rFonts w:ascii="Times New Roman"/>
          <w:b w:val="false"/>
          <w:i w:val="false"/>
          <w:color w:val="000000"/>
          <w:sz w:val="28"/>
        </w:rPr>
        <w:t>
      71) зарыбление водоемов – выпуск рыбопосадочного материала и рыбы в водоемы и (или) участки с целью создания самовоспроизводящихся популяций, сохранения ценных, редких и находящихся под угрозой исчезновения видов рыб и (или) получения товарной продукции;</w:t>
      </w:r>
    </w:p>
    <w:bookmarkEnd w:id="85"/>
    <w:bookmarkStart w:name="z722" w:id="86"/>
    <w:p>
      <w:pPr>
        <w:spacing w:after="0"/>
        <w:ind w:left="0"/>
        <w:jc w:val="both"/>
      </w:pPr>
      <w:r>
        <w:rPr>
          <w:rFonts w:ascii="Times New Roman"/>
          <w:b w:val="false"/>
          <w:i w:val="false"/>
          <w:color w:val="000000"/>
          <w:sz w:val="28"/>
        </w:rPr>
        <w:t>
      71-1) водные биологические ресурсы – рыбы, моллюски, ракообразные, млекопитающие и другие виды водных животных и растений, обитающие в территориальных водах, рыболовной зоне и общем водном пространстве;</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2" w:id="87"/>
    <w:p>
      <w:pPr>
        <w:spacing w:after="0"/>
        <w:ind w:left="0"/>
        <w:jc w:val="both"/>
      </w:pPr>
      <w:r>
        <w:rPr>
          <w:rFonts w:ascii="Times New Roman"/>
          <w:b w:val="false"/>
          <w:i w:val="false"/>
          <w:color w:val="000000"/>
          <w:sz w:val="28"/>
        </w:rPr>
        <w:t>
      72) рыбохозяйственная мелиорация водных объектов – комплекс мероприятий, направленных на сохранение и увеличение рыбопродуктивности водоемов, улучшение условий обитания и размножения рыбных ресурсов и других водных животных;</w:t>
      </w:r>
    </w:p>
    <w:bookmarkEnd w:id="87"/>
    <w:bookmarkStart w:name="z613" w:id="88"/>
    <w:p>
      <w:pPr>
        <w:spacing w:after="0"/>
        <w:ind w:left="0"/>
        <w:jc w:val="both"/>
      </w:pPr>
      <w:r>
        <w:rPr>
          <w:rFonts w:ascii="Times New Roman"/>
          <w:b w:val="false"/>
          <w:i w:val="false"/>
          <w:color w:val="000000"/>
          <w:sz w:val="28"/>
        </w:rPr>
        <w:t>
      73) замет – комплексный процесс, осуществляемый путем обмета определенной части акватории водоемов отцеживающими орудиями лова (неводами) в целях рыболовства как в береговой зоне, так и в открытом водном пространстве;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73-1)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9" w:id="89"/>
    <w:p>
      <w:pPr>
        <w:spacing w:after="0"/>
        <w:ind w:left="0"/>
        <w:jc w:val="both"/>
      </w:pPr>
      <w:r>
        <w:rPr>
          <w:rFonts w:ascii="Times New Roman"/>
          <w:b w:val="false"/>
          <w:i w:val="false"/>
          <w:color w:val="000000"/>
          <w:sz w:val="28"/>
        </w:rPr>
        <w:t>
      73-3) чистопородная собака казахской породы – собака породы казахский тазы или казахский тобет, соответствующая утвержденному стандарту казахских пород собак и имеющая свидетельство о происхождении, содержащее сведения о не менее чем трех непрерывных поколениях предков, относящихся к той же породе;</w:t>
      </w:r>
    </w:p>
    <w:bookmarkEnd w:id="89"/>
    <w:bookmarkStart w:name="z614" w:id="90"/>
    <w:p>
      <w:pPr>
        <w:spacing w:after="0"/>
        <w:ind w:left="0"/>
        <w:jc w:val="both"/>
      </w:pPr>
      <w:r>
        <w:rPr>
          <w:rFonts w:ascii="Times New Roman"/>
          <w:b w:val="false"/>
          <w:i w:val="false"/>
          <w:color w:val="000000"/>
          <w:sz w:val="28"/>
        </w:rPr>
        <w:t>
      74) зона покоя – территория, имеющая особое значение для сохранения или восстановления животного мира, определяемая субъектом охотничьего хозяйства, в пределах которой (постоянно или временно) запрещены или регламентированы отдельные виды и формы хозяйственной деятельности;</w:t>
      </w:r>
    </w:p>
    <w:bookmarkEnd w:id="90"/>
    <w:bookmarkStart w:name="z724" w:id="91"/>
    <w:p>
      <w:pPr>
        <w:spacing w:after="0"/>
        <w:ind w:left="0"/>
        <w:jc w:val="both"/>
      </w:pPr>
      <w:r>
        <w:rPr>
          <w:rFonts w:ascii="Times New Roman"/>
          <w:b w:val="false"/>
          <w:i w:val="false"/>
          <w:color w:val="000000"/>
          <w:sz w:val="28"/>
        </w:rPr>
        <w:t>
      75) специализированные организации – государственные учреждения по обеспечению охраны, воспроизводства и устойчивого использования животного мира и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91"/>
    <w:bookmarkStart w:name="z616" w:id="92"/>
    <w:p>
      <w:pPr>
        <w:spacing w:after="0"/>
        <w:ind w:left="0"/>
        <w:jc w:val="both"/>
      </w:pPr>
      <w:r>
        <w:rPr>
          <w:rFonts w:ascii="Times New Roman"/>
          <w:b w:val="false"/>
          <w:i w:val="false"/>
          <w:color w:val="000000"/>
          <w:sz w:val="28"/>
        </w:rPr>
        <w:t>
      76) нерест – процесс выметывания рыбами зрелой икры и последующее ее оплодотворение;</w:t>
      </w:r>
    </w:p>
    <w:bookmarkEnd w:id="92"/>
    <w:bookmarkStart w:name="z617" w:id="93"/>
    <w:p>
      <w:pPr>
        <w:spacing w:after="0"/>
        <w:ind w:left="0"/>
        <w:jc w:val="both"/>
      </w:pPr>
      <w:r>
        <w:rPr>
          <w:rFonts w:ascii="Times New Roman"/>
          <w:b w:val="false"/>
          <w:i w:val="false"/>
          <w:color w:val="000000"/>
          <w:sz w:val="28"/>
        </w:rPr>
        <w:t>
      77) нерестилище – место нереста рыб;</w:t>
      </w:r>
    </w:p>
    <w:bookmarkEnd w:id="93"/>
    <w:bookmarkStart w:name="z618" w:id="94"/>
    <w:p>
      <w:pPr>
        <w:spacing w:after="0"/>
        <w:ind w:left="0"/>
        <w:jc w:val="both"/>
      </w:pPr>
      <w:r>
        <w:rPr>
          <w:rFonts w:ascii="Times New Roman"/>
          <w:b w:val="false"/>
          <w:i w:val="false"/>
          <w:color w:val="000000"/>
          <w:sz w:val="28"/>
        </w:rPr>
        <w:t>
      78) тоня (тоневой участок) – участок реки и иного проточного водоема с ограниченной водной акваторией водоема и прилегающей береговой полосой, предназначенный и приспособленный для нужд промыслового рыболовства;</w:t>
      </w:r>
    </w:p>
    <w:bookmarkEnd w:id="94"/>
    <w:bookmarkStart w:name="z725" w:id="95"/>
    <w:p>
      <w:pPr>
        <w:spacing w:after="0"/>
        <w:ind w:left="0"/>
        <w:jc w:val="both"/>
      </w:pPr>
      <w:r>
        <w:rPr>
          <w:rFonts w:ascii="Times New Roman"/>
          <w:b w:val="false"/>
          <w:i w:val="false"/>
          <w:color w:val="000000"/>
          <w:sz w:val="28"/>
        </w:rPr>
        <w:t>
      78-1) фермерское охотничье хозяйство – охотничье хозяйство, специализирующееся на искусственном разведении животных, находящихся в частной собственности, в охотничьих целях;</w:t>
      </w:r>
    </w:p>
    <w:bookmarkEnd w:id="95"/>
    <w:bookmarkStart w:name="z726" w:id="96"/>
    <w:p>
      <w:pPr>
        <w:spacing w:after="0"/>
        <w:ind w:left="0"/>
        <w:jc w:val="both"/>
      </w:pPr>
      <w:r>
        <w:rPr>
          <w:rFonts w:ascii="Times New Roman"/>
          <w:b w:val="false"/>
          <w:i w:val="false"/>
          <w:color w:val="000000"/>
          <w:sz w:val="28"/>
        </w:rPr>
        <w:t>
      79) межхозяйственное охотоустройство – определение границ и категорий охотничьего хозяйства, расчет его площади, определение состояния животного мира и среды его обитания, методик учета животных, контрольных маршрутов и площадок учета животных для проектируемого охотничьего хозяйства;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абзацев десятого, пятнадцатого и шестнадцатого подпункта 1) пункта 5 статьи 1, которые вводятся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Законодательство Республики Казахстан в области охраны, воспроизводства и использования животного мира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3. Категории животного мира</w:t>
      </w:r>
    </w:p>
    <w:p>
      <w:pPr>
        <w:spacing w:after="0"/>
        <w:ind w:left="0"/>
        <w:jc w:val="both"/>
      </w:pPr>
      <w:r>
        <w:rPr>
          <w:rFonts w:ascii="Times New Roman"/>
          <w:b w:val="false"/>
          <w:i w:val="false"/>
          <w:color w:val="000000"/>
          <w:sz w:val="28"/>
        </w:rPr>
        <w:t>
      1. Животный мир по целевому назначению подразделяется на следующие категории:</w:t>
      </w:r>
    </w:p>
    <w:bookmarkStart w:name="z352" w:id="97"/>
    <w:p>
      <w:pPr>
        <w:spacing w:after="0"/>
        <w:ind w:left="0"/>
        <w:jc w:val="both"/>
      </w:pPr>
      <w:r>
        <w:rPr>
          <w:rFonts w:ascii="Times New Roman"/>
          <w:b w:val="false"/>
          <w:i w:val="false"/>
          <w:color w:val="000000"/>
          <w:sz w:val="28"/>
        </w:rPr>
        <w:t>
      1) редкие и находящиеся под угрозой исчезновения виды животных;</w:t>
      </w:r>
    </w:p>
    <w:bookmarkEnd w:id="97"/>
    <w:bookmarkStart w:name="z353" w:id="98"/>
    <w:p>
      <w:pPr>
        <w:spacing w:after="0"/>
        <w:ind w:left="0"/>
        <w:jc w:val="both"/>
      </w:pPr>
      <w:r>
        <w:rPr>
          <w:rFonts w:ascii="Times New Roman"/>
          <w:b w:val="false"/>
          <w:i w:val="false"/>
          <w:color w:val="000000"/>
          <w:sz w:val="28"/>
        </w:rPr>
        <w:t>
      2) виды животных, являющиеся объектами охоты;</w:t>
      </w:r>
    </w:p>
    <w:bookmarkEnd w:id="98"/>
    <w:p>
      <w:pPr>
        <w:spacing w:after="0"/>
        <w:ind w:left="0"/>
        <w:jc w:val="both"/>
      </w:pPr>
      <w:r>
        <w:rPr>
          <w:rFonts w:ascii="Times New Roman"/>
          <w:b w:val="false"/>
          <w:i w:val="false"/>
          <w:color w:val="000000"/>
          <w:sz w:val="28"/>
        </w:rPr>
        <w:t>
      3) виды животных, являющиеся объектами рыболовства;</w:t>
      </w:r>
    </w:p>
    <w:bookmarkStart w:name="z354" w:id="99"/>
    <w:p>
      <w:pPr>
        <w:spacing w:after="0"/>
        <w:ind w:left="0"/>
        <w:jc w:val="both"/>
      </w:pPr>
      <w:r>
        <w:rPr>
          <w:rFonts w:ascii="Times New Roman"/>
          <w:b w:val="false"/>
          <w:i w:val="false"/>
          <w:color w:val="000000"/>
          <w:sz w:val="28"/>
        </w:rPr>
        <w:t>
      4) виды животных, используемые в иных хозяйственных целях (кроме охоты и рыболовства);</w:t>
      </w:r>
    </w:p>
    <w:bookmarkEnd w:id="99"/>
    <w:bookmarkStart w:name="z355" w:id="100"/>
    <w:p>
      <w:pPr>
        <w:spacing w:after="0"/>
        <w:ind w:left="0"/>
        <w:jc w:val="both"/>
      </w:pPr>
      <w:r>
        <w:rPr>
          <w:rFonts w:ascii="Times New Roman"/>
          <w:b w:val="false"/>
          <w:i w:val="false"/>
          <w:color w:val="000000"/>
          <w:sz w:val="28"/>
        </w:rPr>
        <w:t>
      5) виды животных, не используемые в хозяйственных целях, но имеющие экологическую, культурную и иную ценность;</w:t>
      </w:r>
    </w:p>
    <w:bookmarkEnd w:id="100"/>
    <w:bookmarkStart w:name="z356" w:id="101"/>
    <w:p>
      <w:pPr>
        <w:spacing w:after="0"/>
        <w:ind w:left="0"/>
        <w:jc w:val="both"/>
      </w:pPr>
      <w:r>
        <w:rPr>
          <w:rFonts w:ascii="Times New Roman"/>
          <w:b w:val="false"/>
          <w:i w:val="false"/>
          <w:color w:val="000000"/>
          <w:sz w:val="28"/>
        </w:rPr>
        <w:t>
      6) виды животных, численность которых подлежит регулированию в целях охраны здоровья населения, предохранения от заболеваний сельскохозяйственных и других домашних животных, предотвращения ущерба окружающей среде, предупреждения опасности нанесения существенного ущерба сельскохозяйственной деятельности.</w:t>
      </w:r>
    </w:p>
    <w:bookmarkEnd w:id="101"/>
    <w:bookmarkStart w:name="z727" w:id="102"/>
    <w:p>
      <w:pPr>
        <w:spacing w:after="0"/>
        <w:ind w:left="0"/>
        <w:jc w:val="both"/>
      </w:pPr>
      <w:r>
        <w:rPr>
          <w:rFonts w:ascii="Times New Roman"/>
          <w:b w:val="false"/>
          <w:i w:val="false"/>
          <w:color w:val="000000"/>
          <w:sz w:val="28"/>
        </w:rPr>
        <w:t>
      2. Отнесение видов животных к категориям и их перевод из одной категории в другую производятся по рекомендации межведомственной зоологической комиссии на основании биологического обоснования в целях сохранения видового разнообразия животного мира, их охраны, воспроизводства и устойчивого использования.</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Собственность на животный мир и объекты животного мира</w:t>
      </w:r>
    </w:p>
    <w:p>
      <w:pPr>
        <w:spacing w:after="0"/>
        <w:ind w:left="0"/>
        <w:jc w:val="both"/>
      </w:pPr>
      <w:r>
        <w:rPr>
          <w:rFonts w:ascii="Times New Roman"/>
          <w:b w:val="false"/>
          <w:i w:val="false"/>
          <w:color w:val="000000"/>
          <w:sz w:val="28"/>
        </w:rPr>
        <w:t>
      1. Животный мир принадлежит народу Казахстана.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p>
      <w:pPr>
        <w:spacing w:after="0"/>
        <w:ind w:left="0"/>
        <w:jc w:val="both"/>
      </w:pPr>
      <w:r>
        <w:rPr>
          <w:rFonts w:ascii="Times New Roman"/>
          <w:b w:val="false"/>
          <w:i w:val="false"/>
          <w:color w:val="000000"/>
          <w:sz w:val="28"/>
        </w:rPr>
        <w:t>
      2. Объекты животного мира, изъятые из среды обитания в порядке, установленном настоящим Законом, а также разведенные и содержащиеся в неволе и (или) полувольных условиях, являются собственностью физических и юридических лиц, которые добыли, разводят и содержат 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Субъекты отношений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5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Субъектами отношений в области охраны, воспроизводства и использования животного мира, а также в области сохранения и воспроизводства казахских пород собак являются физические и юридические лица, а также государственные органы.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изменением, внесенным Законом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7" w:id="103"/>
    <w:p>
      <w:pPr>
        <w:spacing w:after="0"/>
        <w:ind w:left="0"/>
        <w:jc w:val="left"/>
      </w:pPr>
      <w:r>
        <w:rPr>
          <w:rFonts w:ascii="Times New Roman"/>
          <w:b/>
          <w:i w:val="false"/>
          <w:color w:val="000000"/>
        </w:rPr>
        <w:t xml:space="preserve"> Глава 2. Государственное управление в области охраны, воспроизводства и использования животного мира</w:t>
      </w:r>
    </w:p>
    <w:bookmarkEnd w:id="103"/>
    <w:p>
      <w:pPr>
        <w:spacing w:after="0"/>
        <w:ind w:left="0"/>
        <w:jc w:val="both"/>
      </w:pPr>
      <w:r>
        <w:rPr>
          <w:rFonts w:ascii="Times New Roman"/>
          <w:b/>
          <w:i w:val="false"/>
          <w:color w:val="000000"/>
          <w:sz w:val="28"/>
        </w:rPr>
        <w:t>Статья 6. Основные принципы государственного управления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Основными принципами государственного управления в области охраны, воспроизводства и использования животного мира являются:</w:t>
      </w:r>
    </w:p>
    <w:bookmarkStart w:name="z358" w:id="104"/>
    <w:p>
      <w:pPr>
        <w:spacing w:after="0"/>
        <w:ind w:left="0"/>
        <w:jc w:val="both"/>
      </w:pPr>
      <w:r>
        <w:rPr>
          <w:rFonts w:ascii="Times New Roman"/>
          <w:b w:val="false"/>
          <w:i w:val="false"/>
          <w:color w:val="000000"/>
          <w:sz w:val="28"/>
        </w:rPr>
        <w:t>
      1) обеспечение охраны, воспроизводства и устойчивого использования животного мира;</w:t>
      </w:r>
    </w:p>
    <w:bookmarkEnd w:id="104"/>
    <w:bookmarkStart w:name="z359" w:id="105"/>
    <w:p>
      <w:pPr>
        <w:spacing w:after="0"/>
        <w:ind w:left="0"/>
        <w:jc w:val="both"/>
      </w:pPr>
      <w:r>
        <w:rPr>
          <w:rFonts w:ascii="Times New Roman"/>
          <w:b w:val="false"/>
          <w:i w:val="false"/>
          <w:color w:val="000000"/>
          <w:sz w:val="28"/>
        </w:rPr>
        <w:t>
      2) пользование животным миром способами, не допускающими жестокого обращения с животными, в соответствии с принципами гуманности;</w:t>
      </w:r>
    </w:p>
    <w:bookmarkEnd w:id="105"/>
    <w:bookmarkStart w:name="z360" w:id="106"/>
    <w:p>
      <w:pPr>
        <w:spacing w:after="0"/>
        <w:ind w:left="0"/>
        <w:jc w:val="both"/>
      </w:pPr>
      <w:r>
        <w:rPr>
          <w:rFonts w:ascii="Times New Roman"/>
          <w:b w:val="false"/>
          <w:i w:val="false"/>
          <w:color w:val="000000"/>
          <w:sz w:val="28"/>
        </w:rPr>
        <w:t>
      3) недопустимость совмещения деятельности по осуществлению государственного контроля и надзора за использованием и охраной животного мира с деятельностью по использованию объектов животного мира, за исключением деятельности по изъятию осетровых видов рыб из естественной среды обитания, их закупу, переработке и реализации их икры и других видов продукции, отнесенной к государственной монополии;</w:t>
      </w:r>
    </w:p>
    <w:bookmarkEnd w:id="106"/>
    <w:bookmarkStart w:name="z361" w:id="107"/>
    <w:p>
      <w:pPr>
        <w:spacing w:after="0"/>
        <w:ind w:left="0"/>
        <w:jc w:val="both"/>
      </w:pPr>
      <w:r>
        <w:rPr>
          <w:rFonts w:ascii="Times New Roman"/>
          <w:b w:val="false"/>
          <w:i w:val="false"/>
          <w:color w:val="000000"/>
          <w:sz w:val="28"/>
        </w:rPr>
        <w:t>
      4) отделение права пользования животным миром от права пользования землей, водами, растительным миром и другими природными ресурсами;</w:t>
      </w:r>
    </w:p>
    <w:bookmarkEnd w:id="107"/>
    <w:bookmarkStart w:name="z362" w:id="108"/>
    <w:p>
      <w:pPr>
        <w:spacing w:after="0"/>
        <w:ind w:left="0"/>
        <w:jc w:val="both"/>
      </w:pPr>
      <w:r>
        <w:rPr>
          <w:rFonts w:ascii="Times New Roman"/>
          <w:b w:val="false"/>
          <w:i w:val="false"/>
          <w:color w:val="000000"/>
          <w:sz w:val="28"/>
        </w:rPr>
        <w:t>
      5) платность специального пользования животным миром;</w:t>
      </w:r>
    </w:p>
    <w:bookmarkEnd w:id="108"/>
    <w:bookmarkStart w:name="z363" w:id="109"/>
    <w:p>
      <w:pPr>
        <w:spacing w:after="0"/>
        <w:ind w:left="0"/>
        <w:jc w:val="both"/>
      </w:pPr>
      <w:r>
        <w:rPr>
          <w:rFonts w:ascii="Times New Roman"/>
          <w:b w:val="false"/>
          <w:i w:val="false"/>
          <w:color w:val="000000"/>
          <w:sz w:val="28"/>
        </w:rPr>
        <w:t>
      6) неотвратимость ответственности за нарушение законодательства Республики Казахстан в области охраны, воспроизводства и использования животного мира;</w:t>
      </w:r>
    </w:p>
    <w:bookmarkEnd w:id="109"/>
    <w:bookmarkStart w:name="z364" w:id="110"/>
    <w:p>
      <w:pPr>
        <w:spacing w:after="0"/>
        <w:ind w:left="0"/>
        <w:jc w:val="both"/>
      </w:pPr>
      <w:r>
        <w:rPr>
          <w:rFonts w:ascii="Times New Roman"/>
          <w:b w:val="false"/>
          <w:i w:val="false"/>
          <w:color w:val="000000"/>
          <w:sz w:val="28"/>
        </w:rPr>
        <w:t>
      7) участие граждан и общественных объединений в решении задач в области охраны, воспроизводства и устойчивого использования объектов животного мира.</w:t>
      </w:r>
    </w:p>
    <w:bookmarkEnd w:id="110"/>
    <w:bookmarkStart w:name="z920" w:id="111"/>
    <w:p>
      <w:pPr>
        <w:spacing w:after="0"/>
        <w:ind w:left="0"/>
        <w:jc w:val="both"/>
      </w:pPr>
      <w:r>
        <w:rPr>
          <w:rFonts w:ascii="Times New Roman"/>
          <w:b w:val="false"/>
          <w:i w:val="false"/>
          <w:color w:val="000000"/>
          <w:sz w:val="28"/>
        </w:rPr>
        <w:t>
      2. Основными принципами государственного управления в области сохранения и воспроизводства казахских пород собак являются:</w:t>
      </w:r>
    </w:p>
    <w:bookmarkEnd w:id="111"/>
    <w:bookmarkStart w:name="z921" w:id="112"/>
    <w:p>
      <w:pPr>
        <w:spacing w:after="0"/>
        <w:ind w:left="0"/>
        <w:jc w:val="both"/>
      </w:pPr>
      <w:r>
        <w:rPr>
          <w:rFonts w:ascii="Times New Roman"/>
          <w:b w:val="false"/>
          <w:i w:val="false"/>
          <w:color w:val="000000"/>
          <w:sz w:val="28"/>
        </w:rPr>
        <w:t>
      1) обеспечение сохранения и воспроизводства казахских пород собак;</w:t>
      </w:r>
    </w:p>
    <w:bookmarkEnd w:id="112"/>
    <w:bookmarkStart w:name="z922" w:id="113"/>
    <w:p>
      <w:pPr>
        <w:spacing w:after="0"/>
        <w:ind w:left="0"/>
        <w:jc w:val="both"/>
      </w:pPr>
      <w:r>
        <w:rPr>
          <w:rFonts w:ascii="Times New Roman"/>
          <w:b w:val="false"/>
          <w:i w:val="false"/>
          <w:color w:val="000000"/>
          <w:sz w:val="28"/>
        </w:rPr>
        <w:t>
      2) защита чистопородности казахских пород собак.</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Система обеспечения охраны, воспроизводства и устойчивого использования животного мира,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6-1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bookmarkStart w:name="z134" w:id="114"/>
    <w:p>
      <w:pPr>
        <w:spacing w:after="0"/>
        <w:ind w:left="0"/>
        <w:jc w:val="both"/>
      </w:pPr>
      <w:r>
        <w:rPr>
          <w:rFonts w:ascii="Times New Roman"/>
          <w:b w:val="false"/>
          <w:i w:val="false"/>
          <w:color w:val="000000"/>
          <w:sz w:val="28"/>
        </w:rPr>
        <w:t>
      1. В систему обеспечения охраны, воспроизводства и устойчивого использования животного мира входят:</w:t>
      </w:r>
    </w:p>
    <w:bookmarkEnd w:id="114"/>
    <w:bookmarkStart w:name="z135" w:id="115"/>
    <w:p>
      <w:pPr>
        <w:spacing w:after="0"/>
        <w:ind w:left="0"/>
        <w:jc w:val="both"/>
      </w:pPr>
      <w:r>
        <w:rPr>
          <w:rFonts w:ascii="Times New Roman"/>
          <w:b w:val="false"/>
          <w:i w:val="false"/>
          <w:color w:val="000000"/>
          <w:sz w:val="28"/>
        </w:rPr>
        <w:t>
      1) Правительство Республики Казахстан;</w:t>
      </w:r>
    </w:p>
    <w:bookmarkEnd w:id="115"/>
    <w:bookmarkStart w:name="z728" w:id="116"/>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116"/>
    <w:bookmarkStart w:name="z1199" w:id="117"/>
    <w:p>
      <w:pPr>
        <w:spacing w:after="0"/>
        <w:ind w:left="0"/>
        <w:jc w:val="both"/>
      </w:pPr>
      <w:r>
        <w:rPr>
          <w:rFonts w:ascii="Times New Roman"/>
          <w:b w:val="false"/>
          <w:i w:val="false"/>
          <w:color w:val="000000"/>
          <w:sz w:val="28"/>
        </w:rPr>
        <w:t>
      2-1) уполномоченный орган в области рыбного хозяйства, включая его ведомство с территориальными подразделениями;</w:t>
      </w:r>
    </w:p>
    <w:bookmarkEnd w:id="117"/>
    <w:bookmarkStart w:name="z137" w:id="118"/>
    <w:p>
      <w:pPr>
        <w:spacing w:after="0"/>
        <w:ind w:left="0"/>
        <w:jc w:val="both"/>
      </w:pPr>
      <w:r>
        <w:rPr>
          <w:rFonts w:ascii="Times New Roman"/>
          <w:b w:val="false"/>
          <w:i w:val="false"/>
          <w:color w:val="000000"/>
          <w:sz w:val="28"/>
        </w:rPr>
        <w:t>
      3) иные государственные органы, осуществляющие деятельность в области охраны, воспроизводства и устойчивого использования животного мира;</w:t>
      </w:r>
    </w:p>
    <w:bookmarkEnd w:id="118"/>
    <w:bookmarkStart w:name="z138" w:id="119"/>
    <w:p>
      <w:pPr>
        <w:spacing w:after="0"/>
        <w:ind w:left="0"/>
        <w:jc w:val="both"/>
      </w:pPr>
      <w:r>
        <w:rPr>
          <w:rFonts w:ascii="Times New Roman"/>
          <w:b w:val="false"/>
          <w:i w:val="false"/>
          <w:color w:val="000000"/>
          <w:sz w:val="28"/>
        </w:rPr>
        <w:t>
      4) органы местного государственного управления;</w:t>
      </w:r>
    </w:p>
    <w:bookmarkEnd w:id="119"/>
    <w:bookmarkStart w:name="z139" w:id="120"/>
    <w:p>
      <w:pPr>
        <w:spacing w:after="0"/>
        <w:ind w:left="0"/>
        <w:jc w:val="both"/>
      </w:pPr>
      <w:r>
        <w:rPr>
          <w:rFonts w:ascii="Times New Roman"/>
          <w:b w:val="false"/>
          <w:i w:val="false"/>
          <w:color w:val="000000"/>
          <w:sz w:val="28"/>
        </w:rPr>
        <w:t>
      5) специализированные организации;</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141" w:id="121"/>
    <w:p>
      <w:pPr>
        <w:spacing w:after="0"/>
        <w:ind w:left="0"/>
        <w:jc w:val="both"/>
      </w:pPr>
      <w:r>
        <w:rPr>
          <w:rFonts w:ascii="Times New Roman"/>
          <w:b w:val="false"/>
          <w:i w:val="false"/>
          <w:color w:val="000000"/>
          <w:sz w:val="28"/>
        </w:rPr>
        <w:t>
      7) научные организации в области охраны, воспроизводства и использования животного мира;</w:t>
      </w:r>
    </w:p>
    <w:bookmarkEnd w:id="121"/>
    <w:bookmarkStart w:name="z142" w:id="122"/>
    <w:p>
      <w:pPr>
        <w:spacing w:after="0"/>
        <w:ind w:left="0"/>
        <w:jc w:val="both"/>
      </w:pPr>
      <w:r>
        <w:rPr>
          <w:rFonts w:ascii="Times New Roman"/>
          <w:b w:val="false"/>
          <w:i w:val="false"/>
          <w:color w:val="000000"/>
          <w:sz w:val="28"/>
        </w:rPr>
        <w:t>
      8) субъекты охотничьего и рыбного хозяйств;</w:t>
      </w:r>
    </w:p>
    <w:bookmarkEnd w:id="122"/>
    <w:bookmarkStart w:name="z621" w:id="123"/>
    <w:p>
      <w:pPr>
        <w:spacing w:after="0"/>
        <w:ind w:left="0"/>
        <w:jc w:val="both"/>
      </w:pPr>
      <w:r>
        <w:rPr>
          <w:rFonts w:ascii="Times New Roman"/>
          <w:b w:val="false"/>
          <w:i w:val="false"/>
          <w:color w:val="000000"/>
          <w:sz w:val="28"/>
        </w:rPr>
        <w:t>
      9)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123"/>
    <w:bookmarkStart w:name="z923" w:id="124"/>
    <w:p>
      <w:pPr>
        <w:spacing w:after="0"/>
        <w:ind w:left="0"/>
        <w:jc w:val="both"/>
      </w:pPr>
      <w:r>
        <w:rPr>
          <w:rFonts w:ascii="Times New Roman"/>
          <w:b w:val="false"/>
          <w:i w:val="false"/>
          <w:color w:val="000000"/>
          <w:sz w:val="28"/>
        </w:rPr>
        <w:t>
      2. В систему обеспечения сохранения и воспроизводства казахских пород собак входят:</w:t>
      </w:r>
    </w:p>
    <w:bookmarkEnd w:id="124"/>
    <w:bookmarkStart w:name="z924" w:id="125"/>
    <w:p>
      <w:pPr>
        <w:spacing w:after="0"/>
        <w:ind w:left="0"/>
        <w:jc w:val="both"/>
      </w:pPr>
      <w:r>
        <w:rPr>
          <w:rFonts w:ascii="Times New Roman"/>
          <w:b w:val="false"/>
          <w:i w:val="false"/>
          <w:color w:val="000000"/>
          <w:sz w:val="28"/>
        </w:rPr>
        <w:t>
      1) уполномоченный орган, ведомство уполномоченного органа и его территориальные подразделения;</w:t>
      </w:r>
    </w:p>
    <w:bookmarkEnd w:id="125"/>
    <w:bookmarkStart w:name="z925" w:id="126"/>
    <w:p>
      <w:pPr>
        <w:spacing w:after="0"/>
        <w:ind w:left="0"/>
        <w:jc w:val="both"/>
      </w:pPr>
      <w:r>
        <w:rPr>
          <w:rFonts w:ascii="Times New Roman"/>
          <w:b w:val="false"/>
          <w:i w:val="false"/>
          <w:color w:val="000000"/>
          <w:sz w:val="28"/>
        </w:rPr>
        <w:t>
      2) иные государственные органы, осуществляющие деятельность в области сохранения и воспроизводства казахских пород собак;</w:t>
      </w:r>
    </w:p>
    <w:bookmarkEnd w:id="126"/>
    <w:bookmarkStart w:name="z926" w:id="127"/>
    <w:p>
      <w:pPr>
        <w:spacing w:after="0"/>
        <w:ind w:left="0"/>
        <w:jc w:val="both"/>
      </w:pPr>
      <w:r>
        <w:rPr>
          <w:rFonts w:ascii="Times New Roman"/>
          <w:b w:val="false"/>
          <w:i w:val="false"/>
          <w:color w:val="000000"/>
          <w:sz w:val="28"/>
        </w:rPr>
        <w:t>
      3) Национальный центр казахских пород собак;</w:t>
      </w:r>
    </w:p>
    <w:bookmarkEnd w:id="127"/>
    <w:bookmarkStart w:name="z927" w:id="128"/>
    <w:p>
      <w:pPr>
        <w:spacing w:after="0"/>
        <w:ind w:left="0"/>
        <w:jc w:val="both"/>
      </w:pPr>
      <w:r>
        <w:rPr>
          <w:rFonts w:ascii="Times New Roman"/>
          <w:b w:val="false"/>
          <w:i w:val="false"/>
          <w:color w:val="000000"/>
          <w:sz w:val="28"/>
        </w:rPr>
        <w:t>
      4) физические и юридические лица, осуществляющие кинологическую деятельность.</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Органы и должностные лица государственного управления в области охраны, воспроизводства и использования животного мира</w:t>
      </w:r>
    </w:p>
    <w:bookmarkStart w:name="z144" w:id="129"/>
    <w:p>
      <w:pPr>
        <w:spacing w:after="0"/>
        <w:ind w:left="0"/>
        <w:jc w:val="both"/>
      </w:pPr>
      <w:r>
        <w:rPr>
          <w:rFonts w:ascii="Times New Roman"/>
          <w:b w:val="false"/>
          <w:i w:val="false"/>
          <w:color w:val="000000"/>
          <w:sz w:val="28"/>
        </w:rPr>
        <w:t>
      К органам и должностным лицам государственного управления в области охраны, воспроизводства и использования животного мира относятся Президент Республики Казахстан, Правительство Республики Казахстан, уполномоченный орган и уполномоченный орган в области рыбного хозяйства, включая их ведомства с территориальными подразделениями.</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6-2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Особенности государственного управления в области охраны, воспроизводства и использования рыбных ресурсов и других водных животных</w:t>
      </w:r>
    </w:p>
    <w:p>
      <w:pPr>
        <w:spacing w:after="0"/>
        <w:ind w:left="0"/>
        <w:jc w:val="both"/>
      </w:pPr>
      <w:r>
        <w:rPr>
          <w:rFonts w:ascii="Times New Roman"/>
          <w:b w:val="false"/>
          <w:i w:val="false"/>
          <w:color w:val="000000"/>
          <w:sz w:val="28"/>
        </w:rPr>
        <w:t>
      Государственные учет, кадастр, мониторинг и контроль за использованием рыбных ресурсов и других водных животных, а также их изучение, охрана и воспроизводство составляют единую систему государственного управления и осуществляются в рыбохозяйственных водоемах и (или) участках по бассейновому принципу, а также в рыбоводных хозяйствах.</w:t>
      </w:r>
    </w:p>
    <w:bookmarkStart w:name="z841" w:id="130"/>
    <w:p>
      <w:pPr>
        <w:spacing w:after="0"/>
        <w:ind w:left="0"/>
        <w:jc w:val="both"/>
      </w:pPr>
      <w:r>
        <w:rPr>
          <w:rFonts w:ascii="Times New Roman"/>
          <w:b w:val="false"/>
          <w:i w:val="false"/>
          <w:color w:val="000000"/>
          <w:sz w:val="28"/>
        </w:rPr>
        <w:t>
      Государственный мониторинг рыб и других водных животных является составной частью системы государственного управления в области охраны, воспроизводства и использования животного мира.</w:t>
      </w:r>
    </w:p>
    <w:bookmarkEnd w:id="130"/>
    <w:bookmarkStart w:name="z842" w:id="131"/>
    <w:p>
      <w:pPr>
        <w:spacing w:after="0"/>
        <w:ind w:left="0"/>
        <w:jc w:val="both"/>
      </w:pPr>
      <w:r>
        <w:rPr>
          <w:rFonts w:ascii="Times New Roman"/>
          <w:b w:val="false"/>
          <w:i w:val="false"/>
          <w:color w:val="000000"/>
          <w:sz w:val="28"/>
        </w:rPr>
        <w:t>
      Государственный мониторинг рыб и других водных животных представляет собой систему, способную обеспечить сбор и своевременную обработку информации о добытой, закупленной, искусственно выращенной рыбе или других водных животных, оптовой и розничной реализации рыб и других водных животных, экспорте и импорте в целях своевременного выявления и предотвращения реализации рыбы и других водных животных незаконного происхождения.</w:t>
      </w:r>
    </w:p>
    <w:bookmarkEnd w:id="131"/>
    <w:bookmarkStart w:name="z1265" w:id="132"/>
    <w:p>
      <w:pPr>
        <w:spacing w:after="0"/>
        <w:ind w:left="0"/>
        <w:jc w:val="both"/>
      </w:pPr>
      <w:r>
        <w:rPr>
          <w:rFonts w:ascii="Times New Roman"/>
          <w:b w:val="false"/>
          <w:i w:val="false"/>
          <w:color w:val="000000"/>
          <w:sz w:val="28"/>
        </w:rPr>
        <w:t>
      Субъекты рыбного хозяйства регистрируются в информационной системе мониторинга рыб и других водных животных и вносят данные и сведения в нее в порядке, определяемом уполномоченным органом в области рыбного хозяйства.</w:t>
      </w:r>
    </w:p>
    <w:bookmarkEnd w:id="132"/>
    <w:bookmarkStart w:name="z843" w:id="133"/>
    <w:p>
      <w:pPr>
        <w:spacing w:after="0"/>
        <w:ind w:left="0"/>
        <w:jc w:val="both"/>
      </w:pPr>
      <w:r>
        <w:rPr>
          <w:rFonts w:ascii="Times New Roman"/>
          <w:b w:val="false"/>
          <w:i w:val="false"/>
          <w:color w:val="000000"/>
          <w:sz w:val="28"/>
        </w:rPr>
        <w:t>
      Государственный мониторинг рыб и других водных животных осуществляется уполномоченным органом в области рыбного хозяйства совместно с местными исполнительными органами в соответствии с правилами мониторинга рыб и других водных животных.</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Правительства Республики Казахстан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8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000000"/>
          <w:sz w:val="28"/>
        </w:rPr>
        <w:t>
      2) осуществляет права владения, пользования и распоряжения животным миром;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9" w:id="134"/>
    <w:p>
      <w:pPr>
        <w:spacing w:after="0"/>
        <w:ind w:left="0"/>
        <w:jc w:val="both"/>
      </w:pPr>
      <w:r>
        <w:rPr>
          <w:rFonts w:ascii="Times New Roman"/>
          <w:b w:val="false"/>
          <w:i w:val="false"/>
          <w:color w:val="000000"/>
          <w:sz w:val="28"/>
        </w:rPr>
        <w:t>
      6) принимает решение о вывозе за пределы Республики Казахстан в живом виде особей осетровых видов рыб, выловленных из естественной среды обитания, и их оплодотворенной икры;;</w:t>
      </w:r>
    </w:p>
    <w:bookmarkEnd w:id="134"/>
    <w:p>
      <w:pPr>
        <w:spacing w:after="0"/>
        <w:ind w:left="0"/>
        <w:jc w:val="both"/>
      </w:pPr>
      <w:r>
        <w:rPr>
          <w:rFonts w:ascii="Times New Roman"/>
          <w:b w:val="false"/>
          <w:i w:val="false"/>
          <w:color w:val="000000"/>
          <w:sz w:val="28"/>
        </w:rPr>
        <w:t>
      7) принимает решение об изъятии редких и находящихся под угрозой исчезновения видов животных, их частей или дериватов;</w:t>
      </w:r>
    </w:p>
    <w:p>
      <w:pPr>
        <w:spacing w:after="0"/>
        <w:ind w:left="0"/>
        <w:jc w:val="both"/>
      </w:pPr>
      <w:r>
        <w:rPr>
          <w:rFonts w:ascii="Times New Roman"/>
          <w:b w:val="false"/>
          <w:i w:val="false"/>
          <w:color w:val="000000"/>
          <w:sz w:val="28"/>
        </w:rPr>
        <w:t>
      8) утверждает перечень редких и находящихся под угрозой исчезновения видов животных и переводит их в другие категории;</w:t>
      </w:r>
    </w:p>
    <w:p>
      <w:pPr>
        <w:spacing w:after="0"/>
        <w:ind w:left="0"/>
        <w:jc w:val="both"/>
      </w:pPr>
      <w:r>
        <w:rPr>
          <w:rFonts w:ascii="Times New Roman"/>
          <w:b w:val="false"/>
          <w:i w:val="false"/>
          <w:color w:val="000000"/>
          <w:sz w:val="28"/>
        </w:rPr>
        <w:t>
      9) вводит ограничения международной торговли редкими и находящимися под угрозой исчезновения видами животных, их частей и дериватов, разводимых в неволе и (или) полувольных условиях;</w:t>
      </w:r>
    </w:p>
    <w:p>
      <w:pPr>
        <w:spacing w:after="0"/>
        <w:ind w:left="0"/>
        <w:jc w:val="both"/>
      </w:pPr>
      <w:r>
        <w:rPr>
          <w:rFonts w:ascii="Times New Roman"/>
          <w:b w:val="false"/>
          <w:i w:val="false"/>
          <w:color w:val="000000"/>
          <w:sz w:val="28"/>
        </w:rPr>
        <w:t>
      10) осуществляет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11) утверждает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уполномоченного органа, его ведомства с территориальными подразделениями и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ff0000"/>
          <w:sz w:val="28"/>
        </w:rPr>
        <w:t xml:space="preserve">
      Сноска. Заголовок статьи 9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ff0000"/>
          <w:sz w:val="28"/>
        </w:rPr>
        <w:t>№ 185-VII</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1.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и осуществляет межотраслевую координацию в области охраны, воспроизводства и использования животного мира, а также в области сохранения и воспроизводства казахских пород собак;</w:t>
      </w:r>
    </w:p>
    <w:p>
      <w:pPr>
        <w:spacing w:after="0"/>
        <w:ind w:left="0"/>
        <w:jc w:val="both"/>
      </w:pPr>
      <w:r>
        <w:rPr>
          <w:rFonts w:ascii="Times New Roman"/>
          <w:b w:val="false"/>
          <w:i w:val="false"/>
          <w:color w:val="000000"/>
          <w:sz w:val="28"/>
        </w:rPr>
        <w:t>
      2) осуществляет координацию и методическое руководство местных исполнительных органов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 разрабатывает и утверждает нормативные правовые акты в области охраны, воспроизводства и использования животного мира, а также в области сохранения и воспроизводства казахских пород собак;</w:t>
      </w:r>
    </w:p>
    <w:bookmarkStart w:name="z957" w:id="135"/>
    <w:p>
      <w:pPr>
        <w:spacing w:after="0"/>
        <w:ind w:left="0"/>
        <w:jc w:val="both"/>
      </w:pPr>
      <w:r>
        <w:rPr>
          <w:rFonts w:ascii="Times New Roman"/>
          <w:b w:val="false"/>
          <w:i w:val="false"/>
          <w:color w:val="000000"/>
          <w:sz w:val="28"/>
        </w:rPr>
        <w:t xml:space="preserve">
      3-1) осуществляет мониторинг ведения учета собак казахских пород, проводимого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135"/>
    <w:bookmarkStart w:name="z928" w:id="136"/>
    <w:p>
      <w:pPr>
        <w:spacing w:after="0"/>
        <w:ind w:left="0"/>
        <w:jc w:val="both"/>
      </w:pPr>
      <w:r>
        <w:rPr>
          <w:rFonts w:ascii="Times New Roman"/>
          <w:b w:val="false"/>
          <w:i w:val="false"/>
          <w:color w:val="000000"/>
          <w:sz w:val="28"/>
        </w:rPr>
        <w:t>
      3-2) утверждает стандарты казахских пород собак;</w:t>
      </w:r>
    </w:p>
    <w:bookmarkEnd w:id="136"/>
    <w:p>
      <w:pPr>
        <w:spacing w:after="0"/>
        <w:ind w:left="0"/>
        <w:jc w:val="both"/>
      </w:pPr>
      <w:r>
        <w:rPr>
          <w:rFonts w:ascii="Times New Roman"/>
          <w:b w:val="false"/>
          <w:i w:val="false"/>
          <w:color w:val="000000"/>
          <w:sz w:val="28"/>
        </w:rPr>
        <w:t>
      4) разрабатывает и утверждает формы актов государственного инспектора по охране животного мира, порядок их составления и выдачи;</w:t>
      </w:r>
    </w:p>
    <w:bookmarkStart w:name="z730" w:id="137"/>
    <w:p>
      <w:pPr>
        <w:spacing w:after="0"/>
        <w:ind w:left="0"/>
        <w:jc w:val="both"/>
      </w:pPr>
      <w:r>
        <w:rPr>
          <w:rFonts w:ascii="Times New Roman"/>
          <w:b w:val="false"/>
          <w:i w:val="false"/>
          <w:color w:val="000000"/>
          <w:sz w:val="28"/>
        </w:rPr>
        <w:t>
      5) разрабатывает и утверждает нормы и нормативы в области охраны, воспроизводства и использования животного мира;</w:t>
      </w:r>
    </w:p>
    <w:bookmarkEnd w:id="137"/>
    <w:bookmarkStart w:name="z958" w:id="138"/>
    <w:p>
      <w:pPr>
        <w:spacing w:after="0"/>
        <w:ind w:left="0"/>
        <w:jc w:val="both"/>
      </w:pPr>
      <w:r>
        <w:rPr>
          <w:rFonts w:ascii="Times New Roman"/>
          <w:b w:val="false"/>
          <w:i w:val="false"/>
          <w:color w:val="000000"/>
          <w:sz w:val="28"/>
        </w:rPr>
        <w:t>
      5-1)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38"/>
    <w:bookmarkStart w:name="z959" w:id="139"/>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39"/>
    <w:p>
      <w:pPr>
        <w:spacing w:after="0"/>
        <w:ind w:left="0"/>
        <w:jc w:val="both"/>
      </w:pPr>
      <w:r>
        <w:rPr>
          <w:rFonts w:ascii="Times New Roman"/>
          <w:b w:val="false"/>
          <w:i w:val="false"/>
          <w:color w:val="000000"/>
          <w:sz w:val="28"/>
        </w:rPr>
        <w:t>
      6)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w:t>
      </w:r>
    </w:p>
    <w:bookmarkStart w:name="z731" w:id="140"/>
    <w:p>
      <w:pPr>
        <w:spacing w:after="0"/>
        <w:ind w:left="0"/>
        <w:jc w:val="both"/>
      </w:pPr>
      <w:r>
        <w:rPr>
          <w:rFonts w:ascii="Times New Roman"/>
          <w:b w:val="false"/>
          <w:i w:val="false"/>
          <w:color w:val="000000"/>
          <w:sz w:val="28"/>
        </w:rPr>
        <w:t>
      7) разрабатывает и утверждает методики определения ставок плат за пользование животным миром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bookmarkEnd w:id="140"/>
    <w:p>
      <w:pPr>
        <w:spacing w:after="0"/>
        <w:ind w:left="0"/>
        <w:jc w:val="both"/>
      </w:pPr>
      <w:r>
        <w:rPr>
          <w:rFonts w:ascii="Times New Roman"/>
          <w:b w:val="false"/>
          <w:i w:val="false"/>
          <w:color w:val="000000"/>
          <w:sz w:val="28"/>
        </w:rPr>
        <w:t>
      8) разрабатывает и утверждает форму и порядок выдачи удостоверений охотника и егеря;</w:t>
      </w:r>
    </w:p>
    <w:p>
      <w:pPr>
        <w:spacing w:after="0"/>
        <w:ind w:left="0"/>
        <w:jc w:val="both"/>
      </w:pPr>
      <w:r>
        <w:rPr>
          <w:rFonts w:ascii="Times New Roman"/>
          <w:b w:val="false"/>
          <w:i w:val="false"/>
          <w:color w:val="000000"/>
          <w:sz w:val="28"/>
        </w:rPr>
        <w:t>
      9) выдает заключение (разрешительный документ) на вывоз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both"/>
      </w:pPr>
      <w:r>
        <w:rPr>
          <w:rFonts w:ascii="Times New Roman"/>
          <w:b w:val="false"/>
          <w:i w:val="false"/>
          <w:color w:val="000000"/>
          <w:sz w:val="28"/>
        </w:rPr>
        <w:t>
      10) осуществляет выдачу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11) разрабатывает и утверждает порядок подготовки биологического обоснования на пользование животным миром;</w:t>
      </w:r>
    </w:p>
    <w:p>
      <w:pPr>
        <w:spacing w:after="0"/>
        <w:ind w:left="0"/>
        <w:jc w:val="both"/>
      </w:pPr>
      <w:r>
        <w:rPr>
          <w:rFonts w:ascii="Times New Roman"/>
          <w:b w:val="false"/>
          <w:i w:val="false"/>
          <w:color w:val="000000"/>
          <w:sz w:val="28"/>
        </w:rPr>
        <w:t>
      12) разрабатывает и утверждает типовые формы договоров на ведение охотничьего хозяйства;</w:t>
      </w:r>
    </w:p>
    <w:p>
      <w:pPr>
        <w:spacing w:after="0"/>
        <w:ind w:left="0"/>
        <w:jc w:val="both"/>
      </w:pPr>
      <w:r>
        <w:rPr>
          <w:rFonts w:ascii="Times New Roman"/>
          <w:b w:val="false"/>
          <w:i w:val="false"/>
          <w:color w:val="000000"/>
          <w:sz w:val="28"/>
        </w:rPr>
        <w:t>
      13) разрабатывает и утверждает типовую форму плана развития субъектов охотничьего хозяйства;</w:t>
      </w:r>
    </w:p>
    <w:p>
      <w:pPr>
        <w:spacing w:after="0"/>
        <w:ind w:left="0"/>
        <w:jc w:val="both"/>
      </w:pPr>
      <w:r>
        <w:rPr>
          <w:rFonts w:ascii="Times New Roman"/>
          <w:b w:val="false"/>
          <w:i w:val="false"/>
          <w:color w:val="000000"/>
          <w:sz w:val="28"/>
        </w:rPr>
        <w:t>
      14) разрабатывает и утверждает типовую форму путевки, а также порядок ее выдачи;</w:t>
      </w:r>
    </w:p>
    <w:p>
      <w:pPr>
        <w:spacing w:after="0"/>
        <w:ind w:left="0"/>
        <w:jc w:val="both"/>
      </w:pPr>
      <w:r>
        <w:rPr>
          <w:rFonts w:ascii="Times New Roman"/>
          <w:b w:val="false"/>
          <w:i w:val="false"/>
          <w:color w:val="000000"/>
          <w:sz w:val="28"/>
        </w:rPr>
        <w:t xml:space="preserve">
      15) определяет перечни видов животных, отнесенных к категориям, предусмотренным </w:t>
      </w:r>
      <w:r>
        <w:rPr>
          <w:rFonts w:ascii="Times New Roman"/>
          <w:b w:val="false"/>
          <w:i w:val="false"/>
          <w:color w:val="000000"/>
          <w:sz w:val="28"/>
        </w:rPr>
        <w:t>подпунктами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статьи 3 настоящего Закона, и переводит их из одной категории в другую, за исключением отнесения к категории редких и находящихся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2" w:id="141"/>
    <w:p>
      <w:pPr>
        <w:spacing w:after="0"/>
        <w:ind w:left="0"/>
        <w:jc w:val="both"/>
      </w:pPr>
      <w:r>
        <w:rPr>
          <w:rFonts w:ascii="Times New Roman"/>
          <w:b w:val="false"/>
          <w:i w:val="false"/>
          <w:color w:val="000000"/>
          <w:sz w:val="28"/>
        </w:rPr>
        <w:t>
      17) организует и (или) обеспечивает проведение научных исследований и проектно-изыскательских работ в области охраны, воспроизводства и использования животного мира на территории двух и более областей;</w:t>
      </w:r>
    </w:p>
    <w:bookmarkEnd w:id="141"/>
    <w:p>
      <w:pPr>
        <w:spacing w:after="0"/>
        <w:ind w:left="0"/>
        <w:jc w:val="both"/>
      </w:pPr>
      <w:r>
        <w:rPr>
          <w:rFonts w:ascii="Times New Roman"/>
          <w:b w:val="false"/>
          <w:i w:val="false"/>
          <w:color w:val="000000"/>
          <w:sz w:val="28"/>
        </w:rPr>
        <w:t>
      18) разрабатывает и утверждает списки водно-болотных угодий международного и республиканского значения;</w:t>
      </w:r>
    </w:p>
    <w:p>
      <w:pPr>
        <w:spacing w:after="0"/>
        <w:ind w:left="0"/>
        <w:jc w:val="both"/>
      </w:pPr>
      <w:r>
        <w:rPr>
          <w:rFonts w:ascii="Times New Roman"/>
          <w:b w:val="false"/>
          <w:i w:val="false"/>
          <w:color w:val="000000"/>
          <w:sz w:val="28"/>
        </w:rPr>
        <w:t>
      19) организует ведение государственного учета, кадастра и мониторинга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26) осуществляет производство по делам об административных правонарушениях в пределах компетенции, установленной законами Республики Казахстан;</w:t>
      </w:r>
    </w:p>
    <w:bookmarkStart w:name="z960" w:id="142"/>
    <w:p>
      <w:pPr>
        <w:spacing w:after="0"/>
        <w:ind w:left="0"/>
        <w:jc w:val="both"/>
      </w:pPr>
      <w:r>
        <w:rPr>
          <w:rFonts w:ascii="Times New Roman"/>
          <w:b w:val="false"/>
          <w:i w:val="false"/>
          <w:color w:val="000000"/>
          <w:sz w:val="28"/>
        </w:rPr>
        <w:t>
      26-1) подготавливает и предъявляет иск в суд по вопросам охраны, воспроизводства и использования животного мира;</w:t>
      </w:r>
    </w:p>
    <w:bookmarkEnd w:id="142"/>
    <w:p>
      <w:pPr>
        <w:spacing w:after="0"/>
        <w:ind w:left="0"/>
        <w:jc w:val="both"/>
      </w:pPr>
      <w:r>
        <w:rPr>
          <w:rFonts w:ascii="Times New Roman"/>
          <w:b w:val="false"/>
          <w:i w:val="false"/>
          <w:color w:val="000000"/>
          <w:sz w:val="28"/>
        </w:rPr>
        <w:t>
      27) осуществляет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28) ведет, размещает и ежеквартально обновляет на интернет-ресурсе реестр зоологических коллекций;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осуществляет международное сотрудничество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32) исключен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разрабатывает и утверждает правила присвоения почетных званий, нагрудных знаков и почетных грамот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34) разрабатывает и утверждает форму нагрудного знака егеря и специальной одежды со знаками различия;</w:t>
      </w:r>
    </w:p>
    <w:p>
      <w:pPr>
        <w:spacing w:after="0"/>
        <w:ind w:left="0"/>
        <w:jc w:val="both"/>
      </w:pPr>
      <w:r>
        <w:rPr>
          <w:rFonts w:ascii="Times New Roman"/>
          <w:b w:val="false"/>
          <w:i w:val="false"/>
          <w:color w:val="000000"/>
          <w:sz w:val="28"/>
        </w:rPr>
        <w:t>
      35) разрабатывает и утверждает правила по межхозяйственному охотоустройству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разрабатывает и утверждает инструкцию по проведению учета видов животных на территории Республики Казахстан;</w:t>
      </w:r>
    </w:p>
    <w:p>
      <w:pPr>
        <w:spacing w:after="0"/>
        <w:ind w:left="0"/>
        <w:jc w:val="both"/>
      </w:pPr>
      <w:r>
        <w:rPr>
          <w:rFonts w:ascii="Times New Roman"/>
          <w:b w:val="false"/>
          <w:i w:val="false"/>
          <w:color w:val="000000"/>
          <w:sz w:val="28"/>
        </w:rPr>
        <w:t>
      38) разрабатывает и утверждает охотминимум;</w:t>
      </w:r>
    </w:p>
    <w:p>
      <w:pPr>
        <w:spacing w:after="0"/>
        <w:ind w:left="0"/>
        <w:jc w:val="both"/>
      </w:pPr>
      <w:r>
        <w:rPr>
          <w:rFonts w:ascii="Times New Roman"/>
          <w:b w:val="false"/>
          <w:i w:val="false"/>
          <w:color w:val="000000"/>
          <w:sz w:val="28"/>
        </w:rPr>
        <w:t>
      39) разрабатывает и утверждает правила проведения экзамена по охотминимуму республиканской ассоциацией общественных объединений охотников и субъектов охотничьего хозяйства;</w:t>
      </w:r>
    </w:p>
    <w:p>
      <w:pPr>
        <w:spacing w:after="0"/>
        <w:ind w:left="0"/>
        <w:jc w:val="both"/>
      </w:pPr>
      <w:r>
        <w:rPr>
          <w:rFonts w:ascii="Times New Roman"/>
          <w:b w:val="false"/>
          <w:i w:val="false"/>
          <w:color w:val="000000"/>
          <w:sz w:val="28"/>
        </w:rPr>
        <w:t>
      40) разрабатывает и утверждает правила аккредитации республиканских ассоциаций общественных объединений охотников и субъектов охотничьего хозяйства, проводит их аккредитацию;</w:t>
      </w:r>
    </w:p>
    <w:p>
      <w:pPr>
        <w:spacing w:after="0"/>
        <w:ind w:left="0"/>
        <w:jc w:val="both"/>
      </w:pPr>
      <w:r>
        <w:rPr>
          <w:rFonts w:ascii="Times New Roman"/>
          <w:b w:val="false"/>
          <w:i w:val="false"/>
          <w:color w:val="000000"/>
          <w:sz w:val="28"/>
        </w:rPr>
        <w:t>
      41) разрабатывает и утверждает форму отчетности по выдаче удостоверений охотника;</w:t>
      </w:r>
    </w:p>
    <w:bookmarkStart w:name="z149" w:id="143"/>
    <w:p>
      <w:pPr>
        <w:spacing w:after="0"/>
        <w:ind w:left="0"/>
        <w:jc w:val="both"/>
      </w:pPr>
      <w:r>
        <w:rPr>
          <w:rFonts w:ascii="Times New Roman"/>
          <w:b w:val="false"/>
          <w:i w:val="false"/>
          <w:color w:val="000000"/>
          <w:sz w:val="28"/>
        </w:rPr>
        <w:t>
      42) осуществляет прием уведомлений о начале или прекращении деятельности по искусственному разведению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разрабатывает и утверждает правила отнесения водоемов к водно-болотным угодьям международного и республиканского значения;</w:t>
      </w:r>
    </w:p>
    <w:p>
      <w:pPr>
        <w:spacing w:after="0"/>
        <w:ind w:left="0"/>
        <w:jc w:val="both"/>
      </w:pPr>
      <w:r>
        <w:rPr>
          <w:rFonts w:ascii="Times New Roman"/>
          <w:b w:val="false"/>
          <w:i w:val="false"/>
          <w:color w:val="000000"/>
          <w:sz w:val="28"/>
        </w:rPr>
        <w:t>
      46)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разрабатывает и утверждает положение о государственной охране животного мира;</w:t>
      </w:r>
    </w:p>
    <w:p>
      <w:pPr>
        <w:spacing w:after="0"/>
        <w:ind w:left="0"/>
        <w:jc w:val="both"/>
      </w:pPr>
      <w:r>
        <w:rPr>
          <w:rFonts w:ascii="Times New Roman"/>
          <w:b w:val="false"/>
          <w:i w:val="false"/>
          <w:color w:val="000000"/>
          <w:sz w:val="28"/>
        </w:rPr>
        <w:t>
      49) разрабатывает и утверждает правила установления ограничений и запретов на пользование объектами животного мира, их частей и дериватов;</w:t>
      </w:r>
    </w:p>
    <w:p>
      <w:pPr>
        <w:spacing w:after="0"/>
        <w:ind w:left="0"/>
        <w:jc w:val="both"/>
      </w:pPr>
      <w:r>
        <w:rPr>
          <w:rFonts w:ascii="Times New Roman"/>
          <w:b w:val="false"/>
          <w:i w:val="false"/>
          <w:color w:val="000000"/>
          <w:sz w:val="28"/>
        </w:rPr>
        <w:t>
      50)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 а также работников государственных учреждений и организаций, осуществляющих непосредственную охрану животного мира, имеющих право на ношение форменной одежды со знаками различия (без погон);</w:t>
      </w:r>
    </w:p>
    <w:p>
      <w:pPr>
        <w:spacing w:after="0"/>
        <w:ind w:left="0"/>
        <w:jc w:val="both"/>
      </w:pPr>
      <w:r>
        <w:rPr>
          <w:rFonts w:ascii="Times New Roman"/>
          <w:b w:val="false"/>
          <w:i w:val="false"/>
          <w:color w:val="000000"/>
          <w:sz w:val="28"/>
        </w:rPr>
        <w:t>
      51) разрабатывает правила применения специальных средств и служебного оружия государственными инспекторами по охране животного мира и инспекторами специализированных организаций по охране животного мира, а также применения служебного оружия егерями;</w:t>
      </w:r>
    </w:p>
    <w:p>
      <w:pPr>
        <w:spacing w:after="0"/>
        <w:ind w:left="0"/>
        <w:jc w:val="both"/>
      </w:pPr>
      <w:r>
        <w:rPr>
          <w:rFonts w:ascii="Times New Roman"/>
          <w:b w:val="false"/>
          <w:i w:val="false"/>
          <w:color w:val="000000"/>
          <w:sz w:val="28"/>
        </w:rPr>
        <w:t>
      52)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56) разрабатывает и утверждает правила распределения квот изъятия объектов животного мира;</w:t>
      </w:r>
    </w:p>
    <w:p>
      <w:pPr>
        <w:spacing w:after="0"/>
        <w:ind w:left="0"/>
        <w:jc w:val="both"/>
      </w:pPr>
      <w:r>
        <w:rPr>
          <w:rFonts w:ascii="Times New Roman"/>
          <w:b w:val="false"/>
          <w:i w:val="false"/>
          <w:color w:val="000000"/>
          <w:sz w:val="28"/>
        </w:rPr>
        <w:t>
      57) разрабатывает и утверждает правила охоты;</w:t>
      </w:r>
    </w:p>
    <w:p>
      <w:pPr>
        <w:spacing w:after="0"/>
        <w:ind w:left="0"/>
        <w:jc w:val="both"/>
      </w:pPr>
      <w:r>
        <w:rPr>
          <w:rFonts w:ascii="Times New Roman"/>
          <w:b w:val="false"/>
          <w:i w:val="false"/>
          <w:color w:val="000000"/>
          <w:sz w:val="28"/>
        </w:rPr>
        <w:t>
      58) разрабатывает и утверждает правила ведения охотничьего хозяйства;</w:t>
      </w:r>
    </w:p>
    <w:p>
      <w:pPr>
        <w:spacing w:after="0"/>
        <w:ind w:left="0"/>
        <w:jc w:val="both"/>
      </w:pPr>
      <w:r>
        <w:rPr>
          <w:rFonts w:ascii="Times New Roman"/>
          <w:b w:val="false"/>
          <w:i w:val="false"/>
          <w:color w:val="000000"/>
          <w:sz w:val="28"/>
        </w:rPr>
        <w:t>
      59) разрабатывает и утверждает правила выдачи разрешений на пользование животным миром;</w:t>
      </w:r>
    </w:p>
    <w:p>
      <w:pPr>
        <w:spacing w:after="0"/>
        <w:ind w:left="0"/>
        <w:jc w:val="both"/>
      </w:pPr>
      <w:r>
        <w:rPr>
          <w:rFonts w:ascii="Times New Roman"/>
          <w:b w:val="false"/>
          <w:i w:val="false"/>
          <w:color w:val="000000"/>
          <w:sz w:val="28"/>
        </w:rPr>
        <w:t>
      60) разрабатывает и утверждает правила выдачи разрешений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61) разрабатывает и утверждает правила регулирования численности животных;</w:t>
      </w:r>
    </w:p>
    <w:bookmarkStart w:name="z735" w:id="144"/>
    <w:p>
      <w:pPr>
        <w:spacing w:after="0"/>
        <w:ind w:left="0"/>
        <w:jc w:val="both"/>
      </w:pPr>
      <w:r>
        <w:rPr>
          <w:rFonts w:ascii="Times New Roman"/>
          <w:b w:val="false"/>
          <w:i w:val="false"/>
          <w:color w:val="000000"/>
          <w:sz w:val="28"/>
        </w:rPr>
        <w:t>
      62) принимает решение о введении ограничений и запретов на пользование объектами животного мира, их частей и дериватов, устанавливает места и сроки их пользования на основании биологического обоснования, выданного соответствующими научными организациями</w:t>
      </w:r>
    </w:p>
    <w:bookmarkEnd w:id="144"/>
    <w:p>
      <w:pPr>
        <w:spacing w:after="0"/>
        <w:ind w:left="0"/>
        <w:jc w:val="both"/>
      </w:pPr>
      <w:r>
        <w:rPr>
          <w:rFonts w:ascii="Times New Roman"/>
          <w:b w:val="false"/>
          <w:i w:val="false"/>
          <w:color w:val="000000"/>
          <w:sz w:val="28"/>
        </w:rPr>
        <w:t>
      63) разрабатывает и утверждает правила ведения государственного учета, кадастра и мониторинга животного мира;</w:t>
      </w:r>
    </w:p>
    <w:p>
      <w:pPr>
        <w:spacing w:after="0"/>
        <w:ind w:left="0"/>
        <w:jc w:val="both"/>
      </w:pPr>
      <w:r>
        <w:rPr>
          <w:rFonts w:ascii="Times New Roman"/>
          <w:b w:val="false"/>
          <w:i w:val="false"/>
          <w:color w:val="000000"/>
          <w:sz w:val="28"/>
        </w:rPr>
        <w:t>
      64) разрабатывает и утверждает правила создания и государственного учета зоологических коллекций;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65-1)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68) разрабатывает и утверждает перечень дериватов;</w:t>
      </w:r>
    </w:p>
    <w:p>
      <w:pPr>
        <w:spacing w:after="0"/>
        <w:ind w:left="0"/>
        <w:jc w:val="both"/>
      </w:pPr>
      <w:r>
        <w:rPr>
          <w:rFonts w:ascii="Times New Roman"/>
          <w:b w:val="false"/>
          <w:i w:val="false"/>
          <w:color w:val="000000"/>
          <w:sz w:val="28"/>
        </w:rPr>
        <w:t>
      69) разрабатывает и утверждает правила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p>
      <w:pPr>
        <w:spacing w:after="0"/>
        <w:ind w:left="0"/>
        <w:jc w:val="both"/>
      </w:pPr>
      <w:r>
        <w:rPr>
          <w:rFonts w:ascii="Times New Roman"/>
          <w:b w:val="false"/>
          <w:i w:val="false"/>
          <w:color w:val="000000"/>
          <w:sz w:val="28"/>
        </w:rPr>
        <w:t>
      70) разрабатывает и утверждает правила ведения учета и регистрации ловчих хищных птиц, используемых на охоте;</w:t>
      </w:r>
    </w:p>
    <w:bookmarkStart w:name="z737" w:id="145"/>
    <w:p>
      <w:pPr>
        <w:spacing w:after="0"/>
        <w:ind w:left="0"/>
        <w:jc w:val="both"/>
      </w:pPr>
      <w:r>
        <w:rPr>
          <w:rFonts w:ascii="Times New Roman"/>
          <w:b w:val="false"/>
          <w:i w:val="false"/>
          <w:color w:val="000000"/>
          <w:sz w:val="28"/>
        </w:rPr>
        <w:t>
      71) разрабатывает и утверждает правила интродукции, реинтродукции и гибридизации животных;</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организует и обеспечивает воспроизводство и государственный учет животного мира в резервном фонде охотничьих угодий;</w:t>
      </w:r>
    </w:p>
    <w:p>
      <w:pPr>
        <w:spacing w:after="0"/>
        <w:ind w:left="0"/>
        <w:jc w:val="both"/>
      </w:pPr>
      <w:r>
        <w:rPr>
          <w:rFonts w:ascii="Times New Roman"/>
          <w:b w:val="false"/>
          <w:i w:val="false"/>
          <w:color w:val="000000"/>
          <w:sz w:val="28"/>
        </w:rPr>
        <w:t>
      75) выдает разрешения на производство интродукции, реинтродукции и гибридизации животных;</w:t>
      </w:r>
    </w:p>
    <w:p>
      <w:pPr>
        <w:spacing w:after="0"/>
        <w:ind w:left="0"/>
        <w:jc w:val="both"/>
      </w:pPr>
      <w:r>
        <w:rPr>
          <w:rFonts w:ascii="Times New Roman"/>
          <w:b w:val="false"/>
          <w:i w:val="false"/>
          <w:color w:val="000000"/>
          <w:sz w:val="28"/>
        </w:rPr>
        <w:t>
      76) осуществляет государственный контроль и надзор за местными исполнительными органами в области охраны, воспроизводства и использования животного мира;</w:t>
      </w:r>
    </w:p>
    <w:bookmarkStart w:name="z902" w:id="146"/>
    <w:p>
      <w:pPr>
        <w:spacing w:after="0"/>
        <w:ind w:left="0"/>
        <w:jc w:val="both"/>
      </w:pPr>
      <w:r>
        <w:rPr>
          <w:rFonts w:ascii="Times New Roman"/>
          <w:b w:val="false"/>
          <w:i w:val="false"/>
          <w:color w:val="000000"/>
          <w:sz w:val="28"/>
        </w:rPr>
        <w:t>
      76-1) принимает решение о переносе срока запрета на изъятие объектов животного мира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животного мира;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0" w:id="147"/>
    <w:p>
      <w:pPr>
        <w:spacing w:after="0"/>
        <w:ind w:left="0"/>
        <w:jc w:val="both"/>
      </w:pPr>
      <w:r>
        <w:rPr>
          <w:rFonts w:ascii="Times New Roman"/>
          <w:b w:val="false"/>
          <w:i w:val="false"/>
          <w:color w:val="000000"/>
          <w:sz w:val="28"/>
        </w:rPr>
        <w:t xml:space="preserve">
      77-3)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животного мира, и специализированных организаций по согласованию с центральным уполномоченным органом по бюджетному планированию; </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77-7)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5" w:id="148"/>
    <w:p>
      <w:pPr>
        <w:spacing w:after="0"/>
        <w:ind w:left="0"/>
        <w:jc w:val="both"/>
      </w:pPr>
      <w:r>
        <w:rPr>
          <w:rFonts w:ascii="Times New Roman"/>
          <w:b w:val="false"/>
          <w:i w:val="false"/>
          <w:color w:val="000000"/>
          <w:sz w:val="28"/>
        </w:rPr>
        <w:t>
      77-8) разрабатывает и утверждает правила использования животных, кроме редких и находящихся под угрозой исчезновения, в целях предотвращения эпизоотии;</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77-10)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77-11) выдает лицензию на экспорт с таможенной территории Евразийского экономического союза диких живых животных, в том числе редких и находящихся под угрозой исчезновения;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77-17)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77-18)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осуществляет иные полномочия, предусмотренные настоящим Законом, иными законами,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Ведомство с территориальными подразделениями осуществляет свою деятельность в пределах компетенции, установленной уполномоченным органом.</w:t>
      </w:r>
    </w:p>
    <w:p>
      <w:pPr>
        <w:spacing w:after="0"/>
        <w:ind w:left="0"/>
        <w:jc w:val="both"/>
      </w:pPr>
      <w:r>
        <w:rPr>
          <w:rFonts w:ascii="Times New Roman"/>
          <w:b w:val="false"/>
          <w:i w:val="false"/>
          <w:color w:val="000000"/>
          <w:sz w:val="28"/>
        </w:rPr>
        <w:t>
      2. Компетенция иных государственных органов Республики Казахстан, осуществляющих деятельность в области охраны, воспроизводства и использования животного мира, а также в области сохранения и воспроизводства казахских пород собак, устанавливается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уполномоченного органа в области рыбного хозяйства, его ведомства с территориальными подразделениями</w:t>
      </w:r>
    </w:p>
    <w:bookmarkStart w:name="z1201" w:id="149"/>
    <w:p>
      <w:pPr>
        <w:spacing w:after="0"/>
        <w:ind w:left="0"/>
        <w:jc w:val="both"/>
      </w:pPr>
      <w:r>
        <w:rPr>
          <w:rFonts w:ascii="Times New Roman"/>
          <w:b w:val="false"/>
          <w:i w:val="false"/>
          <w:color w:val="000000"/>
          <w:sz w:val="28"/>
        </w:rPr>
        <w:t>
      Уполномоченный орган в области рыбного хозяйства:</w:t>
      </w:r>
    </w:p>
    <w:bookmarkEnd w:id="149"/>
    <w:bookmarkStart w:name="z1202" w:id="150"/>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 в пределах своей компетенции;</w:t>
      </w:r>
    </w:p>
    <w:bookmarkEnd w:id="150"/>
    <w:bookmarkStart w:name="z1203" w:id="151"/>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охраны, воспроизводства и использования рыбных ресурсов и других водных животных в соответствии с действующим законодательством Республики Казахстан;</w:t>
      </w:r>
    </w:p>
    <w:bookmarkEnd w:id="151"/>
    <w:bookmarkStart w:name="z1204" w:id="152"/>
    <w:p>
      <w:pPr>
        <w:spacing w:after="0"/>
        <w:ind w:left="0"/>
        <w:jc w:val="both"/>
      </w:pPr>
      <w:r>
        <w:rPr>
          <w:rFonts w:ascii="Times New Roman"/>
          <w:b w:val="false"/>
          <w:i w:val="false"/>
          <w:color w:val="000000"/>
          <w:sz w:val="28"/>
        </w:rPr>
        <w:t>
      3) осуществляет координацию и методическое руководство местных исполнительных органов в области охраны, воспроизводства и использования рыбных ресурсов и других водных животных;</w:t>
      </w:r>
    </w:p>
    <w:bookmarkEnd w:id="152"/>
    <w:bookmarkStart w:name="z1205" w:id="153"/>
    <w:p>
      <w:pPr>
        <w:spacing w:after="0"/>
        <w:ind w:left="0"/>
        <w:jc w:val="both"/>
      </w:pPr>
      <w:r>
        <w:rPr>
          <w:rFonts w:ascii="Times New Roman"/>
          <w:b w:val="false"/>
          <w:i w:val="false"/>
          <w:color w:val="000000"/>
          <w:sz w:val="28"/>
        </w:rPr>
        <w:t>
      4)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153"/>
    <w:bookmarkStart w:name="z1206" w:id="154"/>
    <w:p>
      <w:pPr>
        <w:spacing w:after="0"/>
        <w:ind w:left="0"/>
        <w:jc w:val="both"/>
      </w:pPr>
      <w:r>
        <w:rPr>
          <w:rFonts w:ascii="Times New Roman"/>
          <w:b w:val="false"/>
          <w:i w:val="false"/>
          <w:color w:val="000000"/>
          <w:sz w:val="28"/>
        </w:rPr>
        <w:t>
      5) разрабатывает и утверждает нормы и нормативы в области охраны, воспроизводства и использования рыбных ресурсов и других водных животных;</w:t>
      </w:r>
    </w:p>
    <w:bookmarkEnd w:id="154"/>
    <w:bookmarkStart w:name="z1207" w:id="155"/>
    <w:p>
      <w:pPr>
        <w:spacing w:after="0"/>
        <w:ind w:left="0"/>
        <w:jc w:val="both"/>
      </w:pPr>
      <w:r>
        <w:rPr>
          <w:rFonts w:ascii="Times New Roman"/>
          <w:b w:val="false"/>
          <w:i w:val="false"/>
          <w:color w:val="000000"/>
          <w:sz w:val="28"/>
        </w:rPr>
        <w:t>
      6)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155"/>
    <w:bookmarkStart w:name="z1208" w:id="156"/>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156"/>
    <w:bookmarkStart w:name="z1209" w:id="157"/>
    <w:p>
      <w:pPr>
        <w:spacing w:after="0"/>
        <w:ind w:left="0"/>
        <w:jc w:val="both"/>
      </w:pPr>
      <w:r>
        <w:rPr>
          <w:rFonts w:ascii="Times New Roman"/>
          <w:b w:val="false"/>
          <w:i w:val="false"/>
          <w:color w:val="000000"/>
          <w:sz w:val="28"/>
        </w:rPr>
        <w:t>
      7) разрабатывает и утверждает методику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животного мира,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157"/>
    <w:bookmarkStart w:name="z1210" w:id="158"/>
    <w:p>
      <w:pPr>
        <w:spacing w:after="0"/>
        <w:ind w:left="0"/>
        <w:jc w:val="both"/>
      </w:pPr>
      <w:r>
        <w:rPr>
          <w:rFonts w:ascii="Times New Roman"/>
          <w:b w:val="false"/>
          <w:i w:val="false"/>
          <w:color w:val="000000"/>
          <w:sz w:val="28"/>
        </w:rPr>
        <w:t>
      8)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58"/>
    <w:bookmarkStart w:name="z1211" w:id="159"/>
    <w:p>
      <w:pPr>
        <w:spacing w:after="0"/>
        <w:ind w:left="0"/>
        <w:jc w:val="both"/>
      </w:pPr>
      <w:r>
        <w:rPr>
          <w:rFonts w:ascii="Times New Roman"/>
          <w:b w:val="false"/>
          <w:i w:val="false"/>
          <w:color w:val="000000"/>
          <w:sz w:val="28"/>
        </w:rPr>
        <w:t>
      9)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59"/>
    <w:bookmarkStart w:name="z1212" w:id="160"/>
    <w:p>
      <w:pPr>
        <w:spacing w:after="0"/>
        <w:ind w:left="0"/>
        <w:jc w:val="both"/>
      </w:pPr>
      <w:r>
        <w:rPr>
          <w:rFonts w:ascii="Times New Roman"/>
          <w:b w:val="false"/>
          <w:i w:val="false"/>
          <w:color w:val="000000"/>
          <w:sz w:val="28"/>
        </w:rPr>
        <w:t>
      10) разрабатывает и утверждает порядок подготовки биологического обоснования на пользование рыбными ресурсами и другими водными животными;</w:t>
      </w:r>
    </w:p>
    <w:bookmarkEnd w:id="160"/>
    <w:bookmarkStart w:name="z1213" w:id="161"/>
    <w:p>
      <w:pPr>
        <w:spacing w:after="0"/>
        <w:ind w:left="0"/>
        <w:jc w:val="both"/>
      </w:pPr>
      <w:r>
        <w:rPr>
          <w:rFonts w:ascii="Times New Roman"/>
          <w:b w:val="false"/>
          <w:i w:val="false"/>
          <w:color w:val="000000"/>
          <w:sz w:val="28"/>
        </w:rPr>
        <w:t>
      11) разрабатывает и утверждает перечень разрешенных к применению промысловых и непромысловых видов орудий и способов рыболовства;</w:t>
      </w:r>
    </w:p>
    <w:bookmarkEnd w:id="161"/>
    <w:bookmarkStart w:name="z1214" w:id="162"/>
    <w:p>
      <w:pPr>
        <w:spacing w:after="0"/>
        <w:ind w:left="0"/>
        <w:jc w:val="both"/>
      </w:pPr>
      <w:r>
        <w:rPr>
          <w:rFonts w:ascii="Times New Roman"/>
          <w:b w:val="false"/>
          <w:i w:val="false"/>
          <w:color w:val="000000"/>
          <w:sz w:val="28"/>
        </w:rPr>
        <w:t>
      12)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162"/>
    <w:bookmarkStart w:name="z1215" w:id="163"/>
    <w:p>
      <w:pPr>
        <w:spacing w:after="0"/>
        <w:ind w:left="0"/>
        <w:jc w:val="both"/>
      </w:pPr>
      <w:r>
        <w:rPr>
          <w:rFonts w:ascii="Times New Roman"/>
          <w:b w:val="false"/>
          <w:i w:val="false"/>
          <w:color w:val="000000"/>
          <w:sz w:val="28"/>
        </w:rPr>
        <w:t>
      13)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163"/>
    <w:bookmarkStart w:name="z1216" w:id="164"/>
    <w:p>
      <w:pPr>
        <w:spacing w:after="0"/>
        <w:ind w:left="0"/>
        <w:jc w:val="both"/>
      </w:pPr>
      <w:r>
        <w:rPr>
          <w:rFonts w:ascii="Times New Roman"/>
          <w:b w:val="false"/>
          <w:i w:val="false"/>
          <w:color w:val="000000"/>
          <w:sz w:val="28"/>
        </w:rPr>
        <w:t>
      14) разрабатывает и утверждает порядок маркирования икры осетровых видов рыб для торговли на внутреннем и внешнем рынках и форму марки для торговли икрой осетровых видов рыб на внешнем рынке, и осуществляет выдачу марки для торговли ею на внутреннем рынке;</w:t>
      </w:r>
    </w:p>
    <w:bookmarkEnd w:id="164"/>
    <w:bookmarkStart w:name="z1217" w:id="165"/>
    <w:p>
      <w:pPr>
        <w:spacing w:after="0"/>
        <w:ind w:left="0"/>
        <w:jc w:val="both"/>
      </w:pPr>
      <w:r>
        <w:rPr>
          <w:rFonts w:ascii="Times New Roman"/>
          <w:b w:val="false"/>
          <w:i w:val="false"/>
          <w:color w:val="000000"/>
          <w:sz w:val="28"/>
        </w:rPr>
        <w:t>
      15)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165"/>
    <w:bookmarkStart w:name="z1218" w:id="166"/>
    <w:p>
      <w:pPr>
        <w:spacing w:after="0"/>
        <w:ind w:left="0"/>
        <w:jc w:val="both"/>
      </w:pPr>
      <w:r>
        <w:rPr>
          <w:rFonts w:ascii="Times New Roman"/>
          <w:b w:val="false"/>
          <w:i w:val="false"/>
          <w:color w:val="000000"/>
          <w:sz w:val="28"/>
        </w:rPr>
        <w:t>
      16) выдает разрешения на пользование рыбными ресурсами и другими водными животными в целях научно-исследовательского лова на рыбохозяйственных водоемах, расположенных в двух и более областях, а также на редкие и находящиеся под угрозой исчезновения виды животных;</w:t>
      </w:r>
    </w:p>
    <w:bookmarkEnd w:id="166"/>
    <w:bookmarkStart w:name="z1219" w:id="167"/>
    <w:p>
      <w:pPr>
        <w:spacing w:after="0"/>
        <w:ind w:left="0"/>
        <w:jc w:val="both"/>
      </w:pPr>
      <w:r>
        <w:rPr>
          <w:rFonts w:ascii="Times New Roman"/>
          <w:b w:val="false"/>
          <w:i w:val="false"/>
          <w:color w:val="000000"/>
          <w:sz w:val="28"/>
        </w:rPr>
        <w:t>
      17) проверяет деятельность пользователей животным миром (в части рыбных ресурсов и других водных животных) в целях определения соблюдения требований законодательства Республики Казахстан в области охраны, воспроизводства и использования животного мира;</w:t>
      </w:r>
    </w:p>
    <w:bookmarkEnd w:id="167"/>
    <w:bookmarkStart w:name="z1220" w:id="168"/>
    <w:p>
      <w:pPr>
        <w:spacing w:after="0"/>
        <w:ind w:left="0"/>
        <w:jc w:val="both"/>
      </w:pPr>
      <w:r>
        <w:rPr>
          <w:rFonts w:ascii="Times New Roman"/>
          <w:b w:val="false"/>
          <w:i w:val="false"/>
          <w:color w:val="000000"/>
          <w:sz w:val="28"/>
        </w:rPr>
        <w:t>
      18) осуществляет государственный контроль и надзор в области охраны, воспроизводства и использования животного мира в части рыбных ресурсов и других водных животных;</w:t>
      </w:r>
    </w:p>
    <w:bookmarkEnd w:id="168"/>
    <w:bookmarkStart w:name="z1221" w:id="169"/>
    <w:p>
      <w:pPr>
        <w:spacing w:after="0"/>
        <w:ind w:left="0"/>
        <w:jc w:val="both"/>
      </w:pPr>
      <w:r>
        <w:rPr>
          <w:rFonts w:ascii="Times New Roman"/>
          <w:b w:val="false"/>
          <w:i w:val="false"/>
          <w:color w:val="000000"/>
          <w:sz w:val="28"/>
        </w:rPr>
        <w:t>
      19)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169"/>
    <w:bookmarkStart w:name="z1222" w:id="170"/>
    <w:p>
      <w:pPr>
        <w:spacing w:after="0"/>
        <w:ind w:left="0"/>
        <w:jc w:val="both"/>
      </w:pPr>
      <w:r>
        <w:rPr>
          <w:rFonts w:ascii="Times New Roman"/>
          <w:b w:val="false"/>
          <w:i w:val="false"/>
          <w:color w:val="000000"/>
          <w:sz w:val="28"/>
        </w:rPr>
        <w:t>
      20)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170"/>
    <w:bookmarkStart w:name="z1223" w:id="171"/>
    <w:p>
      <w:pPr>
        <w:spacing w:after="0"/>
        <w:ind w:left="0"/>
        <w:jc w:val="both"/>
      </w:pPr>
      <w:r>
        <w:rPr>
          <w:rFonts w:ascii="Times New Roman"/>
          <w:b w:val="false"/>
          <w:i w:val="false"/>
          <w:color w:val="000000"/>
          <w:sz w:val="28"/>
        </w:rPr>
        <w:t>
      21) разрабатывает и утверждает правила проведения работ по зарыблению водоемов, рыбохозяйственной мелиорации водных объектов;</w:t>
      </w:r>
    </w:p>
    <w:bookmarkEnd w:id="171"/>
    <w:bookmarkStart w:name="z1224" w:id="172"/>
    <w:p>
      <w:pPr>
        <w:spacing w:after="0"/>
        <w:ind w:left="0"/>
        <w:jc w:val="both"/>
      </w:pPr>
      <w:r>
        <w:rPr>
          <w:rFonts w:ascii="Times New Roman"/>
          <w:b w:val="false"/>
          <w:i w:val="false"/>
          <w:color w:val="000000"/>
          <w:sz w:val="28"/>
        </w:rPr>
        <w:t>
      22)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172"/>
    <w:bookmarkStart w:name="z1225" w:id="173"/>
    <w:p>
      <w:pPr>
        <w:spacing w:after="0"/>
        <w:ind w:left="0"/>
        <w:jc w:val="both"/>
      </w:pPr>
      <w:r>
        <w:rPr>
          <w:rFonts w:ascii="Times New Roman"/>
          <w:b w:val="false"/>
          <w:i w:val="false"/>
          <w:color w:val="000000"/>
          <w:sz w:val="28"/>
        </w:rPr>
        <w:t>
      23)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173"/>
    <w:bookmarkStart w:name="z1226" w:id="174"/>
    <w:p>
      <w:pPr>
        <w:spacing w:after="0"/>
        <w:ind w:left="0"/>
        <w:jc w:val="both"/>
      </w:pPr>
      <w:r>
        <w:rPr>
          <w:rFonts w:ascii="Times New Roman"/>
          <w:b w:val="false"/>
          <w:i w:val="false"/>
          <w:color w:val="000000"/>
          <w:sz w:val="28"/>
        </w:rPr>
        <w:t>
      24) разрабатывает и утверждает правила распределения квот изъятия объектов рыболовства;</w:t>
      </w:r>
    </w:p>
    <w:bookmarkEnd w:id="174"/>
    <w:bookmarkStart w:name="z1227" w:id="175"/>
    <w:p>
      <w:pPr>
        <w:spacing w:after="0"/>
        <w:ind w:left="0"/>
        <w:jc w:val="both"/>
      </w:pPr>
      <w:r>
        <w:rPr>
          <w:rFonts w:ascii="Times New Roman"/>
          <w:b w:val="false"/>
          <w:i w:val="false"/>
          <w:color w:val="000000"/>
          <w:sz w:val="28"/>
        </w:rPr>
        <w:t>
      25) разрабатывает и утверждает правила рыболовства;</w:t>
      </w:r>
    </w:p>
    <w:bookmarkEnd w:id="175"/>
    <w:bookmarkStart w:name="z1228" w:id="176"/>
    <w:p>
      <w:pPr>
        <w:spacing w:after="0"/>
        <w:ind w:left="0"/>
        <w:jc w:val="both"/>
      </w:pPr>
      <w:r>
        <w:rPr>
          <w:rFonts w:ascii="Times New Roman"/>
          <w:b w:val="false"/>
          <w:i w:val="false"/>
          <w:color w:val="000000"/>
          <w:sz w:val="28"/>
        </w:rPr>
        <w:t>
      26) разрабатывает и утверждает правила ведения рыбного хозяйства;</w:t>
      </w:r>
    </w:p>
    <w:bookmarkEnd w:id="176"/>
    <w:bookmarkStart w:name="z1229" w:id="177"/>
    <w:p>
      <w:pPr>
        <w:spacing w:after="0"/>
        <w:ind w:left="0"/>
        <w:jc w:val="both"/>
      </w:pPr>
      <w:r>
        <w:rPr>
          <w:rFonts w:ascii="Times New Roman"/>
          <w:b w:val="false"/>
          <w:i w:val="false"/>
          <w:color w:val="000000"/>
          <w:sz w:val="28"/>
        </w:rPr>
        <w:t>
      27) разрабатывает и утверждает правила выдачи разрешений на пользование рыбными ресурсами и другими водными животными;</w:t>
      </w:r>
    </w:p>
    <w:bookmarkEnd w:id="177"/>
    <w:bookmarkStart w:name="z1230" w:id="178"/>
    <w:p>
      <w:pPr>
        <w:spacing w:after="0"/>
        <w:ind w:left="0"/>
        <w:jc w:val="both"/>
      </w:pPr>
      <w:r>
        <w:rPr>
          <w:rFonts w:ascii="Times New Roman"/>
          <w:b w:val="false"/>
          <w:i w:val="false"/>
          <w:color w:val="000000"/>
          <w:sz w:val="28"/>
        </w:rPr>
        <w:t>
      28)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178"/>
    <w:bookmarkStart w:name="z1231" w:id="179"/>
    <w:p>
      <w:pPr>
        <w:spacing w:after="0"/>
        <w:ind w:left="0"/>
        <w:jc w:val="both"/>
      </w:pPr>
      <w:r>
        <w:rPr>
          <w:rFonts w:ascii="Times New Roman"/>
          <w:b w:val="false"/>
          <w:i w:val="false"/>
          <w:color w:val="000000"/>
          <w:sz w:val="28"/>
        </w:rPr>
        <w:t>
      29)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179"/>
    <w:bookmarkStart w:name="z1232" w:id="180"/>
    <w:p>
      <w:pPr>
        <w:spacing w:after="0"/>
        <w:ind w:left="0"/>
        <w:jc w:val="both"/>
      </w:pPr>
      <w:r>
        <w:rPr>
          <w:rFonts w:ascii="Times New Roman"/>
          <w:b w:val="false"/>
          <w:i w:val="false"/>
          <w:color w:val="000000"/>
          <w:sz w:val="28"/>
        </w:rPr>
        <w:t>
      30)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180"/>
    <w:bookmarkStart w:name="z1233" w:id="181"/>
    <w:p>
      <w:pPr>
        <w:spacing w:after="0"/>
        <w:ind w:left="0"/>
        <w:jc w:val="both"/>
      </w:pPr>
      <w:r>
        <w:rPr>
          <w:rFonts w:ascii="Times New Roman"/>
          <w:b w:val="false"/>
          <w:i w:val="false"/>
          <w:color w:val="000000"/>
          <w:sz w:val="28"/>
        </w:rPr>
        <w:t>
      31)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181"/>
    <w:bookmarkStart w:name="z1234" w:id="182"/>
    <w:p>
      <w:pPr>
        <w:spacing w:after="0"/>
        <w:ind w:left="0"/>
        <w:jc w:val="both"/>
      </w:pPr>
      <w:r>
        <w:rPr>
          <w:rFonts w:ascii="Times New Roman"/>
          <w:b w:val="false"/>
          <w:i w:val="false"/>
          <w:color w:val="000000"/>
          <w:sz w:val="28"/>
        </w:rPr>
        <w:t>
      32) осуществляет государственный контроль и надзор за местными исполнительными органами в области охраны, воспроизводства и использования животного мира в части рыбных ресурсов и других водных животных;</w:t>
      </w:r>
    </w:p>
    <w:bookmarkEnd w:id="182"/>
    <w:bookmarkStart w:name="z1235" w:id="183"/>
    <w:p>
      <w:pPr>
        <w:spacing w:after="0"/>
        <w:ind w:left="0"/>
        <w:jc w:val="both"/>
      </w:pPr>
      <w:r>
        <w:rPr>
          <w:rFonts w:ascii="Times New Roman"/>
          <w:b w:val="false"/>
          <w:i w:val="false"/>
          <w:color w:val="000000"/>
          <w:sz w:val="28"/>
        </w:rPr>
        <w:t>
      33) принимает решение о переносе срока запрета на изъятие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183"/>
    <w:bookmarkStart w:name="z1236" w:id="184"/>
    <w:p>
      <w:pPr>
        <w:spacing w:after="0"/>
        <w:ind w:left="0"/>
        <w:jc w:val="both"/>
      </w:pPr>
      <w:r>
        <w:rPr>
          <w:rFonts w:ascii="Times New Roman"/>
          <w:b w:val="false"/>
          <w:i w:val="false"/>
          <w:color w:val="000000"/>
          <w:sz w:val="28"/>
        </w:rPr>
        <w:t>
      34) проводит конкурс по закреплению рыбохозяйственных водоемов и (или) участков международного, республиканского и местного значения;</w:t>
      </w:r>
    </w:p>
    <w:bookmarkEnd w:id="184"/>
    <w:bookmarkStart w:name="z1237" w:id="185"/>
    <w:p>
      <w:pPr>
        <w:spacing w:after="0"/>
        <w:ind w:left="0"/>
        <w:jc w:val="both"/>
      </w:pPr>
      <w:r>
        <w:rPr>
          <w:rFonts w:ascii="Times New Roman"/>
          <w:b w:val="false"/>
          <w:i w:val="false"/>
          <w:color w:val="000000"/>
          <w:sz w:val="28"/>
        </w:rPr>
        <w:t>
      35)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185"/>
    <w:bookmarkStart w:name="z1238" w:id="186"/>
    <w:p>
      <w:pPr>
        <w:spacing w:after="0"/>
        <w:ind w:left="0"/>
        <w:jc w:val="both"/>
      </w:pPr>
      <w:r>
        <w:rPr>
          <w:rFonts w:ascii="Times New Roman"/>
          <w:b w:val="false"/>
          <w:i w:val="false"/>
          <w:color w:val="000000"/>
          <w:sz w:val="28"/>
        </w:rPr>
        <w:t>
      36) разрабатывает и утверждает правила мониторинга рыб и других водных животных;</w:t>
      </w:r>
    </w:p>
    <w:bookmarkEnd w:id="186"/>
    <w:bookmarkStart w:name="z1239" w:id="187"/>
    <w:p>
      <w:pPr>
        <w:spacing w:after="0"/>
        <w:ind w:left="0"/>
        <w:jc w:val="both"/>
      </w:pPr>
      <w:r>
        <w:rPr>
          <w:rFonts w:ascii="Times New Roman"/>
          <w:b w:val="false"/>
          <w:i w:val="false"/>
          <w:color w:val="000000"/>
          <w:sz w:val="28"/>
        </w:rPr>
        <w:t>
      37)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87"/>
    <w:bookmarkStart w:name="z1240" w:id="188"/>
    <w:p>
      <w:pPr>
        <w:spacing w:after="0"/>
        <w:ind w:left="0"/>
        <w:jc w:val="both"/>
      </w:pPr>
      <w:r>
        <w:rPr>
          <w:rFonts w:ascii="Times New Roman"/>
          <w:b w:val="false"/>
          <w:i w:val="false"/>
          <w:color w:val="000000"/>
          <w:sz w:val="28"/>
        </w:rPr>
        <w:t>
      38)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188"/>
    <w:bookmarkStart w:name="z1241" w:id="189"/>
    <w:p>
      <w:pPr>
        <w:spacing w:after="0"/>
        <w:ind w:left="0"/>
        <w:jc w:val="both"/>
      </w:pPr>
      <w:r>
        <w:rPr>
          <w:rFonts w:ascii="Times New Roman"/>
          <w:b w:val="false"/>
          <w:i w:val="false"/>
          <w:color w:val="000000"/>
          <w:sz w:val="28"/>
        </w:rPr>
        <w:t>
      39) заключает договоры на ведение рыбного хозяйства;</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 вводится в действие с даты вступления в силу Конвенции о правовом статусе Каспийского моря, совершенной 12.08.2018 в соответствии с Законом РК от 12.06.2025 </w:t>
      </w:r>
      <w:r>
        <w:rPr>
          <w:rFonts w:ascii="Times New Roman"/>
          <w:b w:val="false"/>
          <w:i w:val="false"/>
          <w:color w:val="ff0000"/>
          <w:sz w:val="28"/>
        </w:rPr>
        <w:t>№ 194-VIII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Start w:name="z1243" w:id="190"/>
    <w:p>
      <w:pPr>
        <w:spacing w:after="0"/>
        <w:ind w:left="0"/>
        <w:jc w:val="both"/>
      </w:pPr>
      <w:r>
        <w:rPr>
          <w:rFonts w:ascii="Times New Roman"/>
          <w:b w:val="false"/>
          <w:i w:val="false"/>
          <w:color w:val="000000"/>
          <w:sz w:val="28"/>
        </w:rPr>
        <w:t>
      41)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190"/>
    <w:bookmarkStart w:name="z1244" w:id="191"/>
    <w:p>
      <w:pPr>
        <w:spacing w:after="0"/>
        <w:ind w:left="0"/>
        <w:jc w:val="both"/>
      </w:pPr>
      <w:r>
        <w:rPr>
          <w:rFonts w:ascii="Times New Roman"/>
          <w:b w:val="false"/>
          <w:i w:val="false"/>
          <w:color w:val="000000"/>
          <w:sz w:val="28"/>
        </w:rPr>
        <w:t>
      42)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191"/>
    <w:bookmarkStart w:name="z1245" w:id="192"/>
    <w:p>
      <w:pPr>
        <w:spacing w:after="0"/>
        <w:ind w:left="0"/>
        <w:jc w:val="both"/>
      </w:pPr>
      <w:r>
        <w:rPr>
          <w:rFonts w:ascii="Times New Roman"/>
          <w:b w:val="false"/>
          <w:i w:val="false"/>
          <w:color w:val="000000"/>
          <w:sz w:val="28"/>
        </w:rPr>
        <w:t>
      43) разрабатывает и утверждает требования к рыбозащитным устройствам водозаборных и сбросных сооружений и согласовывает их установку;</w:t>
      </w:r>
    </w:p>
    <w:bookmarkEnd w:id="192"/>
    <w:bookmarkStart w:name="z1246" w:id="193"/>
    <w:p>
      <w:pPr>
        <w:spacing w:after="0"/>
        <w:ind w:left="0"/>
        <w:jc w:val="both"/>
      </w:pPr>
      <w:r>
        <w:rPr>
          <w:rFonts w:ascii="Times New Roman"/>
          <w:b w:val="false"/>
          <w:i w:val="false"/>
          <w:color w:val="000000"/>
          <w:sz w:val="28"/>
        </w:rPr>
        <w:t>
      44)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93"/>
    <w:bookmarkStart w:name="z1247" w:id="194"/>
    <w:p>
      <w:pPr>
        <w:spacing w:after="0"/>
        <w:ind w:left="0"/>
        <w:jc w:val="both"/>
      </w:pPr>
      <w:r>
        <w:rPr>
          <w:rFonts w:ascii="Times New Roman"/>
          <w:b w:val="false"/>
          <w:i w:val="false"/>
          <w:color w:val="000000"/>
          <w:sz w:val="28"/>
        </w:rPr>
        <w:t>
      Ведомство и его территориальные подразделения осуществляют свою деятельность в пределах компетенции, установленной уполномоченным органом в области рыбного хозяйства.</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9-1 в соответствии с Законом РК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органов местного государственного управления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Местные представительные органы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66" w:id="195"/>
    <w:p>
      <w:pPr>
        <w:spacing w:after="0"/>
        <w:ind w:left="0"/>
        <w:jc w:val="both"/>
      </w:pPr>
      <w:r>
        <w:rPr>
          <w:rFonts w:ascii="Times New Roman"/>
          <w:b w:val="false"/>
          <w:i w:val="false"/>
          <w:color w:val="000000"/>
          <w:sz w:val="28"/>
        </w:rPr>
        <w:t>
      2) рассматривают отчеты руководителей местных исполнительных органов по вопросам охраны, воспроизводства и использования животного мира;</w:t>
      </w:r>
    </w:p>
    <w:bookmarkEnd w:id="195"/>
    <w:bookmarkStart w:name="z367" w:id="196"/>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End w:id="196"/>
    <w:bookmarkStart w:name="z368" w:id="197"/>
    <w:p>
      <w:pPr>
        <w:spacing w:after="0"/>
        <w:ind w:left="0"/>
        <w:jc w:val="both"/>
      </w:pPr>
      <w:r>
        <w:rPr>
          <w:rFonts w:ascii="Times New Roman"/>
          <w:b w:val="false"/>
          <w:i w:val="false"/>
          <w:color w:val="000000"/>
          <w:sz w:val="28"/>
        </w:rPr>
        <w:t>
      2. Местные исполнительные органы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716" w:id="198"/>
    <w:p>
      <w:pPr>
        <w:spacing w:after="0"/>
        <w:ind w:left="0"/>
        <w:jc w:val="both"/>
      </w:pPr>
      <w:r>
        <w:rPr>
          <w:rFonts w:ascii="Times New Roman"/>
          <w:b w:val="false"/>
          <w:i w:val="false"/>
          <w:color w:val="000000"/>
          <w:sz w:val="28"/>
        </w:rPr>
        <w:t>
      1-1) реализуют государственную политику в области охраны, воспроизводства и использования животного мира;</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1-2)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0" w:id="199"/>
    <w:p>
      <w:pPr>
        <w:spacing w:after="0"/>
        <w:ind w:left="0"/>
        <w:jc w:val="both"/>
      </w:pPr>
      <w:r>
        <w:rPr>
          <w:rFonts w:ascii="Times New Roman"/>
          <w:b w:val="false"/>
          <w:i w:val="false"/>
          <w:color w:val="000000"/>
          <w:sz w:val="28"/>
        </w:rPr>
        <w:t>
      2) осуществляют координацию и контроль и надзор за деятельностью подведомственных им органов и организаций в области охраны, воспроизводства и использования животного мира;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6" w:id="200"/>
    <w:p>
      <w:pPr>
        <w:spacing w:after="0"/>
        <w:ind w:left="0"/>
        <w:jc w:val="both"/>
      </w:pPr>
      <w:r>
        <w:rPr>
          <w:rFonts w:ascii="Times New Roman"/>
          <w:b w:val="false"/>
          <w:i w:val="false"/>
          <w:color w:val="000000"/>
          <w:sz w:val="28"/>
        </w:rPr>
        <w:t>
      3-1) утверждают перечень рыбохозяйственных водоемов и (или) участков местного значения;</w:t>
      </w:r>
    </w:p>
    <w:bookmarkEnd w:id="200"/>
    <w:bookmarkStart w:name="z372" w:id="201"/>
    <w:p>
      <w:pPr>
        <w:spacing w:after="0"/>
        <w:ind w:left="0"/>
        <w:jc w:val="both"/>
      </w:pPr>
      <w:r>
        <w:rPr>
          <w:rFonts w:ascii="Times New Roman"/>
          <w:b w:val="false"/>
          <w:i w:val="false"/>
          <w:color w:val="000000"/>
          <w:sz w:val="28"/>
        </w:rPr>
        <w:t>
      4) принимают решения по закреплению охотничьих угодий за пользователями животным миром и установлению сервитутов для нужд охотничьего хозяйства в порядке, установленном законодательством Республики Казахстан;</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исключить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637" w:id="202"/>
    <w:p>
      <w:pPr>
        <w:spacing w:after="0"/>
        <w:ind w:left="0"/>
        <w:jc w:val="both"/>
      </w:pPr>
      <w:r>
        <w:rPr>
          <w:rFonts w:ascii="Times New Roman"/>
          <w:b w:val="false"/>
          <w:i w:val="false"/>
          <w:color w:val="000000"/>
          <w:sz w:val="28"/>
        </w:rPr>
        <w:t>
      5-1) организуют мероприятия по оказанию помощи животным в случае их заболеваний, угрозы их гибели на незакрепленных охотничьих угодьях и рыбохозяйственных водоемах и (или) участках;</w:t>
      </w:r>
    </w:p>
    <w:bookmarkEnd w:id="202"/>
    <w:p>
      <w:pPr>
        <w:spacing w:after="0"/>
        <w:ind w:left="0"/>
        <w:jc w:val="both"/>
      </w:pPr>
      <w:r>
        <w:rPr>
          <w:rFonts w:ascii="Times New Roman"/>
          <w:b w:val="false"/>
          <w:i w:val="false"/>
          <w:color w:val="000000"/>
          <w:sz w:val="28"/>
        </w:rPr>
        <w:t>
      5-2) проводят конкурсы по закреплению охотничьих угодий за пользователями животным миром для нужд охотничьего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5-3) исключен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7" w:id="203"/>
    <w:p>
      <w:pPr>
        <w:spacing w:after="0"/>
        <w:ind w:left="0"/>
        <w:jc w:val="both"/>
      </w:pPr>
      <w:r>
        <w:rPr>
          <w:rFonts w:ascii="Times New Roman"/>
          <w:b w:val="false"/>
          <w:i w:val="false"/>
          <w:color w:val="000000"/>
          <w:sz w:val="28"/>
        </w:rPr>
        <w:t>
      5-4) организуют деятельность по интродукции, реинтродукции и гибридизации, а также по искусственному разведению животных, в том числе редких и находящихся под угрозой исчезновения видов животных;</w:t>
      </w:r>
    </w:p>
    <w:bookmarkEnd w:id="203"/>
    <w:p>
      <w:pPr>
        <w:spacing w:after="0"/>
        <w:ind w:left="0"/>
        <w:jc w:val="both"/>
      </w:pPr>
      <w:r>
        <w:rPr>
          <w:rFonts w:ascii="Times New Roman"/>
          <w:b w:val="false"/>
          <w:i w:val="false"/>
          <w:color w:val="000000"/>
          <w:sz w:val="28"/>
        </w:rPr>
        <w:t>
      5-5) организуют и обеспечивают охрану животного мира в резервном фонде охотничьих угодий;</w:t>
      </w:r>
    </w:p>
    <w:p>
      <w:pPr>
        <w:spacing w:after="0"/>
        <w:ind w:left="0"/>
        <w:jc w:val="both"/>
      </w:pPr>
      <w:r>
        <w:rPr>
          <w:rFonts w:ascii="Times New Roman"/>
          <w:b w:val="false"/>
          <w:i w:val="false"/>
          <w:color w:val="000000"/>
          <w:sz w:val="28"/>
        </w:rPr>
        <w:t>
      5-6) организуют и обеспечивают охрану в резервном фонде рыбохозяйственных водоемов и (или) участков;</w:t>
      </w:r>
    </w:p>
    <w:p>
      <w:pPr>
        <w:spacing w:after="0"/>
        <w:ind w:left="0"/>
        <w:jc w:val="both"/>
      </w:pPr>
      <w:r>
        <w:rPr>
          <w:rFonts w:ascii="Times New Roman"/>
          <w:b w:val="false"/>
          <w:i w:val="false"/>
          <w:color w:val="000000"/>
          <w:sz w:val="28"/>
        </w:rPr>
        <w:t>
      5-7) на основании научных исследований ведут паспортизацию рыбохозяйственных водоемов и (или) участков;</w:t>
      </w:r>
    </w:p>
    <w:p>
      <w:pPr>
        <w:spacing w:after="0"/>
        <w:ind w:left="0"/>
        <w:jc w:val="both"/>
      </w:pPr>
      <w:r>
        <w:rPr>
          <w:rFonts w:ascii="Times New Roman"/>
          <w:b w:val="false"/>
          <w:i w:val="false"/>
          <w:color w:val="000000"/>
          <w:sz w:val="28"/>
        </w:rPr>
        <w:t>
      5-8) устанавливают зоны рекреационного рыболовства;</w:t>
      </w:r>
    </w:p>
    <w:p>
      <w:pPr>
        <w:spacing w:after="0"/>
        <w:ind w:left="0"/>
        <w:jc w:val="both"/>
      </w:pPr>
      <w:r>
        <w:rPr>
          <w:rFonts w:ascii="Times New Roman"/>
          <w:b w:val="false"/>
          <w:i w:val="false"/>
          <w:color w:val="000000"/>
          <w:sz w:val="28"/>
        </w:rPr>
        <w:t>
      5-9) устанавливают границы рыбохозяйственных участков, открывают и закрывают тони (тоневые участки);</w:t>
      </w:r>
    </w:p>
    <w:p>
      <w:pPr>
        <w:spacing w:after="0"/>
        <w:ind w:left="0"/>
        <w:jc w:val="both"/>
      </w:pPr>
      <w:r>
        <w:rPr>
          <w:rFonts w:ascii="Times New Roman"/>
          <w:b w:val="false"/>
          <w:i w:val="false"/>
          <w:color w:val="000000"/>
          <w:sz w:val="28"/>
        </w:rPr>
        <w:t>
      5-10) выдают разрешения на пользование животным миром или разрешения на пользование рыбными ресурсами и другими водными животными, за исключением научно-исследовательского лова на рыбохозяйственных водоемах, расположенных на территории двух и более областей, а также редких и находящихся под угрозой исчезновений видов животных;</w:t>
      </w:r>
    </w:p>
    <w:bookmarkStart w:name="z748" w:id="204"/>
    <w:p>
      <w:pPr>
        <w:spacing w:after="0"/>
        <w:ind w:left="0"/>
        <w:jc w:val="both"/>
      </w:pPr>
      <w:r>
        <w:rPr>
          <w:rFonts w:ascii="Times New Roman"/>
          <w:b w:val="false"/>
          <w:i w:val="false"/>
          <w:color w:val="000000"/>
          <w:sz w:val="28"/>
        </w:rPr>
        <w:t>
      5-11) организуют и (или) обеспечивают проведение научных исследований и проектно-изыскательских работ в области охраны, воспроизводства и использования животного мира на территории области;</w:t>
      </w:r>
    </w:p>
    <w:bookmarkEnd w:id="204"/>
    <w:bookmarkStart w:name="z749" w:id="205"/>
    <w:p>
      <w:pPr>
        <w:spacing w:after="0"/>
        <w:ind w:left="0"/>
        <w:jc w:val="both"/>
      </w:pPr>
      <w:r>
        <w:rPr>
          <w:rFonts w:ascii="Times New Roman"/>
          <w:b w:val="false"/>
          <w:i w:val="false"/>
          <w:color w:val="000000"/>
          <w:sz w:val="28"/>
        </w:rPr>
        <w:t>
      5-12) организуют мелиоративный лов рыб в случаях возникновения угрозы замора на рыбохозяйственных водоемах и (или) участках резервного фонда на основании решения территориального подразделения ведомства уполномоченного органа в области рыбного хозяйства;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5-13)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206"/>
    <w:p>
      <w:pPr>
        <w:spacing w:after="0"/>
        <w:ind w:left="0"/>
        <w:jc w:val="both"/>
      </w:pPr>
      <w:r>
        <w:rPr>
          <w:rFonts w:ascii="Times New Roman"/>
          <w:b w:val="false"/>
          <w:i w:val="false"/>
          <w:color w:val="000000"/>
          <w:sz w:val="28"/>
        </w:rPr>
        <w:t>
      5-15) осуществляют субсидирование переработки рыбной продукции;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 w:id="207"/>
    <w:p>
      <w:pPr>
        <w:spacing w:after="0"/>
        <w:ind w:left="0"/>
        <w:jc w:val="both"/>
      </w:pPr>
      <w:r>
        <w:rPr>
          <w:rFonts w:ascii="Times New Roman"/>
          <w:b w:val="false"/>
          <w:i w:val="false"/>
          <w:color w:val="000000"/>
          <w:sz w:val="28"/>
        </w:rPr>
        <w:t>
      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Государственные учет, кадастр и мониторинг животного мира</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Для обеспечения охраны, воспроизводства и использования животного мира ведутся государственные учет, кадастр и мониторинг животного мира, содержащие совокупность сведений о состоянии и географическом распространении видов животных, об их численности, результатах регулярных наблюдений, объемах их хозяйственного использования и другие необходимые данные.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Государственная монополия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1. Деятельность по изъятию осетровых видов рыб из естественной среды обитания, за исключением лова в воспроизводственных целях и научно-исследовательского лова, их закупу, переработке и реализации их икры и других видов продукции относится к государственной монополии и осуществляется исключительно государственным предприятием.</w:t>
      </w:r>
    </w:p>
    <w:bookmarkStart w:name="z750" w:id="208"/>
    <w:p>
      <w:pPr>
        <w:spacing w:after="0"/>
        <w:ind w:left="0"/>
        <w:jc w:val="both"/>
      </w:pPr>
      <w:r>
        <w:rPr>
          <w:rFonts w:ascii="Times New Roman"/>
          <w:b w:val="false"/>
          <w:i w:val="false"/>
          <w:color w:val="000000"/>
          <w:sz w:val="28"/>
        </w:rPr>
        <w:t>
      1-1. Искусственное воспроизводство осетровых видов рыб и реализация рыбопосадочного материала и особей осетровых видов рыб в живом виде после изъятия из них половых продуктов в воспроизводственных целях относятся к деятельности, технологически связанной с деятельностью субъекта государственной монополии в области охраны, воспроизводства и использования животного мира.</w:t>
      </w:r>
    </w:p>
    <w:bookmarkEnd w:id="208"/>
    <w:bookmarkStart w:name="z375" w:id="209"/>
    <w:p>
      <w:pPr>
        <w:spacing w:after="0"/>
        <w:ind w:left="0"/>
        <w:jc w:val="both"/>
      </w:pPr>
      <w:r>
        <w:rPr>
          <w:rFonts w:ascii="Times New Roman"/>
          <w:b w:val="false"/>
          <w:i w:val="false"/>
          <w:color w:val="000000"/>
          <w:sz w:val="28"/>
        </w:rPr>
        <w:t>
      2. Физические и юридические лица, приобретшие продукцию у субъекта государственной монополии, вправе осуществить ее дальнейшую переработку и реализацию.</w:t>
      </w:r>
    </w:p>
    <w:bookmarkEnd w:id="209"/>
    <w:bookmarkStart w:name="z751" w:id="210"/>
    <w:p>
      <w:pPr>
        <w:spacing w:after="0"/>
        <w:ind w:left="0"/>
        <w:jc w:val="both"/>
      </w:pPr>
      <w:r>
        <w:rPr>
          <w:rFonts w:ascii="Times New Roman"/>
          <w:b w:val="false"/>
          <w:i w:val="false"/>
          <w:color w:val="000000"/>
          <w:sz w:val="28"/>
        </w:rPr>
        <w:t>
      3. В случаях прилова осетровых видов рыб,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 осуществляющим выращивание молоди осетровых видов рыб в рамках государственного заказа, а нежизнеспособные (снулые) особи подлежат выпуску в естественную среду обитания.</w:t>
      </w:r>
    </w:p>
    <w:bookmarkEnd w:id="210"/>
    <w:bookmarkStart w:name="z752" w:id="211"/>
    <w:p>
      <w:pPr>
        <w:spacing w:after="0"/>
        <w:ind w:left="0"/>
        <w:jc w:val="both"/>
      </w:pPr>
      <w:r>
        <w:rPr>
          <w:rFonts w:ascii="Times New Roman"/>
          <w:b w:val="false"/>
          <w:i w:val="false"/>
          <w:color w:val="000000"/>
          <w:sz w:val="28"/>
        </w:rPr>
        <w:t>
      4. Изъятие осетровых видов рыб из естественной среды обитания в воспроизводственных целях и при научно-исследовательском лове осуществляется в соответствии с правилами рыболовства.</w:t>
      </w:r>
    </w:p>
    <w:bookmarkEnd w:id="211"/>
    <w:bookmarkStart w:name="z378" w:id="212"/>
    <w:p>
      <w:pPr>
        <w:spacing w:after="0"/>
        <w:ind w:left="0"/>
        <w:jc w:val="both"/>
      </w:pPr>
      <w:r>
        <w:rPr>
          <w:rFonts w:ascii="Times New Roman"/>
          <w:b w:val="false"/>
          <w:i w:val="false"/>
          <w:color w:val="000000"/>
          <w:sz w:val="28"/>
        </w:rPr>
        <w:t>
      5. Цена на продукцию, реализуемую субъектом государственной монополии, устанавливается уполномоченным органом в области рыбного хозяйства по согласованию с антимонопольным органом.</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Сноска. Закон дополнен статьей 11-1 в соответствии с Законом РК от 21.01.2010</w:t>
      </w:r>
      <w:r>
        <w:rPr>
          <w:rFonts w:ascii="Times New Roman"/>
          <w:b w:val="false"/>
          <w:i w:val="false"/>
          <w:color w:val="000000"/>
          <w:sz w:val="28"/>
        </w:rPr>
        <w:t xml:space="preserve"> № 242-IV</w:t>
      </w:r>
      <w:r>
        <w:rPr>
          <w:rFonts w:ascii="Times New Roman"/>
          <w:b w:val="false"/>
          <w:i w:val="false"/>
          <w:color w:val="ff0000"/>
          <w:sz w:val="28"/>
        </w:rPr>
        <w:t xml:space="preserve"> (вводится в действие с 01.01.2011);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13"/>
    <w:p>
      <w:pPr>
        <w:spacing w:after="0"/>
        <w:ind w:left="0"/>
        <w:jc w:val="left"/>
      </w:pPr>
      <w:r>
        <w:rPr>
          <w:rFonts w:ascii="Times New Roman"/>
          <w:b/>
          <w:i w:val="false"/>
          <w:color w:val="000000"/>
        </w:rPr>
        <w:t xml:space="preserve"> Глава 3. Охрана животного мира</w:t>
      </w:r>
    </w:p>
    <w:bookmarkEnd w:id="213"/>
    <w:p>
      <w:pPr>
        <w:spacing w:after="0"/>
        <w:ind w:left="0"/>
        <w:jc w:val="both"/>
      </w:pPr>
      <w:r>
        <w:rPr>
          <w:rFonts w:ascii="Times New Roman"/>
          <w:b/>
          <w:i w:val="false"/>
          <w:color w:val="000000"/>
          <w:sz w:val="28"/>
        </w:rPr>
        <w:t>Статья 12. Основные требования по охране животного мира</w:t>
      </w:r>
    </w:p>
    <w:p>
      <w:pPr>
        <w:spacing w:after="0"/>
        <w:ind w:left="0"/>
        <w:jc w:val="both"/>
      </w:pPr>
      <w:r>
        <w:rPr>
          <w:rFonts w:ascii="Times New Roman"/>
          <w:b w:val="false"/>
          <w:i w:val="false"/>
          <w:color w:val="000000"/>
          <w:sz w:val="28"/>
        </w:rPr>
        <w:t>
      1. Деятельность, которая влияет или может повлиять на состояние животного мира, среду обитания, условия размножения и пути миграции животных, должна осуществляться с соблюдением требований, в том числе экологических, обеспечивающих сохранность и воспроизводство животного мира, среды его обитания и компенсацию наносимого и нанесенного вреда, в том числе и неизбежного.</w:t>
      </w:r>
    </w:p>
    <w:bookmarkStart w:name="z379" w:id="214"/>
    <w:p>
      <w:pPr>
        <w:spacing w:after="0"/>
        <w:ind w:left="0"/>
        <w:jc w:val="both"/>
      </w:pPr>
      <w:r>
        <w:rPr>
          <w:rFonts w:ascii="Times New Roman"/>
          <w:b w:val="false"/>
          <w:i w:val="false"/>
          <w:color w:val="000000"/>
          <w:sz w:val="28"/>
        </w:rPr>
        <w:t>
      2. При осуществлении деятельности, которая воздействует или может воздействовать на состояние животного мира и среду обитания, должно обеспечиваться соблюдение следующих основных требований:</w:t>
      </w:r>
    </w:p>
    <w:bookmarkEnd w:id="214"/>
    <w:bookmarkStart w:name="z380" w:id="215"/>
    <w:p>
      <w:pPr>
        <w:spacing w:after="0"/>
        <w:ind w:left="0"/>
        <w:jc w:val="both"/>
      </w:pPr>
      <w:r>
        <w:rPr>
          <w:rFonts w:ascii="Times New Roman"/>
          <w:b w:val="false"/>
          <w:i w:val="false"/>
          <w:color w:val="000000"/>
          <w:sz w:val="28"/>
        </w:rPr>
        <w:t>
      1) сохранение биологического разнообразия и целостности сообществ животного мира в состоянии естественной свободы;</w:t>
      </w:r>
    </w:p>
    <w:bookmarkEnd w:id="215"/>
    <w:bookmarkStart w:name="z381" w:id="216"/>
    <w:p>
      <w:pPr>
        <w:spacing w:after="0"/>
        <w:ind w:left="0"/>
        <w:jc w:val="both"/>
      </w:pPr>
      <w:r>
        <w:rPr>
          <w:rFonts w:ascii="Times New Roman"/>
          <w:b w:val="false"/>
          <w:i w:val="false"/>
          <w:color w:val="000000"/>
          <w:sz w:val="28"/>
        </w:rPr>
        <w:t>
      2) сохранение среды обитания, условий размножения, путей миграции и мест концентрации объектов животного мира;</w:t>
      </w:r>
    </w:p>
    <w:bookmarkEnd w:id="216"/>
    <w:bookmarkStart w:name="z382" w:id="217"/>
    <w:p>
      <w:pPr>
        <w:spacing w:after="0"/>
        <w:ind w:left="0"/>
        <w:jc w:val="both"/>
      </w:pPr>
      <w:r>
        <w:rPr>
          <w:rFonts w:ascii="Times New Roman"/>
          <w:b w:val="false"/>
          <w:i w:val="false"/>
          <w:color w:val="000000"/>
          <w:sz w:val="28"/>
        </w:rPr>
        <w:t>
      3) научно обоснованное, рациональное использование и воспроизводство объектов животного мира;</w:t>
      </w:r>
    </w:p>
    <w:bookmarkEnd w:id="217"/>
    <w:bookmarkStart w:name="z383" w:id="218"/>
    <w:p>
      <w:pPr>
        <w:spacing w:after="0"/>
        <w:ind w:left="0"/>
        <w:jc w:val="both"/>
      </w:pPr>
      <w:r>
        <w:rPr>
          <w:rFonts w:ascii="Times New Roman"/>
          <w:b w:val="false"/>
          <w:i w:val="false"/>
          <w:color w:val="000000"/>
          <w:sz w:val="28"/>
        </w:rPr>
        <w:t>
      4) регулирование численности объектов животного мира в целях сохранения биологического равновесия в природе;</w:t>
      </w:r>
    </w:p>
    <w:bookmarkEnd w:id="218"/>
    <w:bookmarkStart w:name="z384" w:id="219"/>
    <w:p>
      <w:pPr>
        <w:spacing w:after="0"/>
        <w:ind w:left="0"/>
        <w:jc w:val="both"/>
      </w:pPr>
      <w:r>
        <w:rPr>
          <w:rFonts w:ascii="Times New Roman"/>
          <w:b w:val="false"/>
          <w:i w:val="false"/>
          <w:color w:val="000000"/>
          <w:sz w:val="28"/>
        </w:rPr>
        <w:t>
      5) воспроизводство животного мира, включая искусственное разведение видов животных, в том числе ценных, редких и находящихся под угрозой исчезновения, с последующим их выпуском в среду обитания.</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Охрана животного мира</w:t>
      </w:r>
    </w:p>
    <w:p>
      <w:pPr>
        <w:spacing w:after="0"/>
        <w:ind w:left="0"/>
        <w:jc w:val="both"/>
      </w:pPr>
      <w:r>
        <w:rPr>
          <w:rFonts w:ascii="Times New Roman"/>
          <w:b w:val="false"/>
          <w:i w:val="false"/>
          <w:color w:val="000000"/>
          <w:sz w:val="28"/>
        </w:rPr>
        <w:t>
      Охрана животного мира осуществляется путем:</w:t>
      </w:r>
    </w:p>
    <w:bookmarkStart w:name="z307" w:id="220"/>
    <w:p>
      <w:pPr>
        <w:spacing w:after="0"/>
        <w:ind w:left="0"/>
        <w:jc w:val="both"/>
      </w:pPr>
      <w:r>
        <w:rPr>
          <w:rFonts w:ascii="Times New Roman"/>
          <w:b w:val="false"/>
          <w:i w:val="false"/>
          <w:color w:val="000000"/>
          <w:sz w:val="28"/>
        </w:rPr>
        <w:t>
      1) установления и соблюдения правил, норм и нормативов по охране, воспроизводству и использованию объектов животного мира;</w:t>
      </w:r>
    </w:p>
    <w:bookmarkEnd w:id="220"/>
    <w:bookmarkStart w:name="z308" w:id="221"/>
    <w:p>
      <w:pPr>
        <w:spacing w:after="0"/>
        <w:ind w:left="0"/>
        <w:jc w:val="both"/>
      </w:pPr>
      <w:r>
        <w:rPr>
          <w:rFonts w:ascii="Times New Roman"/>
          <w:b w:val="false"/>
          <w:i w:val="false"/>
          <w:color w:val="000000"/>
          <w:sz w:val="28"/>
        </w:rPr>
        <w:t>
      2) установления ограничений и запретов на пользование животным миром;</w:t>
      </w:r>
    </w:p>
    <w:bookmarkEnd w:id="221"/>
    <w:bookmarkStart w:name="z309" w:id="222"/>
    <w:p>
      <w:pPr>
        <w:spacing w:after="0"/>
        <w:ind w:left="0"/>
        <w:jc w:val="both"/>
      </w:pPr>
      <w:r>
        <w:rPr>
          <w:rFonts w:ascii="Times New Roman"/>
          <w:b w:val="false"/>
          <w:i w:val="false"/>
          <w:color w:val="000000"/>
          <w:sz w:val="28"/>
        </w:rPr>
        <w:t>
      3) охраны ценных, редких и находящихся под угрозой исчезновения видов животных;</w:t>
      </w:r>
    </w:p>
    <w:bookmarkEnd w:id="222"/>
    <w:bookmarkStart w:name="z310" w:id="223"/>
    <w:p>
      <w:pPr>
        <w:spacing w:after="0"/>
        <w:ind w:left="0"/>
        <w:jc w:val="both"/>
      </w:pPr>
      <w:r>
        <w:rPr>
          <w:rFonts w:ascii="Times New Roman"/>
          <w:b w:val="false"/>
          <w:i w:val="false"/>
          <w:color w:val="000000"/>
          <w:sz w:val="28"/>
        </w:rPr>
        <w:t>
      4) предотвращения нарушений установленных правил пользования животным миром;</w:t>
      </w:r>
    </w:p>
    <w:bookmarkEnd w:id="223"/>
    <w:bookmarkStart w:name="z311" w:id="224"/>
    <w:p>
      <w:pPr>
        <w:spacing w:after="0"/>
        <w:ind w:left="0"/>
        <w:jc w:val="both"/>
      </w:pPr>
      <w:r>
        <w:rPr>
          <w:rFonts w:ascii="Times New Roman"/>
          <w:b w:val="false"/>
          <w:i w:val="false"/>
          <w:color w:val="000000"/>
          <w:sz w:val="28"/>
        </w:rPr>
        <w:t>
      5) организации охраны среды обитания, условий размножения, путей миграции и мест концентрации животных;</w:t>
      </w:r>
    </w:p>
    <w:bookmarkEnd w:id="224"/>
    <w:bookmarkStart w:name="z312" w:id="225"/>
    <w:p>
      <w:pPr>
        <w:spacing w:after="0"/>
        <w:ind w:left="0"/>
        <w:jc w:val="both"/>
      </w:pPr>
      <w:r>
        <w:rPr>
          <w:rFonts w:ascii="Times New Roman"/>
          <w:b w:val="false"/>
          <w:i w:val="false"/>
          <w:color w:val="000000"/>
          <w:sz w:val="28"/>
        </w:rPr>
        <w:t>
      6) закрепления территорий, акваторий за пользователями животным миром с возложением на них обязанностей по охране объектов животного мира;</w:t>
      </w:r>
    </w:p>
    <w:bookmarkEnd w:id="225"/>
    <w:bookmarkStart w:name="z313" w:id="226"/>
    <w:p>
      <w:pPr>
        <w:spacing w:after="0"/>
        <w:ind w:left="0"/>
        <w:jc w:val="both"/>
      </w:pPr>
      <w:r>
        <w:rPr>
          <w:rFonts w:ascii="Times New Roman"/>
          <w:b w:val="false"/>
          <w:i w:val="false"/>
          <w:color w:val="000000"/>
          <w:sz w:val="28"/>
        </w:rPr>
        <w:t>
      7) создания особо охраняемых природных территорий;</w:t>
      </w:r>
    </w:p>
    <w:bookmarkEnd w:id="226"/>
    <w:bookmarkStart w:name="z314" w:id="227"/>
    <w:p>
      <w:pPr>
        <w:spacing w:after="0"/>
        <w:ind w:left="0"/>
        <w:jc w:val="both"/>
      </w:pPr>
      <w:r>
        <w:rPr>
          <w:rFonts w:ascii="Times New Roman"/>
          <w:b w:val="false"/>
          <w:i w:val="false"/>
          <w:color w:val="000000"/>
          <w:sz w:val="28"/>
        </w:rPr>
        <w:t>
      8) искусственного разведения видов животных;</w:t>
      </w:r>
    </w:p>
    <w:bookmarkEnd w:id="227"/>
    <w:bookmarkStart w:name="z315" w:id="228"/>
    <w:p>
      <w:pPr>
        <w:spacing w:after="0"/>
        <w:ind w:left="0"/>
        <w:jc w:val="both"/>
      </w:pPr>
      <w:r>
        <w:rPr>
          <w:rFonts w:ascii="Times New Roman"/>
          <w:b w:val="false"/>
          <w:i w:val="false"/>
          <w:color w:val="000000"/>
          <w:sz w:val="28"/>
        </w:rPr>
        <w:t>
      9) оказания помощи животным в случае заболеваний, угрозы гибели при стихийных бедствиях и вследствие других причин;</w:t>
      </w:r>
    </w:p>
    <w:bookmarkEnd w:id="228"/>
    <w:bookmarkStart w:name="z316" w:id="229"/>
    <w:p>
      <w:pPr>
        <w:spacing w:after="0"/>
        <w:ind w:left="0"/>
        <w:jc w:val="both"/>
      </w:pPr>
      <w:r>
        <w:rPr>
          <w:rFonts w:ascii="Times New Roman"/>
          <w:b w:val="false"/>
          <w:i w:val="false"/>
          <w:color w:val="000000"/>
          <w:sz w:val="28"/>
        </w:rPr>
        <w:t>
      10) организации научных исследований в области охраны, воспроизводства и использования животного мира;</w:t>
      </w:r>
    </w:p>
    <w:bookmarkEnd w:id="229"/>
    <w:bookmarkStart w:name="z317" w:id="230"/>
    <w:p>
      <w:pPr>
        <w:spacing w:after="0"/>
        <w:ind w:left="0"/>
        <w:jc w:val="both"/>
      </w:pPr>
      <w:r>
        <w:rPr>
          <w:rFonts w:ascii="Times New Roman"/>
          <w:b w:val="false"/>
          <w:i w:val="false"/>
          <w:color w:val="000000"/>
          <w:sz w:val="28"/>
        </w:rPr>
        <w:t>
      11) пропаганды идей охраны и устойчивого использования объектов животного мира;</w:t>
      </w:r>
    </w:p>
    <w:bookmarkEnd w:id="230"/>
    <w:bookmarkStart w:name="z318" w:id="231"/>
    <w:p>
      <w:pPr>
        <w:spacing w:after="0"/>
        <w:ind w:left="0"/>
        <w:jc w:val="both"/>
      </w:pPr>
      <w:r>
        <w:rPr>
          <w:rFonts w:ascii="Times New Roman"/>
          <w:b w:val="false"/>
          <w:i w:val="false"/>
          <w:color w:val="000000"/>
          <w:sz w:val="28"/>
        </w:rPr>
        <w:t>
      12) стимулирования деятельности физических и юридических лиц по охране животного мира;</w:t>
      </w:r>
    </w:p>
    <w:bookmarkEnd w:id="231"/>
    <w:bookmarkStart w:name="z319" w:id="232"/>
    <w:p>
      <w:pPr>
        <w:spacing w:after="0"/>
        <w:ind w:left="0"/>
        <w:jc w:val="both"/>
      </w:pPr>
      <w:r>
        <w:rPr>
          <w:rFonts w:ascii="Times New Roman"/>
          <w:b w:val="false"/>
          <w:i w:val="false"/>
          <w:color w:val="000000"/>
          <w:sz w:val="28"/>
        </w:rPr>
        <w:t>
      13) воспитания граждан в духе гуманного и бережного отношения к животному миру.</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Установление ограничений и запретов на пользование животным миром в целях его сохранения и воспроизводства</w:t>
      </w:r>
    </w:p>
    <w:p>
      <w:pPr>
        <w:spacing w:after="0"/>
        <w:ind w:left="0"/>
        <w:jc w:val="both"/>
      </w:pPr>
      <w:r>
        <w:rPr>
          <w:rFonts w:ascii="Times New Roman"/>
          <w:b w:val="false"/>
          <w:i w:val="false"/>
          <w:color w:val="000000"/>
          <w:sz w:val="28"/>
        </w:rPr>
        <w:t>
      1. В целях сохранения и воспроизводства объектов животного мира устанавливаются:</w:t>
      </w:r>
    </w:p>
    <w:bookmarkStart w:name="z391" w:id="233"/>
    <w:p>
      <w:pPr>
        <w:spacing w:after="0"/>
        <w:ind w:left="0"/>
        <w:jc w:val="both"/>
      </w:pPr>
      <w:r>
        <w:rPr>
          <w:rFonts w:ascii="Times New Roman"/>
          <w:b w:val="false"/>
          <w:i w:val="false"/>
          <w:color w:val="000000"/>
          <w:sz w:val="28"/>
        </w:rPr>
        <w:t>
      1) ограничения сроков пользования животным миром;</w:t>
      </w:r>
    </w:p>
    <w:bookmarkEnd w:id="233"/>
    <w:bookmarkStart w:name="z392" w:id="234"/>
    <w:p>
      <w:pPr>
        <w:spacing w:after="0"/>
        <w:ind w:left="0"/>
        <w:jc w:val="both"/>
      </w:pPr>
      <w:r>
        <w:rPr>
          <w:rFonts w:ascii="Times New Roman"/>
          <w:b w:val="false"/>
          <w:i w:val="false"/>
          <w:color w:val="000000"/>
          <w:sz w:val="28"/>
        </w:rPr>
        <w:t>
      2) запреты методов, способов и видов орудий добывания;</w:t>
      </w:r>
    </w:p>
    <w:bookmarkEnd w:id="234"/>
    <w:bookmarkStart w:name="z393" w:id="235"/>
    <w:p>
      <w:pPr>
        <w:spacing w:after="0"/>
        <w:ind w:left="0"/>
        <w:jc w:val="both"/>
      </w:pPr>
      <w:r>
        <w:rPr>
          <w:rFonts w:ascii="Times New Roman"/>
          <w:b w:val="false"/>
          <w:i w:val="false"/>
          <w:color w:val="000000"/>
          <w:sz w:val="28"/>
        </w:rPr>
        <w:t>
      3) изменения норм изъятия объектов животного мира;</w:t>
      </w:r>
    </w:p>
    <w:bookmarkEnd w:id="235"/>
    <w:bookmarkStart w:name="z394" w:id="236"/>
    <w:p>
      <w:pPr>
        <w:spacing w:after="0"/>
        <w:ind w:left="0"/>
        <w:jc w:val="both"/>
      </w:pPr>
      <w:r>
        <w:rPr>
          <w:rFonts w:ascii="Times New Roman"/>
          <w:b w:val="false"/>
          <w:i w:val="false"/>
          <w:color w:val="000000"/>
          <w:sz w:val="28"/>
        </w:rPr>
        <w:t>
      4) ограничения количества пользователей животным миром;</w:t>
      </w:r>
    </w:p>
    <w:bookmarkEnd w:id="236"/>
    <w:bookmarkStart w:name="z395" w:id="237"/>
    <w:p>
      <w:pPr>
        <w:spacing w:after="0"/>
        <w:ind w:left="0"/>
        <w:jc w:val="both"/>
      </w:pPr>
      <w:r>
        <w:rPr>
          <w:rFonts w:ascii="Times New Roman"/>
          <w:b w:val="false"/>
          <w:i w:val="false"/>
          <w:color w:val="000000"/>
          <w:sz w:val="28"/>
        </w:rPr>
        <w:t>
      5) ограничения мест пользования животным миром;</w:t>
      </w:r>
    </w:p>
    <w:bookmarkEnd w:id="237"/>
    <w:bookmarkStart w:name="z898" w:id="238"/>
    <w:p>
      <w:pPr>
        <w:spacing w:after="0"/>
        <w:ind w:left="0"/>
        <w:jc w:val="both"/>
      </w:pPr>
      <w:r>
        <w:rPr>
          <w:rFonts w:ascii="Times New Roman"/>
          <w:b w:val="false"/>
          <w:i w:val="false"/>
          <w:color w:val="000000"/>
          <w:sz w:val="28"/>
        </w:rPr>
        <w:t>
      6)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238"/>
    <w:bookmarkStart w:name="z396" w:id="239"/>
    <w:p>
      <w:pPr>
        <w:spacing w:after="0"/>
        <w:ind w:left="0"/>
        <w:jc w:val="both"/>
      </w:pPr>
      <w:r>
        <w:rPr>
          <w:rFonts w:ascii="Times New Roman"/>
          <w:b w:val="false"/>
          <w:i w:val="false"/>
          <w:color w:val="000000"/>
          <w:sz w:val="28"/>
        </w:rPr>
        <w:t>
      2. Основанием для установления ограничений и запретов являются:</w:t>
      </w:r>
    </w:p>
    <w:bookmarkEnd w:id="239"/>
    <w:bookmarkStart w:name="z397" w:id="240"/>
    <w:p>
      <w:pPr>
        <w:spacing w:after="0"/>
        <w:ind w:left="0"/>
        <w:jc w:val="both"/>
      </w:pPr>
      <w:r>
        <w:rPr>
          <w:rFonts w:ascii="Times New Roman"/>
          <w:b w:val="false"/>
          <w:i w:val="false"/>
          <w:color w:val="000000"/>
          <w:sz w:val="28"/>
        </w:rPr>
        <w:t>
      1) нарушение половозрастной структуры популяции животных;</w:t>
      </w:r>
    </w:p>
    <w:bookmarkEnd w:id="240"/>
    <w:bookmarkStart w:name="z398" w:id="241"/>
    <w:p>
      <w:pPr>
        <w:spacing w:after="0"/>
        <w:ind w:left="0"/>
        <w:jc w:val="both"/>
      </w:pPr>
      <w:r>
        <w:rPr>
          <w:rFonts w:ascii="Times New Roman"/>
          <w:b w:val="false"/>
          <w:i w:val="false"/>
          <w:color w:val="000000"/>
          <w:sz w:val="28"/>
        </w:rPr>
        <w:t>
      2) сокращение численности животных;</w:t>
      </w:r>
    </w:p>
    <w:bookmarkEnd w:id="241"/>
    <w:bookmarkStart w:name="z399" w:id="242"/>
    <w:p>
      <w:pPr>
        <w:spacing w:after="0"/>
        <w:ind w:left="0"/>
        <w:jc w:val="both"/>
      </w:pPr>
      <w:r>
        <w:rPr>
          <w:rFonts w:ascii="Times New Roman"/>
          <w:b w:val="false"/>
          <w:i w:val="false"/>
          <w:color w:val="000000"/>
          <w:sz w:val="28"/>
        </w:rPr>
        <w:t>
      3) ухудшение среды обитания;</w:t>
      </w:r>
    </w:p>
    <w:bookmarkEnd w:id="242"/>
    <w:bookmarkStart w:name="z400" w:id="243"/>
    <w:p>
      <w:pPr>
        <w:spacing w:after="0"/>
        <w:ind w:left="0"/>
        <w:jc w:val="both"/>
      </w:pPr>
      <w:r>
        <w:rPr>
          <w:rFonts w:ascii="Times New Roman"/>
          <w:b w:val="false"/>
          <w:i w:val="false"/>
          <w:color w:val="000000"/>
          <w:sz w:val="28"/>
        </w:rPr>
        <w:t>
      4) необходимость создания зон покоя в местах массового скопления животных в период миграции и размножения;</w:t>
      </w:r>
    </w:p>
    <w:bookmarkEnd w:id="243"/>
    <w:bookmarkStart w:name="z753" w:id="244"/>
    <w:p>
      <w:pPr>
        <w:spacing w:after="0"/>
        <w:ind w:left="0"/>
        <w:jc w:val="both"/>
      </w:pPr>
      <w:r>
        <w:rPr>
          <w:rFonts w:ascii="Times New Roman"/>
          <w:b w:val="false"/>
          <w:i w:val="false"/>
          <w:color w:val="000000"/>
          <w:sz w:val="28"/>
        </w:rPr>
        <w:t>
      5) необходимость обеспечения условий для нереста рыб в зависимости от гидрометеорологических условий.</w:t>
      </w:r>
    </w:p>
    <w:bookmarkEnd w:id="244"/>
    <w:bookmarkStart w:name="z401" w:id="245"/>
    <w:p>
      <w:pPr>
        <w:spacing w:after="0"/>
        <w:ind w:left="0"/>
        <w:jc w:val="both"/>
      </w:pPr>
      <w:r>
        <w:rPr>
          <w:rFonts w:ascii="Times New Roman"/>
          <w:b w:val="false"/>
          <w:i w:val="false"/>
          <w:color w:val="000000"/>
          <w:sz w:val="28"/>
        </w:rPr>
        <w:t>
      3. В целях сохранения объектов животного мира запрещаются:</w:t>
      </w:r>
    </w:p>
    <w:bookmarkEnd w:id="245"/>
    <w:bookmarkStart w:name="z402" w:id="246"/>
    <w:p>
      <w:pPr>
        <w:spacing w:after="0"/>
        <w:ind w:left="0"/>
        <w:jc w:val="both"/>
      </w:pPr>
      <w:r>
        <w:rPr>
          <w:rFonts w:ascii="Times New Roman"/>
          <w:b w:val="false"/>
          <w:i w:val="false"/>
          <w:color w:val="000000"/>
          <w:sz w:val="28"/>
        </w:rPr>
        <w:t>
      1) уничтожение растительности и иные действия, ухудшающие условия среды обитания животных;</w:t>
      </w:r>
    </w:p>
    <w:bookmarkEnd w:id="246"/>
    <w:bookmarkStart w:name="z403" w:id="247"/>
    <w:p>
      <w:pPr>
        <w:spacing w:after="0"/>
        <w:ind w:left="0"/>
        <w:jc w:val="both"/>
      </w:pPr>
      <w:r>
        <w:rPr>
          <w:rFonts w:ascii="Times New Roman"/>
          <w:b w:val="false"/>
          <w:i w:val="false"/>
          <w:color w:val="000000"/>
          <w:sz w:val="28"/>
        </w:rPr>
        <w:t>
      2) распашка земель с поселениями животных, обитающих колониями, ближе двадцати метров от начала расположения их нор по периметру или же без их предварительного переселения в другое место;</w:t>
      </w:r>
    </w:p>
    <w:bookmarkEnd w:id="247"/>
    <w:bookmarkStart w:name="z404" w:id="248"/>
    <w:p>
      <w:pPr>
        <w:spacing w:after="0"/>
        <w:ind w:left="0"/>
        <w:jc w:val="both"/>
      </w:pPr>
      <w:r>
        <w:rPr>
          <w:rFonts w:ascii="Times New Roman"/>
          <w:b w:val="false"/>
          <w:i w:val="false"/>
          <w:color w:val="000000"/>
          <w:sz w:val="28"/>
        </w:rPr>
        <w:t>
      3) разрушение и повреждение жилищ и гнезд животных, сбор яиц без разрешения уполномоченного органа;</w:t>
      </w:r>
    </w:p>
    <w:bookmarkEnd w:id="248"/>
    <w:bookmarkStart w:name="z405" w:id="249"/>
    <w:p>
      <w:pPr>
        <w:spacing w:after="0"/>
        <w:ind w:left="0"/>
        <w:jc w:val="both"/>
      </w:pPr>
      <w:r>
        <w:rPr>
          <w:rFonts w:ascii="Times New Roman"/>
          <w:b w:val="false"/>
          <w:i w:val="false"/>
          <w:color w:val="000000"/>
          <w:sz w:val="28"/>
        </w:rPr>
        <w:t>
      4) езда на катерах, моторных лодках и других плавучих средствах с включенными двигателями в обозначенных местах массового гнездования водоплавающих птиц и нерестилищах рыб в период их размножения;</w:t>
      </w:r>
    </w:p>
    <w:bookmarkEnd w:id="249"/>
    <w:bookmarkStart w:name="z406" w:id="250"/>
    <w:p>
      <w:pPr>
        <w:spacing w:after="0"/>
        <w:ind w:left="0"/>
        <w:jc w:val="both"/>
      </w:pPr>
      <w:r>
        <w:rPr>
          <w:rFonts w:ascii="Times New Roman"/>
          <w:b w:val="false"/>
          <w:i w:val="false"/>
          <w:color w:val="000000"/>
          <w:sz w:val="28"/>
        </w:rPr>
        <w:t>
      5) пролет самолетов, вертолетов и иных летательных аппаратов над территорией массового обитания тюленей, диких копытных животных и колониальных птиц ниже одного километра;</w:t>
      </w:r>
    </w:p>
    <w:bookmarkEnd w:id="250"/>
    <w:bookmarkStart w:name="z407" w:id="251"/>
    <w:p>
      <w:pPr>
        <w:spacing w:after="0"/>
        <w:ind w:left="0"/>
        <w:jc w:val="both"/>
      </w:pPr>
      <w:r>
        <w:rPr>
          <w:rFonts w:ascii="Times New Roman"/>
          <w:b w:val="false"/>
          <w:i w:val="false"/>
          <w:color w:val="000000"/>
          <w:sz w:val="28"/>
        </w:rPr>
        <w:t>
      6) уничтожение среды обитания животных, повреждение посевов кормовых растений, защитных посадок, солонцов, кормушек для животных, указательных знаков, сооружений, предназначенных для ведения охотничьего и рыбного хозяйства;</w:t>
      </w:r>
    </w:p>
    <w:bookmarkEnd w:id="251"/>
    <w:bookmarkStart w:name="z408" w:id="252"/>
    <w:p>
      <w:pPr>
        <w:spacing w:after="0"/>
        <w:ind w:left="0"/>
        <w:jc w:val="both"/>
      </w:pPr>
      <w:r>
        <w:rPr>
          <w:rFonts w:ascii="Times New Roman"/>
          <w:b w:val="false"/>
          <w:i w:val="false"/>
          <w:color w:val="000000"/>
          <w:sz w:val="28"/>
        </w:rPr>
        <w:t>
      7) изъятие редких и находящихся под угрозой исчезновения видов животных, их частей или дериватов без решения Правительства Республики Казахстан;</w:t>
      </w:r>
    </w:p>
    <w:bookmarkEnd w:id="252"/>
    <w:bookmarkStart w:name="z754" w:id="253"/>
    <w:p>
      <w:pPr>
        <w:spacing w:after="0"/>
        <w:ind w:left="0"/>
        <w:jc w:val="both"/>
      </w:pPr>
      <w:r>
        <w:rPr>
          <w:rFonts w:ascii="Times New Roman"/>
          <w:b w:val="false"/>
          <w:i w:val="false"/>
          <w:color w:val="000000"/>
          <w:sz w:val="28"/>
        </w:rPr>
        <w:t>
      8) добыча объектов животного мира сверх установленного лимита и вне сроков, указанных в разрешениях на пользование животным миром, разрешениях на пользование рыбными ресурсами и другими водными животными или путевках, а также в зонах покоя и воспроизводственных участках;</w:t>
      </w:r>
    </w:p>
    <w:bookmarkEnd w:id="253"/>
    <w:bookmarkStart w:name="z410" w:id="254"/>
    <w:p>
      <w:pPr>
        <w:spacing w:after="0"/>
        <w:ind w:left="0"/>
        <w:jc w:val="both"/>
      </w:pPr>
      <w:r>
        <w:rPr>
          <w:rFonts w:ascii="Times New Roman"/>
          <w:b w:val="false"/>
          <w:i w:val="false"/>
          <w:color w:val="000000"/>
          <w:sz w:val="28"/>
        </w:rPr>
        <w:t>
      9) добыча объектов животного мира с применением не предусмотренных правилами охоты и рыболовства видов орудий, методов и способов добывания животных;</w:t>
      </w:r>
    </w:p>
    <w:bookmarkEnd w:id="254"/>
    <w:bookmarkStart w:name="z411" w:id="255"/>
    <w:p>
      <w:pPr>
        <w:spacing w:after="0"/>
        <w:ind w:left="0"/>
        <w:jc w:val="both"/>
      </w:pPr>
      <w:r>
        <w:rPr>
          <w:rFonts w:ascii="Times New Roman"/>
          <w:b w:val="false"/>
          <w:i w:val="false"/>
          <w:color w:val="000000"/>
          <w:sz w:val="28"/>
        </w:rPr>
        <w:t>
      10) добыча объектов животного мира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255"/>
    <w:bookmarkStart w:name="z412" w:id="256"/>
    <w:p>
      <w:pPr>
        <w:spacing w:after="0"/>
        <w:ind w:left="0"/>
        <w:jc w:val="both"/>
      </w:pPr>
      <w:r>
        <w:rPr>
          <w:rFonts w:ascii="Times New Roman"/>
          <w:b w:val="false"/>
          <w:i w:val="false"/>
          <w:color w:val="000000"/>
          <w:sz w:val="28"/>
        </w:rPr>
        <w:t>
      11) производство без разрешения уполномоченного органа или уполномоченного органа в области рыбного хозяйства интродукции, реинтродукции и гибридизации животных;</w:t>
      </w:r>
    </w:p>
    <w:bookmarkEnd w:id="256"/>
    <w:bookmarkStart w:name="z413" w:id="257"/>
    <w:p>
      <w:pPr>
        <w:spacing w:after="0"/>
        <w:ind w:left="0"/>
        <w:jc w:val="both"/>
      </w:pPr>
      <w:r>
        <w:rPr>
          <w:rFonts w:ascii="Times New Roman"/>
          <w:b w:val="false"/>
          <w:i w:val="false"/>
          <w:color w:val="000000"/>
          <w:sz w:val="28"/>
        </w:rPr>
        <w:t>
      12) уничтожение или порча столбов, плавучих опознавательных знаков и аншлагов, обозначающих границы зимовальных ям, нерестилищ, рыбохозяйственных участков и мест, запретных для рыболовства;</w:t>
      </w:r>
    </w:p>
    <w:bookmarkEnd w:id="257"/>
    <w:bookmarkStart w:name="z755" w:id="258"/>
    <w:p>
      <w:pPr>
        <w:spacing w:after="0"/>
        <w:ind w:left="0"/>
        <w:jc w:val="both"/>
      </w:pPr>
      <w:r>
        <w:rPr>
          <w:rFonts w:ascii="Times New Roman"/>
          <w:b w:val="false"/>
          <w:i w:val="false"/>
          <w:color w:val="000000"/>
          <w:sz w:val="28"/>
        </w:rPr>
        <w:t>
      13) эксплуатация водозаборных и сбросных сооружений без рыбозащитных устройств, а также не соответствующих установленным требованиям.</w:t>
      </w:r>
    </w:p>
    <w:bookmarkEnd w:id="258"/>
    <w:bookmarkStart w:name="z414" w:id="259"/>
    <w:p>
      <w:pPr>
        <w:spacing w:after="0"/>
        <w:ind w:left="0"/>
        <w:jc w:val="both"/>
      </w:pPr>
      <w:r>
        <w:rPr>
          <w:rFonts w:ascii="Times New Roman"/>
          <w:b w:val="false"/>
          <w:i w:val="false"/>
          <w:color w:val="000000"/>
          <w:sz w:val="28"/>
        </w:rPr>
        <w:t>
      4. В целях сохранения объектов животного мира ограничения и запреты вводятся с учетом географических, климатических особенностей ареалов (областей распространения) обитания животных.</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3) пункта 5 статьи 1, которые вводятся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Охрана редких и находящихся под угрозой исчезновения видов животных</w:t>
      </w:r>
    </w:p>
    <w:bookmarkStart w:name="z668" w:id="260"/>
    <w:p>
      <w:pPr>
        <w:spacing w:after="0"/>
        <w:ind w:left="0"/>
        <w:jc w:val="both"/>
      </w:pPr>
      <w:r>
        <w:rPr>
          <w:rFonts w:ascii="Times New Roman"/>
          <w:b w:val="false"/>
          <w:i w:val="false"/>
          <w:color w:val="000000"/>
          <w:sz w:val="28"/>
        </w:rPr>
        <w:t xml:space="preserve">
      1. Редкие и находящиеся под угрозой исчезновения виды животных заносятся в Красную книгу Республики Казахстан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260"/>
    <w:bookmarkStart w:name="z386" w:id="261"/>
    <w:p>
      <w:pPr>
        <w:spacing w:after="0"/>
        <w:ind w:left="0"/>
        <w:jc w:val="both"/>
      </w:pPr>
      <w:r>
        <w:rPr>
          <w:rFonts w:ascii="Times New Roman"/>
          <w:b w:val="false"/>
          <w:i w:val="false"/>
          <w:color w:val="000000"/>
          <w:sz w:val="28"/>
        </w:rPr>
        <w:t>
      2. Охрана редких и находящихся под угрозой исчезновения видов животных осуществляется государством. Физические и юридические лица обязаны принимать меры по охране редких и находящихся под угрозой исчезновения видов животных.</w:t>
      </w:r>
    </w:p>
    <w:bookmarkEnd w:id="261"/>
    <w:bookmarkStart w:name="z756" w:id="262"/>
    <w:p>
      <w:pPr>
        <w:spacing w:after="0"/>
        <w:ind w:left="0"/>
        <w:jc w:val="both"/>
      </w:pPr>
      <w:r>
        <w:rPr>
          <w:rFonts w:ascii="Times New Roman"/>
          <w:b w:val="false"/>
          <w:i w:val="false"/>
          <w:color w:val="000000"/>
          <w:sz w:val="28"/>
        </w:rPr>
        <w:t xml:space="preserve">
      3. Изъятие редких и находящихся под угрозой исчезновения видов животных, их частей или дериватов допускается в исключительных случаях по решению Правительства Республики Казахстан на основании биологического обоснования для: </w:t>
      </w:r>
    </w:p>
    <w:bookmarkEnd w:id="262"/>
    <w:bookmarkStart w:name="z757" w:id="263"/>
    <w:p>
      <w:pPr>
        <w:spacing w:after="0"/>
        <w:ind w:left="0"/>
        <w:jc w:val="both"/>
      </w:pPr>
      <w:r>
        <w:rPr>
          <w:rFonts w:ascii="Times New Roman"/>
          <w:b w:val="false"/>
          <w:i w:val="false"/>
          <w:color w:val="000000"/>
          <w:sz w:val="28"/>
        </w:rPr>
        <w:t>
      1) разведения в специально созданных условиях в научных, воспроизводственных, коммерческих целях, а также для последующего выпуска в среду обитания;</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научных исследований;</w:t>
      </w:r>
    </w:p>
    <w:p>
      <w:pPr>
        <w:spacing w:after="0"/>
        <w:ind w:left="0"/>
        <w:jc w:val="both"/>
      </w:pPr>
      <w:r>
        <w:rPr>
          <w:rFonts w:ascii="Times New Roman"/>
          <w:b w:val="false"/>
          <w:i w:val="false"/>
          <w:color w:val="000000"/>
          <w:sz w:val="28"/>
        </w:rPr>
        <w:t>
      4) селекции.</w:t>
      </w:r>
    </w:p>
    <w:bookmarkStart w:name="z912" w:id="264"/>
    <w:p>
      <w:pPr>
        <w:spacing w:after="0"/>
        <w:ind w:left="0"/>
        <w:jc w:val="both"/>
      </w:pPr>
      <w:r>
        <w:rPr>
          <w:rFonts w:ascii="Times New Roman"/>
          <w:b w:val="false"/>
          <w:i w:val="false"/>
          <w:color w:val="000000"/>
          <w:sz w:val="28"/>
        </w:rPr>
        <w:t>
      5) развития национальных видов охоты.</w:t>
      </w:r>
    </w:p>
    <w:bookmarkEnd w:id="264"/>
    <w:bookmarkStart w:name="z388" w:id="265"/>
    <w:p>
      <w:pPr>
        <w:spacing w:after="0"/>
        <w:ind w:left="0"/>
        <w:jc w:val="both"/>
      </w:pPr>
      <w:r>
        <w:rPr>
          <w:rFonts w:ascii="Times New Roman"/>
          <w:b w:val="false"/>
          <w:i w:val="false"/>
          <w:color w:val="000000"/>
          <w:sz w:val="28"/>
        </w:rPr>
        <w:t>
      4. Не допускаются действия, которые могут привести к:</w:t>
      </w:r>
    </w:p>
    <w:bookmarkEnd w:id="265"/>
    <w:p>
      <w:pPr>
        <w:spacing w:after="0"/>
        <w:ind w:left="0"/>
        <w:jc w:val="both"/>
      </w:pPr>
      <w:r>
        <w:rPr>
          <w:rFonts w:ascii="Times New Roman"/>
          <w:b w:val="false"/>
          <w:i w:val="false"/>
          <w:color w:val="000000"/>
          <w:sz w:val="28"/>
        </w:rPr>
        <w:t>
      1) гибели редких и находящихся под угрозой исчезновения видов животных;</w:t>
      </w:r>
    </w:p>
    <w:p>
      <w:pPr>
        <w:spacing w:after="0"/>
        <w:ind w:left="0"/>
        <w:jc w:val="both"/>
      </w:pPr>
      <w:r>
        <w:rPr>
          <w:rFonts w:ascii="Times New Roman"/>
          <w:b w:val="false"/>
          <w:i w:val="false"/>
          <w:color w:val="000000"/>
          <w:sz w:val="28"/>
        </w:rPr>
        <w:t>
      2) сокращению численности или нарушению среды обитания редких и находящихся под угрозой исчезновения видов животных, за исключением случаев, указанных в пункте 3 настоящей статьи.</w:t>
      </w:r>
    </w:p>
    <w:bookmarkStart w:name="z389" w:id="266"/>
    <w:p>
      <w:pPr>
        <w:spacing w:after="0"/>
        <w:ind w:left="0"/>
        <w:jc w:val="both"/>
      </w:pPr>
      <w:r>
        <w:rPr>
          <w:rFonts w:ascii="Times New Roman"/>
          <w:b w:val="false"/>
          <w:i w:val="false"/>
          <w:color w:val="000000"/>
          <w:sz w:val="28"/>
        </w:rPr>
        <w:t>
      5. Содержание, перевозка, продажа, выставление на продажу и покупка редких и находящихся под угрозой исчезновения видов животных, их частей и дериватов осуществляются в порядке, установленном законодательством Республики Казахстан.</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Охрана животных при применении пестицидов, ядохимикатов, минеральных удобрений и других препаратов</w:t>
      </w:r>
    </w:p>
    <w:p>
      <w:pPr>
        <w:spacing w:after="0"/>
        <w:ind w:left="0"/>
        <w:jc w:val="both"/>
      </w:pPr>
      <w:r>
        <w:rPr>
          <w:rFonts w:ascii="Times New Roman"/>
          <w:b w:val="false"/>
          <w:i w:val="false"/>
          <w:color w:val="ff0000"/>
          <w:sz w:val="28"/>
        </w:rPr>
        <w:t xml:space="preserve">
      Сноска. Заголовок статьи 16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Применение, хранение и транспортировка пестицидов, ядохимикатов, минеральных удобрений и других препаратов должны обеспечивать безопасность животного мира и среды его обитания.</w:t>
      </w:r>
    </w:p>
    <w:bookmarkStart w:name="z390" w:id="267"/>
    <w:p>
      <w:pPr>
        <w:spacing w:after="0"/>
        <w:ind w:left="0"/>
        <w:jc w:val="both"/>
      </w:pPr>
      <w:r>
        <w:rPr>
          <w:rFonts w:ascii="Times New Roman"/>
          <w:b w:val="false"/>
          <w:i w:val="false"/>
          <w:color w:val="000000"/>
          <w:sz w:val="28"/>
        </w:rPr>
        <w:t>
      В целях охраны животного мира устанавливаются предельно допустимые нормы применения пестицидов, ядохимикатов, минеральных удобрений и других препаратов.</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Мероприятия по сохранению среды обитания, условий размножения, путей миграции и мест концентрации животных при проектировании и осуществлении хозяйственной и иной деятельности</w:t>
      </w:r>
    </w:p>
    <w:bookmarkStart w:name="z814" w:id="268"/>
    <w:p>
      <w:pPr>
        <w:spacing w:after="0"/>
        <w:ind w:left="0"/>
        <w:jc w:val="both"/>
      </w:pPr>
      <w:r>
        <w:rPr>
          <w:rFonts w:ascii="Times New Roman"/>
          <w:b w:val="false"/>
          <w:i w:val="false"/>
          <w:color w:val="000000"/>
          <w:sz w:val="28"/>
        </w:rPr>
        <w:t>
      1. При размещении, проектировании и строительстве населенных пунктов, предприятий, сооружений и других объектов, осуществлении производственных процессов и эксплуатации транспортных средств, совершенствовании существующих и внедрении новых технологических процессов, введении в хозяйственный оборот неиспользуемых, прибрежных, заболоченных, занятых кустарниками территорий, мелиорации земель, пользовании лесными ресурсами и водными объектами, проведении геолого-разведочных работ, добыче полезных ископаемых, определении мест выпаса и прогона сельскохозяйственных животных, разработке туристских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объектов животного мира, путей миграции и мест концентрации животных, а также обеспечиваться неприкосновенность участков, представляющих особую ценность в качестве среды обитания диких животных.</w:t>
      </w:r>
    </w:p>
    <w:bookmarkEnd w:id="268"/>
    <w:bookmarkStart w:name="z415" w:id="269"/>
    <w:p>
      <w:pPr>
        <w:spacing w:after="0"/>
        <w:ind w:left="0"/>
        <w:jc w:val="both"/>
      </w:pPr>
      <w:r>
        <w:rPr>
          <w:rFonts w:ascii="Times New Roman"/>
          <w:b w:val="false"/>
          <w:i w:val="false"/>
          <w:color w:val="000000"/>
          <w:sz w:val="28"/>
        </w:rPr>
        <w:t>
      2. При эксплуатации, размещении, проектировании и строительстве железнодорожных, шоссейных, трубопроводных и других транспортных магистралей, линий электропередачи и связи, водохозяйственных и гидротехнических сооружений должны разрабатываться и осуществляться мероприятия, обеспечивающие сохранение среды обитания, условий размножения, путей миграции и мест концентрации животных.</w:t>
      </w:r>
    </w:p>
    <w:bookmarkEnd w:id="269"/>
    <w:bookmarkStart w:name="z669" w:id="270"/>
    <w:p>
      <w:pPr>
        <w:spacing w:after="0"/>
        <w:ind w:left="0"/>
        <w:jc w:val="both"/>
      </w:pPr>
      <w:r>
        <w:rPr>
          <w:rFonts w:ascii="Times New Roman"/>
          <w:b w:val="false"/>
          <w:i w:val="false"/>
          <w:color w:val="000000"/>
          <w:sz w:val="28"/>
        </w:rPr>
        <w:t>
      3. Субъекты, осуществляющие хозяйственную и иную деятельность, указанную в пунктах 1 и 2 настоящей статьи, обязаны:</w:t>
      </w:r>
    </w:p>
    <w:bookmarkEnd w:id="270"/>
    <w:p>
      <w:pPr>
        <w:spacing w:after="0"/>
        <w:ind w:left="0"/>
        <w:jc w:val="both"/>
      </w:pPr>
      <w:r>
        <w:rPr>
          <w:rFonts w:ascii="Times New Roman"/>
          <w:b w:val="false"/>
          <w:i w:val="false"/>
          <w:color w:val="000000"/>
          <w:sz w:val="28"/>
        </w:rPr>
        <w:t xml:space="preserve">
      1) по согласованию с уполномоченным органом или уполномоченным органом в области рыбного хозяйства в пределах своей компетенции при разработке технико-экономического обоснования и проектно-сметной документации предусматривать средства для осуществления мероприятий по обеспечению соблюдения требований подпунктов 2) и 5) </w:t>
      </w:r>
      <w:r>
        <w:rPr>
          <w:rFonts w:ascii="Times New Roman"/>
          <w:b w:val="false"/>
          <w:i w:val="false"/>
          <w:color w:val="000000"/>
          <w:sz w:val="28"/>
        </w:rPr>
        <w:t>пункта 2</w:t>
      </w:r>
      <w:r>
        <w:rPr>
          <w:rFonts w:ascii="Times New Roman"/>
          <w:b w:val="false"/>
          <w:i w:val="false"/>
          <w:color w:val="000000"/>
          <w:sz w:val="28"/>
        </w:rPr>
        <w:t xml:space="preserve"> статьи 12 настоящего Закона;</w:t>
      </w:r>
    </w:p>
    <w:bookmarkStart w:name="z758" w:id="271"/>
    <w:p>
      <w:pPr>
        <w:spacing w:after="0"/>
        <w:ind w:left="0"/>
        <w:jc w:val="both"/>
      </w:pPr>
      <w:r>
        <w:rPr>
          <w:rFonts w:ascii="Times New Roman"/>
          <w:b w:val="false"/>
          <w:i w:val="false"/>
          <w:color w:val="000000"/>
          <w:sz w:val="28"/>
        </w:rPr>
        <w:t>
      2) возмещать компенсацию вреда, наносимого и нанесенного рыбным ресурсам и другим водным животным, в том числе и неизбежного, в размере, определяемом в соответствии с методикой, утвержденной уполномоченным органом в области рыбного хозяйства, путем выполнения мероприятий, предусматривающих выпуск в рыбохозяйственные водоемы рыбопосадочного материала, восстановление нерестилищ, рыбохозяйственную мелиорацию водных объектов, строительство инфраструктуры воспроизводственного комплекса или реконструкцию действующих комплексов по воспроизводству рыбных ресурсов и других водных животных, финансирование научных исследований, мероприятий по охране редких и находящихся под угрозой исчезновения рыб и других водных животных, а также создание искусственных нерестилищ в пойме рек и морской среде (рифы), на основании договора, заключенного с ведомством уполномоченного органа в области рыбного хозяйства.</w:t>
      </w:r>
    </w:p>
    <w:bookmarkEnd w:id="271"/>
    <w:bookmarkStart w:name="z1248" w:id="272"/>
    <w:p>
      <w:pPr>
        <w:spacing w:after="0"/>
        <w:ind w:left="0"/>
        <w:jc w:val="both"/>
      </w:pPr>
      <w:r>
        <w:rPr>
          <w:rFonts w:ascii="Times New Roman"/>
          <w:b w:val="false"/>
          <w:i w:val="false"/>
          <w:color w:val="000000"/>
          <w:sz w:val="28"/>
        </w:rPr>
        <w:t>
      По решению ведомства уполномоченного органа в области рыбного хозяйства субъекты, осуществляющие хозяйственную и иную деятельность, указанную в пунктах 1 и 2 настоящей статьи, возмещают компенсацию вреда, предусмотренного подпунктом 2) части первой настоящего пункта, перечислением средств на счета государственных предприятий воспроизводственного комплекса для финансирования строительства, реконструкции (модернизации) и его материально-технического оснащения.</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Охрана животного мира на особо охраняемых природных территориях</w:t>
      </w:r>
    </w:p>
    <w:p>
      <w:pPr>
        <w:spacing w:after="0"/>
        <w:ind w:left="0"/>
        <w:jc w:val="both"/>
      </w:pPr>
      <w:r>
        <w:rPr>
          <w:rFonts w:ascii="Times New Roman"/>
          <w:b w:val="false"/>
          <w:i w:val="false"/>
          <w:color w:val="000000"/>
          <w:sz w:val="28"/>
        </w:rPr>
        <w:t>
      Охрана животного мира на особо охраняемых природных территориях осуществляется в соответствии с законодательством Республики Казахстан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Рыбохозяйственные водоемы и (или) участки особой ценности</w:t>
      </w:r>
    </w:p>
    <w:bookmarkStart w:name="z671" w:id="273"/>
    <w:p>
      <w:pPr>
        <w:spacing w:after="0"/>
        <w:ind w:left="0"/>
        <w:jc w:val="both"/>
      </w:pPr>
      <w:r>
        <w:rPr>
          <w:rFonts w:ascii="Times New Roman"/>
          <w:b w:val="false"/>
          <w:i w:val="false"/>
          <w:color w:val="ff0000"/>
          <w:sz w:val="28"/>
        </w:rPr>
        <w:t xml:space="preserve">
      Сноска. Статья 18-1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3"/>
    <w:p>
      <w:pPr>
        <w:spacing w:after="0"/>
        <w:ind w:left="0"/>
        <w:jc w:val="both"/>
      </w:pPr>
      <w:r>
        <w:rPr>
          <w:rFonts w:ascii="Times New Roman"/>
          <w:b/>
          <w:i w:val="false"/>
          <w:color w:val="000000"/>
          <w:sz w:val="28"/>
        </w:rPr>
        <w:t>Статья 19. Искусственное разведение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813" w:id="274"/>
    <w:p>
      <w:pPr>
        <w:spacing w:after="0"/>
        <w:ind w:left="0"/>
        <w:jc w:val="both"/>
      </w:pPr>
      <w:r>
        <w:rPr>
          <w:rFonts w:ascii="Times New Roman"/>
          <w:b w:val="false"/>
          <w:i w:val="false"/>
          <w:color w:val="000000"/>
          <w:sz w:val="28"/>
        </w:rPr>
        <w:t>
      1. Искусственное разведение видов животных осуществляется в целях:</w:t>
      </w:r>
    </w:p>
    <w:bookmarkEnd w:id="274"/>
    <w:bookmarkStart w:name="z416" w:id="275"/>
    <w:p>
      <w:pPr>
        <w:spacing w:after="0"/>
        <w:ind w:left="0"/>
        <w:jc w:val="both"/>
      </w:pPr>
      <w:r>
        <w:rPr>
          <w:rFonts w:ascii="Times New Roman"/>
          <w:b w:val="false"/>
          <w:i w:val="false"/>
          <w:color w:val="000000"/>
          <w:sz w:val="28"/>
        </w:rPr>
        <w:t>
      1) сохранения и увеличения численности видов животных, в том числе ценных, редких и находящихся под угрозой исчезновения;</w:t>
      </w:r>
    </w:p>
    <w:bookmarkEnd w:id="275"/>
    <w:bookmarkStart w:name="z417" w:id="276"/>
    <w:p>
      <w:pPr>
        <w:spacing w:after="0"/>
        <w:ind w:left="0"/>
        <w:jc w:val="both"/>
      </w:pPr>
      <w:r>
        <w:rPr>
          <w:rFonts w:ascii="Times New Roman"/>
          <w:b w:val="false"/>
          <w:i w:val="false"/>
          <w:color w:val="000000"/>
          <w:sz w:val="28"/>
        </w:rPr>
        <w:t>
      2) научных исследований;</w:t>
      </w:r>
    </w:p>
    <w:bookmarkEnd w:id="276"/>
    <w:bookmarkStart w:name="z418" w:id="277"/>
    <w:p>
      <w:pPr>
        <w:spacing w:after="0"/>
        <w:ind w:left="0"/>
        <w:jc w:val="both"/>
      </w:pPr>
      <w:r>
        <w:rPr>
          <w:rFonts w:ascii="Times New Roman"/>
          <w:b w:val="false"/>
          <w:i w:val="false"/>
          <w:color w:val="000000"/>
          <w:sz w:val="28"/>
        </w:rPr>
        <w:t>
      3) интродукции, реинтродукции и гибридизации видов животных;</w:t>
      </w:r>
    </w:p>
    <w:bookmarkEnd w:id="277"/>
    <w:bookmarkStart w:name="z419" w:id="278"/>
    <w:p>
      <w:pPr>
        <w:spacing w:after="0"/>
        <w:ind w:left="0"/>
        <w:jc w:val="both"/>
      </w:pPr>
      <w:r>
        <w:rPr>
          <w:rFonts w:ascii="Times New Roman"/>
          <w:b w:val="false"/>
          <w:i w:val="false"/>
          <w:color w:val="000000"/>
          <w:sz w:val="28"/>
        </w:rPr>
        <w:t>
      4) использования видов животных в предпринимательской деятельности.</w:t>
      </w:r>
    </w:p>
    <w:bookmarkEnd w:id="278"/>
    <w:bookmarkStart w:name="z420" w:id="279"/>
    <w:p>
      <w:pPr>
        <w:spacing w:after="0"/>
        <w:ind w:left="0"/>
        <w:jc w:val="both"/>
      </w:pPr>
      <w:r>
        <w:rPr>
          <w:rFonts w:ascii="Times New Roman"/>
          <w:b w:val="false"/>
          <w:i w:val="false"/>
          <w:color w:val="000000"/>
          <w:sz w:val="28"/>
        </w:rPr>
        <w:t>
      2. Искусственное разведение ценных, редких и находящихся под угрозой исчезновения видов животных с целью сохранения и увеличения их численности с последующим выпуском в среду обитания осуществляется за счет бюджетных средств и других источников, не запрещенных законодательством Республики Казахстан.</w:t>
      </w:r>
    </w:p>
    <w:bookmarkEnd w:id="279"/>
    <w:p>
      <w:pPr>
        <w:spacing w:after="0"/>
        <w:ind w:left="0"/>
        <w:jc w:val="both"/>
      </w:pPr>
      <w:r>
        <w:rPr>
          <w:rFonts w:ascii="Times New Roman"/>
          <w:b w:val="false"/>
          <w:i w:val="false"/>
          <w:color w:val="000000"/>
          <w:sz w:val="28"/>
        </w:rPr>
        <w:t>
      2-1. Для целей искусственного разведения осетровых видов рыб государственные предприятия воспроизводственного комплекса, выполняющие государственный заказ, могут использовать рыб, полученных в качестве прилова, для производства препаратов гормональной стимуляции нереста рыб, а также производства кормов для их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3" w:id="280"/>
    <w:p>
      <w:pPr>
        <w:spacing w:after="0"/>
        <w:ind w:left="0"/>
        <w:jc w:val="both"/>
      </w:pPr>
      <w:r>
        <w:rPr>
          <w:rFonts w:ascii="Times New Roman"/>
          <w:b w:val="false"/>
          <w:i w:val="false"/>
          <w:color w:val="000000"/>
          <w:sz w:val="28"/>
        </w:rPr>
        <w:t>
      2-3. Государственные предприятия воспроизводственного комплекса, выполняющие государственный заказ, вправе заключать с субъектами рыбного хозяйства договоры на оказание услуг по лову в воспроизводственных целях.</w:t>
      </w:r>
    </w:p>
    <w:bookmarkEnd w:id="280"/>
    <w:bookmarkStart w:name="z421" w:id="281"/>
    <w:p>
      <w:pPr>
        <w:spacing w:after="0"/>
        <w:ind w:left="0"/>
        <w:jc w:val="both"/>
      </w:pPr>
      <w:r>
        <w:rPr>
          <w:rFonts w:ascii="Times New Roman"/>
          <w:b w:val="false"/>
          <w:i w:val="false"/>
          <w:color w:val="000000"/>
          <w:sz w:val="28"/>
        </w:rPr>
        <w:t xml:space="preserve">
      3. Животные, виды которых включены в приложение 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разведения в неволе и (или) полувольных условиях и регистрации в административном органе.</w:t>
      </w:r>
    </w:p>
    <w:bookmarkEnd w:id="281"/>
    <w:bookmarkStart w:name="z422" w:id="282"/>
    <w:p>
      <w:pPr>
        <w:spacing w:after="0"/>
        <w:ind w:left="0"/>
        <w:jc w:val="both"/>
      </w:pPr>
      <w:r>
        <w:rPr>
          <w:rFonts w:ascii="Times New Roman"/>
          <w:b w:val="false"/>
          <w:i w:val="false"/>
          <w:color w:val="000000"/>
          <w:sz w:val="28"/>
        </w:rPr>
        <w:t xml:space="preserve">
      3-1. Разведенные в неволе и (или) полувольных условиях животные, виды которых включены в приложение II </w:t>
      </w:r>
      <w:r>
        <w:rPr>
          <w:rFonts w:ascii="Times New Roman"/>
          <w:b w:val="false"/>
          <w:i w:val="false"/>
          <w:color w:val="000000"/>
          <w:sz w:val="28"/>
        </w:rPr>
        <w:t>Конвенции</w:t>
      </w:r>
      <w:r>
        <w:rPr>
          <w:rFonts w:ascii="Times New Roman"/>
          <w:b w:val="false"/>
          <w:i w:val="false"/>
          <w:color w:val="000000"/>
          <w:sz w:val="28"/>
        </w:rPr>
        <w:t xml:space="preserve"> о международной торговле видами дикой фауны и флоры, находящимися под угрозой исчезновения, могут быть предметом торговли только в случаях их регистрации в административном органе.</w:t>
      </w:r>
    </w:p>
    <w:bookmarkEnd w:id="282"/>
    <w:bookmarkStart w:name="z148" w:id="283"/>
    <w:p>
      <w:pPr>
        <w:spacing w:after="0"/>
        <w:ind w:left="0"/>
        <w:jc w:val="both"/>
      </w:pPr>
      <w:r>
        <w:rPr>
          <w:rFonts w:ascii="Times New Roman"/>
          <w:b w:val="false"/>
          <w:i w:val="false"/>
          <w:color w:val="000000"/>
          <w:sz w:val="28"/>
        </w:rPr>
        <w:t>
      3-2. При уведомлении административного органа по Конвенции о международной торговле видами дикой фауны и флоры, находящимися под угрозой исчезновения, о начале деятельности по искусственному разведению животных, виды которых включены в приложения I и II Конвенции, указываются:</w:t>
      </w:r>
    </w:p>
    <w:bookmarkEnd w:id="283"/>
    <w:p>
      <w:pPr>
        <w:spacing w:after="0"/>
        <w:ind w:left="0"/>
        <w:jc w:val="both"/>
      </w:pPr>
      <w:r>
        <w:rPr>
          <w:rFonts w:ascii="Times New Roman"/>
          <w:b w:val="false"/>
          <w:i w:val="false"/>
          <w:color w:val="000000"/>
          <w:sz w:val="28"/>
        </w:rPr>
        <w:t>
      1) номер и дата разрешения административного органа на ввоз – в случае импорта животных;</w:t>
      </w:r>
    </w:p>
    <w:p>
      <w:pPr>
        <w:spacing w:after="0"/>
        <w:ind w:left="0"/>
        <w:jc w:val="both"/>
      </w:pPr>
      <w:r>
        <w:rPr>
          <w:rFonts w:ascii="Times New Roman"/>
          <w:b w:val="false"/>
          <w:i w:val="false"/>
          <w:color w:val="000000"/>
          <w:sz w:val="28"/>
        </w:rPr>
        <w:t>
      2) номер и дата справки о происхождении вылова, либо прилагается договор купли-продажи с указанием номера и даты регистрации в административном органе – в случае отечественного происхождения животных.</w:t>
      </w:r>
    </w:p>
    <w:bookmarkStart w:name="z760" w:id="284"/>
    <w:p>
      <w:pPr>
        <w:spacing w:after="0"/>
        <w:ind w:left="0"/>
        <w:jc w:val="both"/>
      </w:pPr>
      <w:r>
        <w:rPr>
          <w:rFonts w:ascii="Times New Roman"/>
          <w:b w:val="false"/>
          <w:i w:val="false"/>
          <w:color w:val="000000"/>
          <w:sz w:val="28"/>
        </w:rPr>
        <w:t>
      4. Искусственное разведение видов животных осуществляется в целях предпринимательской деятельности за счет средств физических и юридических лиц и других источников, не запрещенных законодательством Республики Казахстан.</w:t>
      </w:r>
    </w:p>
    <w:bookmarkEnd w:id="284"/>
    <w:bookmarkStart w:name="z424" w:id="285"/>
    <w:p>
      <w:pPr>
        <w:spacing w:after="0"/>
        <w:ind w:left="0"/>
        <w:jc w:val="both"/>
      </w:pPr>
      <w:r>
        <w:rPr>
          <w:rFonts w:ascii="Times New Roman"/>
          <w:b w:val="false"/>
          <w:i w:val="false"/>
          <w:color w:val="000000"/>
          <w:sz w:val="28"/>
        </w:rPr>
        <w:t>
      5. В Республике Казахстан устанавливается единая система маркирования икры осетровых видов рыб для торговли на внутреннем и внешнем рынках.</w:t>
      </w:r>
    </w:p>
    <w:bookmarkEnd w:id="285"/>
    <w:bookmarkStart w:name="z425" w:id="286"/>
    <w:p>
      <w:pPr>
        <w:spacing w:after="0"/>
        <w:ind w:left="0"/>
        <w:jc w:val="both"/>
      </w:pPr>
      <w:r>
        <w:rPr>
          <w:rFonts w:ascii="Times New Roman"/>
          <w:b w:val="false"/>
          <w:i w:val="false"/>
          <w:color w:val="000000"/>
          <w:sz w:val="28"/>
        </w:rPr>
        <w:t>
      Реализация немаркированной икры осетровых видов рыб не допускается.</w:t>
      </w:r>
    </w:p>
    <w:bookmarkEnd w:id="286"/>
    <w:bookmarkStart w:name="z761" w:id="287"/>
    <w:p>
      <w:pPr>
        <w:spacing w:after="0"/>
        <w:ind w:left="0"/>
        <w:jc w:val="both"/>
      </w:pPr>
      <w:r>
        <w:rPr>
          <w:rFonts w:ascii="Times New Roman"/>
          <w:b w:val="false"/>
          <w:i w:val="false"/>
          <w:color w:val="000000"/>
          <w:sz w:val="28"/>
        </w:rPr>
        <w:t>
      6. Вывоз за пределы Республики Казахстан в живом виде особей осетровых видов рыб, выловленных из естественной среды обитания, и их оплодотворенной икры осуществляется по решению Правительства Республики Казахстан.</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 Интродукция, реинтродукция и гибридизация видов животных, ввоз в Республику Казахстан и вывоз из Республики Казахстан животных</w:t>
      </w:r>
    </w:p>
    <w:bookmarkStart w:name="z762" w:id="288"/>
    <w:p>
      <w:pPr>
        <w:spacing w:after="0"/>
        <w:ind w:left="0"/>
        <w:jc w:val="both"/>
      </w:pPr>
      <w:r>
        <w:rPr>
          <w:rFonts w:ascii="Times New Roman"/>
          <w:b w:val="false"/>
          <w:i w:val="false"/>
          <w:color w:val="000000"/>
          <w:sz w:val="28"/>
        </w:rPr>
        <w:t>
      Интродукция, реинтродукция и гибридизация видов животных, ввоз в Республику Казахстан и вывоз из Республики Казахстан животных осуществляются в соответствии с Экологическим кодексом Республики Казахстан.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20-1. Акклиматизация рыбных ресурсов и других водных животных</w:t>
      </w:r>
    </w:p>
    <w:p>
      <w:pPr>
        <w:spacing w:after="0"/>
        <w:ind w:left="0"/>
        <w:jc w:val="both"/>
      </w:pPr>
      <w:r>
        <w:rPr>
          <w:rFonts w:ascii="Times New Roman"/>
          <w:b w:val="false"/>
          <w:i w:val="false"/>
          <w:color w:val="ff0000"/>
          <w:sz w:val="28"/>
        </w:rPr>
        <w:t xml:space="preserve">
      Сноска. Статья 20-1 исключена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21. Оказание помощи животным в случаях массовых заболеваний, угрозы гибели при стихийных бедствиях и вследствие других причин </w:t>
      </w:r>
    </w:p>
    <w:p>
      <w:pPr>
        <w:spacing w:after="0"/>
        <w:ind w:left="0"/>
        <w:jc w:val="both"/>
      </w:pPr>
      <w:r>
        <w:rPr>
          <w:rFonts w:ascii="Times New Roman"/>
          <w:b w:val="false"/>
          <w:i w:val="false"/>
          <w:color w:val="000000"/>
          <w:sz w:val="28"/>
        </w:rPr>
        <w:t>
      1. Оказание помощи животным в случаях массовых заболеваний, угрозы их гибели при стихийных бедствиях и вследствие других причин в закрепленных охотничьих угодьях и рыбохозяйственных водоемах и (или) участках осуществляется субъектами охотничьих и рыбных хозяйств и местными исполнительными органами Республики Казахстан, а в других угодьях и водоемах - местными исполнительными органами Республики Казахстан. В зависимости от значимости территории и происшествия помощь в указанных случаях может быть оказана Правительством Республики Казахстан и международными организациями.</w:t>
      </w:r>
    </w:p>
    <w:bookmarkStart w:name="z907" w:id="289"/>
    <w:p>
      <w:pPr>
        <w:spacing w:after="0"/>
        <w:ind w:left="0"/>
        <w:jc w:val="both"/>
      </w:pPr>
      <w:r>
        <w:rPr>
          <w:rFonts w:ascii="Times New Roman"/>
          <w:b w:val="false"/>
          <w:i w:val="false"/>
          <w:color w:val="000000"/>
          <w:sz w:val="28"/>
        </w:rPr>
        <w:t>
      1-1. Оказание помощи животным в случаях разлива нефти на море и в предохранительной зоне осуществляется на основе анализа суммарной экологической пользы.</w:t>
      </w:r>
    </w:p>
    <w:bookmarkEnd w:id="289"/>
    <w:bookmarkStart w:name="z429" w:id="290"/>
    <w:p>
      <w:pPr>
        <w:spacing w:after="0"/>
        <w:ind w:left="0"/>
        <w:jc w:val="both"/>
      </w:pPr>
      <w:r>
        <w:rPr>
          <w:rFonts w:ascii="Times New Roman"/>
          <w:b w:val="false"/>
          <w:i w:val="false"/>
          <w:color w:val="000000"/>
          <w:sz w:val="28"/>
        </w:rPr>
        <w:t>
      2. Не допускается добывание животных в районах стихийных бедствий, а также животных, находящихся под угрозой гибели, за исключением отлова рыб в замороопасных водоемах и (или) участках.</w:t>
      </w:r>
    </w:p>
    <w:bookmarkEnd w:id="290"/>
    <w:bookmarkStart w:name="z430" w:id="291"/>
    <w:p>
      <w:pPr>
        <w:spacing w:after="0"/>
        <w:ind w:left="0"/>
        <w:jc w:val="both"/>
      </w:pPr>
      <w:r>
        <w:rPr>
          <w:rFonts w:ascii="Times New Roman"/>
          <w:b w:val="false"/>
          <w:i w:val="false"/>
          <w:color w:val="000000"/>
          <w:sz w:val="28"/>
        </w:rPr>
        <w:t>
      3.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 уполномоченный орган в области рыбного хозяйства или ведомство с его территориальными подразделениями на основании научных рекомендаций вправе принять решение о мелиоративном лове рыб.</w:t>
      </w:r>
    </w:p>
    <w:bookmarkEnd w:id="291"/>
    <w:bookmarkStart w:name="z431" w:id="292"/>
    <w:p>
      <w:pPr>
        <w:spacing w:after="0"/>
        <w:ind w:left="0"/>
        <w:jc w:val="both"/>
      </w:pPr>
      <w:r>
        <w:rPr>
          <w:rFonts w:ascii="Times New Roman"/>
          <w:b w:val="false"/>
          <w:i w:val="false"/>
          <w:color w:val="000000"/>
          <w:sz w:val="28"/>
        </w:rPr>
        <w:t>
      4. При выявлении заморов должны быть приняты все меры по спасению рыбных ресурсов и других водных животных, в том числе мелиоративный лов рыб.</w:t>
      </w:r>
    </w:p>
    <w:bookmarkEnd w:id="292"/>
    <w:bookmarkStart w:name="z1266" w:id="293"/>
    <w:p>
      <w:pPr>
        <w:spacing w:after="0"/>
        <w:ind w:left="0"/>
        <w:jc w:val="both"/>
      </w:pPr>
      <w:r>
        <w:rPr>
          <w:rFonts w:ascii="Times New Roman"/>
          <w:b w:val="false"/>
          <w:i w:val="false"/>
          <w:color w:val="000000"/>
          <w:sz w:val="28"/>
        </w:rPr>
        <w:t>
      5. Оказание помощи для предотвращения угрозы массовой гибели рыб и других водных животных, а также ликвидации последствий замора осуществляется в порядке, определяемом уполномоченным органом в области рыбного хозяйства.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 Научные исследования в области охраны, воспроизводства и использования животного мира </w:t>
      </w:r>
    </w:p>
    <w:bookmarkStart w:name="z815" w:id="294"/>
    <w:p>
      <w:pPr>
        <w:spacing w:after="0"/>
        <w:ind w:left="0"/>
        <w:jc w:val="both"/>
      </w:pPr>
      <w:r>
        <w:rPr>
          <w:rFonts w:ascii="Times New Roman"/>
          <w:b w:val="false"/>
          <w:i w:val="false"/>
          <w:color w:val="000000"/>
          <w:sz w:val="28"/>
        </w:rPr>
        <w:t>
      1. Научные исследования в области охраны, воспроизводства и использования животного мира осуществляются с целью:</w:t>
      </w:r>
    </w:p>
    <w:bookmarkEnd w:id="294"/>
    <w:bookmarkStart w:name="z432" w:id="295"/>
    <w:p>
      <w:pPr>
        <w:spacing w:after="0"/>
        <w:ind w:left="0"/>
        <w:jc w:val="both"/>
      </w:pPr>
      <w:r>
        <w:rPr>
          <w:rFonts w:ascii="Times New Roman"/>
          <w:b w:val="false"/>
          <w:i w:val="false"/>
          <w:color w:val="000000"/>
          <w:sz w:val="28"/>
        </w:rPr>
        <w:t>
      1) оценки состояния животного мира;</w:t>
      </w:r>
    </w:p>
    <w:bookmarkEnd w:id="295"/>
    <w:bookmarkStart w:name="z433" w:id="296"/>
    <w:p>
      <w:pPr>
        <w:spacing w:after="0"/>
        <w:ind w:left="0"/>
        <w:jc w:val="both"/>
      </w:pPr>
      <w:r>
        <w:rPr>
          <w:rFonts w:ascii="Times New Roman"/>
          <w:b w:val="false"/>
          <w:i w:val="false"/>
          <w:color w:val="000000"/>
          <w:sz w:val="28"/>
        </w:rPr>
        <w:t>
      2) регулярного изучения состояния редких и находящихся под угрозой исчезновения видов животных;</w:t>
      </w:r>
    </w:p>
    <w:bookmarkEnd w:id="296"/>
    <w:bookmarkStart w:name="z434" w:id="297"/>
    <w:p>
      <w:pPr>
        <w:spacing w:after="0"/>
        <w:ind w:left="0"/>
        <w:jc w:val="both"/>
      </w:pPr>
      <w:r>
        <w:rPr>
          <w:rFonts w:ascii="Times New Roman"/>
          <w:b w:val="false"/>
          <w:i w:val="false"/>
          <w:color w:val="000000"/>
          <w:sz w:val="28"/>
        </w:rPr>
        <w:t>
      3) постоянного изучения эпизоотической ситуации;</w:t>
      </w:r>
    </w:p>
    <w:bookmarkEnd w:id="297"/>
    <w:bookmarkStart w:name="z435" w:id="298"/>
    <w:p>
      <w:pPr>
        <w:spacing w:after="0"/>
        <w:ind w:left="0"/>
        <w:jc w:val="both"/>
      </w:pPr>
      <w:r>
        <w:rPr>
          <w:rFonts w:ascii="Times New Roman"/>
          <w:b w:val="false"/>
          <w:i w:val="false"/>
          <w:color w:val="000000"/>
          <w:sz w:val="28"/>
        </w:rPr>
        <w:t>
      4) участия в международных научно-исследовательских программах;</w:t>
      </w:r>
    </w:p>
    <w:bookmarkEnd w:id="298"/>
    <w:bookmarkStart w:name="z436" w:id="299"/>
    <w:p>
      <w:pPr>
        <w:spacing w:after="0"/>
        <w:ind w:left="0"/>
        <w:jc w:val="both"/>
      </w:pPr>
      <w:r>
        <w:rPr>
          <w:rFonts w:ascii="Times New Roman"/>
          <w:b w:val="false"/>
          <w:i w:val="false"/>
          <w:color w:val="000000"/>
          <w:sz w:val="28"/>
        </w:rPr>
        <w:t>
      5) обоснования норм и нормативов и разработки научных рекомендаций в области охраны, воспроизводства и использования животного мира;</w:t>
      </w:r>
    </w:p>
    <w:bookmarkEnd w:id="299"/>
    <w:bookmarkStart w:name="z437" w:id="300"/>
    <w:p>
      <w:pPr>
        <w:spacing w:after="0"/>
        <w:ind w:left="0"/>
        <w:jc w:val="both"/>
      </w:pPr>
      <w:r>
        <w:rPr>
          <w:rFonts w:ascii="Times New Roman"/>
          <w:b w:val="false"/>
          <w:i w:val="false"/>
          <w:color w:val="000000"/>
          <w:sz w:val="28"/>
        </w:rPr>
        <w:t>
      6) обоснования мер по сохранению биологического разнообразия, охране, воспроизводству и использованию животного мира;</w:t>
      </w:r>
    </w:p>
    <w:bookmarkEnd w:id="300"/>
    <w:bookmarkStart w:name="z438" w:id="301"/>
    <w:p>
      <w:pPr>
        <w:spacing w:after="0"/>
        <w:ind w:left="0"/>
        <w:jc w:val="both"/>
      </w:pPr>
      <w:r>
        <w:rPr>
          <w:rFonts w:ascii="Times New Roman"/>
          <w:b w:val="false"/>
          <w:i w:val="false"/>
          <w:color w:val="000000"/>
          <w:sz w:val="28"/>
        </w:rPr>
        <w:t>
      7) разработки правовых и экономических механизмов охраны, воспроизводства и использования объектов животного мира;</w:t>
      </w:r>
    </w:p>
    <w:bookmarkEnd w:id="301"/>
    <w:bookmarkStart w:name="z439" w:id="302"/>
    <w:p>
      <w:pPr>
        <w:spacing w:after="0"/>
        <w:ind w:left="0"/>
        <w:jc w:val="both"/>
      </w:pPr>
      <w:r>
        <w:rPr>
          <w:rFonts w:ascii="Times New Roman"/>
          <w:b w:val="false"/>
          <w:i w:val="false"/>
          <w:color w:val="000000"/>
          <w:sz w:val="28"/>
        </w:rPr>
        <w:t>
      8) государственного учета и кадастра животного мира, межхозяйственного охотоустройства и паспортизации рыбохозяйственных водоемов и (или) участков.</w:t>
      </w:r>
    </w:p>
    <w:bookmarkEnd w:id="302"/>
    <w:bookmarkStart w:name="z440" w:id="303"/>
    <w:p>
      <w:pPr>
        <w:spacing w:after="0"/>
        <w:ind w:left="0"/>
        <w:jc w:val="both"/>
      </w:pPr>
      <w:r>
        <w:rPr>
          <w:rFonts w:ascii="Times New Roman"/>
          <w:b w:val="false"/>
          <w:i w:val="false"/>
          <w:color w:val="000000"/>
          <w:sz w:val="28"/>
        </w:rPr>
        <w:t>
      2. Научные исследования в области охраны, воспроизводства и использования животного мира осуществляются ежегодно за счет бюджетных средств и других источников, не запрещенных законодательством Республики Казахстан.</w:t>
      </w:r>
    </w:p>
    <w:bookmarkEnd w:id="303"/>
    <w:bookmarkStart w:name="z441" w:id="304"/>
    <w:p>
      <w:pPr>
        <w:spacing w:after="0"/>
        <w:ind w:left="0"/>
        <w:jc w:val="both"/>
      </w:pPr>
      <w:r>
        <w:rPr>
          <w:rFonts w:ascii="Times New Roman"/>
          <w:b w:val="false"/>
          <w:i w:val="false"/>
          <w:color w:val="000000"/>
          <w:sz w:val="28"/>
        </w:rPr>
        <w:t>
      3. Ежегодная оценка состояния животного мира в закрепленных охотничьих угодьях осуществляется за счет средств физических и юридических лиц, за которыми они закреплены.</w:t>
      </w:r>
    </w:p>
    <w:bookmarkEnd w:id="304"/>
    <w:bookmarkStart w:name="z964" w:id="305"/>
    <w:p>
      <w:pPr>
        <w:spacing w:after="0"/>
        <w:ind w:left="0"/>
        <w:jc w:val="both"/>
      </w:pPr>
      <w:r>
        <w:rPr>
          <w:rFonts w:ascii="Times New Roman"/>
          <w:b w:val="false"/>
          <w:i w:val="false"/>
          <w:color w:val="000000"/>
          <w:sz w:val="28"/>
        </w:rPr>
        <w:t>
      Оценка состояния рыбных ресурсов и других водных животных на закрепленных рыбохозяйственных водоемах и (или) участках местного значения осуществляется один раз в три года за счет средств физических и юридических лиц, за которыми они закреплены.</w:t>
      </w:r>
    </w:p>
    <w:bookmarkEnd w:id="305"/>
    <w:bookmarkStart w:name="z673" w:id="306"/>
    <w:p>
      <w:pPr>
        <w:spacing w:after="0"/>
        <w:ind w:left="0"/>
        <w:jc w:val="both"/>
      </w:pPr>
      <w:r>
        <w:rPr>
          <w:rFonts w:ascii="Times New Roman"/>
          <w:b w:val="false"/>
          <w:i w:val="false"/>
          <w:color w:val="000000"/>
          <w:sz w:val="28"/>
        </w:rPr>
        <w:t>
      4. Пользование животным миром(за исключением рыбных ресурсов и других водных животных) в научно-исследовательских целях осуществляется в любое время года и разрешенными орудиями добывания на основании разрешений на пользование животным миром, выданных уполномоченным органом или местным исполнительным органом.</w:t>
      </w:r>
    </w:p>
    <w:bookmarkEnd w:id="306"/>
    <w:bookmarkStart w:name="z1249" w:id="307"/>
    <w:p>
      <w:pPr>
        <w:spacing w:after="0"/>
        <w:ind w:left="0"/>
        <w:jc w:val="both"/>
      </w:pPr>
      <w:r>
        <w:rPr>
          <w:rFonts w:ascii="Times New Roman"/>
          <w:b w:val="false"/>
          <w:i w:val="false"/>
          <w:color w:val="000000"/>
          <w:sz w:val="28"/>
        </w:rPr>
        <w:t>
      Квота изъятия объектов животного мира (за исключением объектов рыболовства) для научных исследований устанавливается республиканскими ассоциациями общественных объединений охотников и субъектов охотничьего хозяйства в пределах лимита изъятия видов животных, являющихся объектом охоты, утвержденного уполномоченным органом.</w:t>
      </w:r>
    </w:p>
    <w:bookmarkEnd w:id="307"/>
    <w:bookmarkStart w:name="z1250" w:id="308"/>
    <w:p>
      <w:pPr>
        <w:spacing w:after="0"/>
        <w:ind w:left="0"/>
        <w:jc w:val="both"/>
      </w:pPr>
      <w:r>
        <w:rPr>
          <w:rFonts w:ascii="Times New Roman"/>
          <w:b w:val="false"/>
          <w:i w:val="false"/>
          <w:color w:val="000000"/>
          <w:sz w:val="28"/>
        </w:rPr>
        <w:t>
      4-1. Пользование рыбными ресурсами и другими водными животными в научно-исследовательских целях осуществляется в любое время года и разрешенными орудиями лова на основании разрешения на пользование рыбными ресурсами и другими водными животными, выданного уполномоченным органом в области рыбного хозяйства или местным исполнительным органом.</w:t>
      </w:r>
    </w:p>
    <w:bookmarkEnd w:id="308"/>
    <w:bookmarkStart w:name="z1251" w:id="309"/>
    <w:p>
      <w:pPr>
        <w:spacing w:after="0"/>
        <w:ind w:left="0"/>
        <w:jc w:val="both"/>
      </w:pPr>
      <w:r>
        <w:rPr>
          <w:rFonts w:ascii="Times New Roman"/>
          <w:b w:val="false"/>
          <w:i w:val="false"/>
          <w:color w:val="000000"/>
          <w:sz w:val="28"/>
        </w:rPr>
        <w:t>
      Квота изъятия объектов рыболовства для научных исследований устанавливается территориальными подразделениями ведомства уполномоченного органа в области рыбного хозяйства в пределах лимита изъятия рыбных ресурсов и других водных животных, утвержденного уполномоченным органом в области рыбного хозяйства.</w:t>
      </w:r>
    </w:p>
    <w:bookmarkEnd w:id="309"/>
    <w:bookmarkStart w:name="z763" w:id="310"/>
    <w:p>
      <w:pPr>
        <w:spacing w:after="0"/>
        <w:ind w:left="0"/>
        <w:jc w:val="both"/>
      </w:pPr>
      <w:r>
        <w:rPr>
          <w:rFonts w:ascii="Times New Roman"/>
          <w:b w:val="false"/>
          <w:i w:val="false"/>
          <w:color w:val="000000"/>
          <w:sz w:val="28"/>
        </w:rPr>
        <w:t>
      5. Научные исследования в области охраны, воспроизводства и использования животного мира проводятся юридическими лицами, аккредитованными как субъекты научной и (или) научно-технической деятельности, в порядке, определенном законодательством Республики Казахстан.</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22-1. Ихтиологические наблюдения </w:t>
      </w:r>
    </w:p>
    <w:bookmarkStart w:name="z765" w:id="311"/>
    <w:p>
      <w:pPr>
        <w:spacing w:after="0"/>
        <w:ind w:left="0"/>
        <w:jc w:val="both"/>
      </w:pPr>
      <w:r>
        <w:rPr>
          <w:rFonts w:ascii="Times New Roman"/>
          <w:b w:val="false"/>
          <w:i w:val="false"/>
          <w:color w:val="000000"/>
          <w:sz w:val="28"/>
        </w:rPr>
        <w:t>
      1. Ихтиологические наблюдения ведутся территориальными подразделениями ведомства уполномоченного органа в области рыбного хозяйства.</w:t>
      </w:r>
    </w:p>
    <w:bookmarkEnd w:id="311"/>
    <w:bookmarkStart w:name="z766" w:id="312"/>
    <w:p>
      <w:pPr>
        <w:spacing w:after="0"/>
        <w:ind w:left="0"/>
        <w:jc w:val="both"/>
      </w:pPr>
      <w:r>
        <w:rPr>
          <w:rFonts w:ascii="Times New Roman"/>
          <w:b w:val="false"/>
          <w:i w:val="false"/>
          <w:color w:val="000000"/>
          <w:sz w:val="28"/>
        </w:rPr>
        <w:t xml:space="preserve">
      2. Основными направлениями ихтиологических наблюдений являются: контроль за состоянием рыбохозяйственных водоемов; ведение контрольного лова; сбор биологических материалов о состоянии ихтиофауны; изучение путей миграции, сроков нереста и промысловой нагрузки на водоемы; определение прилова молоди рыб, мест нерестилищ и зимовальных ям; выработка предложений по регулированию режима рыболовства, включая перенос сроков запрета в нерестовый период в зависимости от гидрометеорологических условий, по орудиям лова, по организации рыбоводно-мелиоративных работ и рыбохозяйственной мелиорации водных объектов; учет замороопасных водоемов и организация мероприятий по профилактике и ликвидации заморов; осмотр водозаборных, сбросных сооружений и определение вреда, наносимого и нанесенного рыбным ресурсам и другим водным животным при отсутствии рыбозащитных устройств. </w:t>
      </w:r>
    </w:p>
    <w:bookmarkEnd w:id="312"/>
    <w:bookmarkStart w:name="z767" w:id="313"/>
    <w:p>
      <w:pPr>
        <w:spacing w:after="0"/>
        <w:ind w:left="0"/>
        <w:jc w:val="both"/>
      </w:pPr>
      <w:r>
        <w:rPr>
          <w:rFonts w:ascii="Times New Roman"/>
          <w:b w:val="false"/>
          <w:i w:val="false"/>
          <w:color w:val="000000"/>
          <w:sz w:val="28"/>
        </w:rPr>
        <w:t>
      3. Данные ихтиологических наблюдений применяются для подготовки рекомендаций по организации охраны, воспроизводства и устойчивого использования рыбных ресурсов и других водных животных.</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314"/>
    <w:p>
      <w:pPr>
        <w:spacing w:after="0"/>
        <w:ind w:left="0"/>
        <w:jc w:val="left"/>
      </w:pPr>
      <w:r>
        <w:rPr>
          <w:rFonts w:ascii="Times New Roman"/>
          <w:b/>
          <w:i w:val="false"/>
          <w:color w:val="000000"/>
        </w:rPr>
        <w:t xml:space="preserve">  Глава 4. Пользование животным миром</w:t>
      </w:r>
    </w:p>
    <w:bookmarkEnd w:id="314"/>
    <w:p>
      <w:pPr>
        <w:spacing w:after="0"/>
        <w:ind w:left="0"/>
        <w:jc w:val="both"/>
      </w:pPr>
      <w:r>
        <w:rPr>
          <w:rFonts w:ascii="Times New Roman"/>
          <w:b/>
          <w:i w:val="false"/>
          <w:color w:val="000000"/>
          <w:sz w:val="28"/>
        </w:rPr>
        <w:t xml:space="preserve">Статья 23. Пользование животным миром </w:t>
      </w:r>
    </w:p>
    <w:p>
      <w:pPr>
        <w:spacing w:after="0"/>
        <w:ind w:left="0"/>
        <w:jc w:val="both"/>
      </w:pPr>
      <w:r>
        <w:rPr>
          <w:rFonts w:ascii="Times New Roman"/>
          <w:b w:val="false"/>
          <w:i w:val="false"/>
          <w:color w:val="000000"/>
          <w:sz w:val="28"/>
        </w:rPr>
        <w:t>
      1. Пользование животным миром осуществляется в порядке общего и специального пользования.</w:t>
      </w:r>
    </w:p>
    <w:bookmarkStart w:name="z442" w:id="315"/>
    <w:p>
      <w:pPr>
        <w:spacing w:after="0"/>
        <w:ind w:left="0"/>
        <w:jc w:val="both"/>
      </w:pPr>
      <w:r>
        <w:rPr>
          <w:rFonts w:ascii="Times New Roman"/>
          <w:b w:val="false"/>
          <w:i w:val="false"/>
          <w:color w:val="000000"/>
          <w:sz w:val="28"/>
        </w:rPr>
        <w:t>
      2. Объекты животного мира предоставляются в пользование в соответствии с требованиями законодательства Республики Казахстан.</w:t>
      </w:r>
    </w:p>
    <w:bookmarkEnd w:id="315"/>
    <w:bookmarkStart w:name="z768" w:id="316"/>
    <w:p>
      <w:pPr>
        <w:spacing w:after="0"/>
        <w:ind w:left="0"/>
        <w:jc w:val="both"/>
      </w:pPr>
      <w:r>
        <w:rPr>
          <w:rFonts w:ascii="Times New Roman"/>
          <w:b w:val="false"/>
          <w:i w:val="false"/>
          <w:color w:val="000000"/>
          <w:sz w:val="28"/>
        </w:rPr>
        <w:t>
      3.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 за исключением отлова в целях реинтродукции.</w:t>
      </w:r>
    </w:p>
    <w:bookmarkEnd w:id="316"/>
    <w:bookmarkStart w:name="z444" w:id="317"/>
    <w:p>
      <w:pPr>
        <w:spacing w:after="0"/>
        <w:ind w:left="0"/>
        <w:jc w:val="both"/>
      </w:pPr>
      <w:r>
        <w:rPr>
          <w:rFonts w:ascii="Times New Roman"/>
          <w:b w:val="false"/>
          <w:i w:val="false"/>
          <w:color w:val="000000"/>
          <w:sz w:val="28"/>
        </w:rPr>
        <w:t>
      4. К общему пользованию животным миром относится пользование объектами животного мира, а также их полезными свойствами без изъятия из среды обитания.</w:t>
      </w:r>
    </w:p>
    <w:bookmarkEnd w:id="317"/>
    <w:bookmarkStart w:name="z445" w:id="318"/>
    <w:p>
      <w:pPr>
        <w:spacing w:after="0"/>
        <w:ind w:left="0"/>
        <w:jc w:val="both"/>
      </w:pPr>
      <w:r>
        <w:rPr>
          <w:rFonts w:ascii="Times New Roman"/>
          <w:b w:val="false"/>
          <w:i w:val="false"/>
          <w:color w:val="000000"/>
          <w:sz w:val="28"/>
        </w:rPr>
        <w:t>
      5. Пользование животным миром на территории государственного лесного фонда и особо охраняемых природных территориях осуществляется с учетом требований лесного законодательства Республики Казахстан и законодательства Республики Казахстан в области особо охраняемых природных территорий.</w:t>
      </w:r>
    </w:p>
    <w:bookmarkEnd w:id="318"/>
    <w:bookmarkStart w:name="z769" w:id="319"/>
    <w:p>
      <w:pPr>
        <w:spacing w:after="0"/>
        <w:ind w:left="0"/>
        <w:jc w:val="both"/>
      </w:pPr>
      <w:r>
        <w:rPr>
          <w:rFonts w:ascii="Times New Roman"/>
          <w:b w:val="false"/>
          <w:i w:val="false"/>
          <w:color w:val="000000"/>
          <w:sz w:val="28"/>
        </w:rPr>
        <w:t>
      5-1. Пользование разведенными и содержащимися в неволе и (или) полувольных условиях животными в фермерских охотничьих хозяйствах определяется их владельцами.</w:t>
      </w:r>
    </w:p>
    <w:bookmarkEnd w:id="319"/>
    <w:bookmarkStart w:name="z446" w:id="320"/>
    <w:p>
      <w:pPr>
        <w:spacing w:after="0"/>
        <w:ind w:left="0"/>
        <w:jc w:val="both"/>
      </w:pPr>
      <w:r>
        <w:rPr>
          <w:rFonts w:ascii="Times New Roman"/>
          <w:b w:val="false"/>
          <w:i w:val="false"/>
          <w:color w:val="000000"/>
          <w:sz w:val="28"/>
        </w:rPr>
        <w:t>
      6. Запрещается использование объектов животного мира в качестве биологического оружия.</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24. Виды пользования животным миром </w:t>
      </w:r>
    </w:p>
    <w:p>
      <w:pPr>
        <w:spacing w:after="0"/>
        <w:ind w:left="0"/>
        <w:jc w:val="both"/>
      </w:pPr>
      <w:r>
        <w:rPr>
          <w:rFonts w:ascii="Times New Roman"/>
          <w:b w:val="false"/>
          <w:i w:val="false"/>
          <w:color w:val="000000"/>
          <w:sz w:val="28"/>
        </w:rPr>
        <w:t>
      На территории Республики Казахстан допускаются следующие виды пользования животным миром:</w:t>
      </w:r>
    </w:p>
    <w:bookmarkStart w:name="z447" w:id="321"/>
    <w:p>
      <w:pPr>
        <w:spacing w:after="0"/>
        <w:ind w:left="0"/>
        <w:jc w:val="both"/>
      </w:pPr>
      <w:r>
        <w:rPr>
          <w:rFonts w:ascii="Times New Roman"/>
          <w:b w:val="false"/>
          <w:i w:val="false"/>
          <w:color w:val="000000"/>
          <w:sz w:val="28"/>
        </w:rPr>
        <w:t>
      1) охота;</w:t>
      </w:r>
    </w:p>
    <w:bookmarkEnd w:id="321"/>
    <w:bookmarkStart w:name="z448" w:id="322"/>
    <w:p>
      <w:pPr>
        <w:spacing w:after="0"/>
        <w:ind w:left="0"/>
        <w:jc w:val="both"/>
      </w:pPr>
      <w:r>
        <w:rPr>
          <w:rFonts w:ascii="Times New Roman"/>
          <w:b w:val="false"/>
          <w:i w:val="false"/>
          <w:color w:val="000000"/>
          <w:sz w:val="28"/>
        </w:rPr>
        <w:t>
      2) рыболовство, включая изъятие водных беспозвоночных животных и морских млекопитающих;</w:t>
      </w:r>
    </w:p>
    <w:bookmarkEnd w:id="322"/>
    <w:bookmarkStart w:name="z449" w:id="323"/>
    <w:p>
      <w:pPr>
        <w:spacing w:after="0"/>
        <w:ind w:left="0"/>
        <w:jc w:val="both"/>
      </w:pPr>
      <w:r>
        <w:rPr>
          <w:rFonts w:ascii="Times New Roman"/>
          <w:b w:val="false"/>
          <w:i w:val="false"/>
          <w:color w:val="000000"/>
          <w:sz w:val="28"/>
        </w:rPr>
        <w:t>
      3) использование в хозяйственных целях животных, не относящихся к объектам охоты и рыболовства;</w:t>
      </w:r>
    </w:p>
    <w:bookmarkEnd w:id="323"/>
    <w:bookmarkStart w:name="z770" w:id="324"/>
    <w:p>
      <w:pPr>
        <w:spacing w:after="0"/>
        <w:ind w:left="0"/>
        <w:jc w:val="both"/>
      </w:pPr>
      <w:r>
        <w:rPr>
          <w:rFonts w:ascii="Times New Roman"/>
          <w:b w:val="false"/>
          <w:i w:val="false"/>
          <w:color w:val="000000"/>
          <w:sz w:val="28"/>
        </w:rPr>
        <w:t>
      4) использование животных в научных, культурно-просветительских, воспитательных, эстетических целях, а также в целях предотвращения эпизоотии;</w:t>
      </w:r>
    </w:p>
    <w:bookmarkEnd w:id="324"/>
    <w:bookmarkStart w:name="z451" w:id="325"/>
    <w:p>
      <w:pPr>
        <w:spacing w:after="0"/>
        <w:ind w:left="0"/>
        <w:jc w:val="both"/>
      </w:pPr>
      <w:r>
        <w:rPr>
          <w:rFonts w:ascii="Times New Roman"/>
          <w:b w:val="false"/>
          <w:i w:val="false"/>
          <w:color w:val="000000"/>
          <w:sz w:val="28"/>
        </w:rPr>
        <w:t>
      5) использование полезных свойств и продуктов жизнедеятельности животных;</w:t>
      </w:r>
    </w:p>
    <w:bookmarkEnd w:id="325"/>
    <w:bookmarkStart w:name="z674" w:id="326"/>
    <w:p>
      <w:pPr>
        <w:spacing w:after="0"/>
        <w:ind w:left="0"/>
        <w:jc w:val="both"/>
      </w:pPr>
      <w:r>
        <w:rPr>
          <w:rFonts w:ascii="Times New Roman"/>
          <w:b w:val="false"/>
          <w:i w:val="false"/>
          <w:color w:val="000000"/>
          <w:sz w:val="28"/>
        </w:rPr>
        <w:t>
      6) использование видов животных в воспроизводственных целях.</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25. Сроки пользования животным миром </w:t>
      </w:r>
    </w:p>
    <w:p>
      <w:pPr>
        <w:spacing w:after="0"/>
        <w:ind w:left="0"/>
        <w:jc w:val="both"/>
      </w:pPr>
      <w:r>
        <w:rPr>
          <w:rFonts w:ascii="Times New Roman"/>
          <w:b w:val="false"/>
          <w:i w:val="false"/>
          <w:color w:val="000000"/>
          <w:sz w:val="28"/>
        </w:rPr>
        <w:t>
      1. На общее пользование животным миром сроки пользования не устанавливаются.</w:t>
      </w:r>
    </w:p>
    <w:bookmarkStart w:name="z203" w:id="327"/>
    <w:p>
      <w:pPr>
        <w:spacing w:after="0"/>
        <w:ind w:left="0"/>
        <w:jc w:val="both"/>
      </w:pPr>
      <w:r>
        <w:rPr>
          <w:rFonts w:ascii="Times New Roman"/>
          <w:b w:val="false"/>
          <w:i w:val="false"/>
          <w:color w:val="000000"/>
          <w:sz w:val="28"/>
        </w:rPr>
        <w:t>
      2. На специальное пользование животным миром устанавливаются сроки:</w:t>
      </w:r>
    </w:p>
    <w:bookmarkEnd w:id="327"/>
    <w:bookmarkStart w:name="z204" w:id="328"/>
    <w:p>
      <w:pPr>
        <w:spacing w:after="0"/>
        <w:ind w:left="0"/>
        <w:jc w:val="both"/>
      </w:pPr>
      <w:r>
        <w:rPr>
          <w:rFonts w:ascii="Times New Roman"/>
          <w:b w:val="false"/>
          <w:i w:val="false"/>
          <w:color w:val="000000"/>
          <w:sz w:val="28"/>
        </w:rPr>
        <w:t>
      1) при ведении охотничьего хозяйства - от десяти до сорока девяти лет;</w:t>
      </w:r>
    </w:p>
    <w:bookmarkEnd w:id="328"/>
    <w:bookmarkStart w:name="z205" w:id="329"/>
    <w:p>
      <w:pPr>
        <w:spacing w:after="0"/>
        <w:ind w:left="0"/>
        <w:jc w:val="both"/>
      </w:pPr>
      <w:r>
        <w:rPr>
          <w:rFonts w:ascii="Times New Roman"/>
          <w:b w:val="false"/>
          <w:i w:val="false"/>
          <w:color w:val="000000"/>
          <w:sz w:val="28"/>
        </w:rPr>
        <w:t>
      2) при ведении рыбного хозяйства - от пяти до сорока девяти лет, а на замороопасных водоемах и (или) участках - от одного года до пяти лет.</w:t>
      </w:r>
    </w:p>
    <w:bookmarkEnd w:id="329"/>
    <w:bookmarkStart w:name="z206" w:id="330"/>
    <w:p>
      <w:pPr>
        <w:spacing w:after="0"/>
        <w:ind w:left="0"/>
        <w:jc w:val="both"/>
      </w:pPr>
      <w:r>
        <w:rPr>
          <w:rFonts w:ascii="Times New Roman"/>
          <w:b w:val="false"/>
          <w:i w:val="false"/>
          <w:color w:val="000000"/>
          <w:sz w:val="28"/>
        </w:rPr>
        <w:t>
      Указанные в подпункте 1) части первой настоящего пункта сроки устанавливаются в зависимости от периода закрепления охотничьих угодий, определяемого конкурсной комиссией,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на основании межхозяйственного охотоустройства, квалификационных требований к участникам конкурса на закрепление охотничьих угодий, плана развития субъектов охотничьего хозяйства.</w:t>
      </w:r>
    </w:p>
    <w:bookmarkEnd w:id="330"/>
    <w:bookmarkStart w:name="z1252" w:id="331"/>
    <w:p>
      <w:pPr>
        <w:spacing w:after="0"/>
        <w:ind w:left="0"/>
        <w:jc w:val="both"/>
      </w:pPr>
      <w:r>
        <w:rPr>
          <w:rFonts w:ascii="Times New Roman"/>
          <w:b w:val="false"/>
          <w:i w:val="false"/>
          <w:color w:val="000000"/>
          <w:sz w:val="28"/>
        </w:rPr>
        <w:t>
      Указанные в подпункте 2) части первой настоящего пункта сроки устанавливаются ведомством уполномоченного органа в области рыбного хозяйства или его территориальными подразделениями на основании паспортизации рыбохозяйственных водоемов и (или) участков.</w:t>
      </w:r>
    </w:p>
    <w:bookmarkEnd w:id="331"/>
    <w:bookmarkStart w:name="z207" w:id="332"/>
    <w:p>
      <w:pPr>
        <w:spacing w:after="0"/>
        <w:ind w:left="0"/>
        <w:jc w:val="both"/>
      </w:pPr>
      <w:r>
        <w:rPr>
          <w:rFonts w:ascii="Times New Roman"/>
          <w:b w:val="false"/>
          <w:i w:val="false"/>
          <w:color w:val="000000"/>
          <w:sz w:val="28"/>
        </w:rPr>
        <w:t>
      Сроки пользования животным миром на виды пользования животным миром, не перечисленные в части первой настоящего пункта, составляют не более одного года.</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Предоставление животного мира в пользование</w:t>
      </w:r>
    </w:p>
    <w:p>
      <w:pPr>
        <w:spacing w:after="0"/>
        <w:ind w:left="0"/>
        <w:jc w:val="both"/>
      </w:pPr>
      <w:r>
        <w:rPr>
          <w:rFonts w:ascii="Times New Roman"/>
          <w:b w:val="false"/>
          <w:i w:val="false"/>
          <w:color w:val="000000"/>
          <w:sz w:val="28"/>
        </w:rPr>
        <w:t>
      1. Животный мир для специального пользования предоставляется на основе разрешений на пользование животным миром и разрешений на пользование рыбными ресурсами и другими водными животными, выдаваемых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452" w:id="333"/>
    <w:p>
      <w:pPr>
        <w:spacing w:after="0"/>
        <w:ind w:left="0"/>
        <w:jc w:val="both"/>
      </w:pPr>
      <w:r>
        <w:rPr>
          <w:rFonts w:ascii="Times New Roman"/>
          <w:b w:val="false"/>
          <w:i w:val="false"/>
          <w:color w:val="000000"/>
          <w:sz w:val="28"/>
        </w:rPr>
        <w:t>
      1-2. В выдаче разрешений отказывается в случаях:</w:t>
      </w:r>
    </w:p>
    <w:bookmarkEnd w:id="333"/>
    <w:bookmarkStart w:name="z453" w:id="334"/>
    <w:p>
      <w:pPr>
        <w:spacing w:after="0"/>
        <w:ind w:left="0"/>
        <w:jc w:val="both"/>
      </w:pPr>
      <w:r>
        <w:rPr>
          <w:rFonts w:ascii="Times New Roman"/>
          <w:b w:val="false"/>
          <w:i w:val="false"/>
          <w:color w:val="000000"/>
          <w:sz w:val="28"/>
        </w:rPr>
        <w:t>
      1) представления сведений, указанных в заявке, не в полном объеме;</w:t>
      </w:r>
    </w:p>
    <w:bookmarkEnd w:id="334"/>
    <w:bookmarkStart w:name="z454" w:id="335"/>
    <w:p>
      <w:pPr>
        <w:spacing w:after="0"/>
        <w:ind w:left="0"/>
        <w:jc w:val="both"/>
      </w:pPr>
      <w:r>
        <w:rPr>
          <w:rFonts w:ascii="Times New Roman"/>
          <w:b w:val="false"/>
          <w:i w:val="false"/>
          <w:color w:val="000000"/>
          <w:sz w:val="28"/>
        </w:rPr>
        <w:t>
      2) недостоверности сведений, указанных в заявке;</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675" w:id="336"/>
    <w:p>
      <w:pPr>
        <w:spacing w:after="0"/>
        <w:ind w:left="0"/>
        <w:jc w:val="both"/>
      </w:pPr>
      <w:r>
        <w:rPr>
          <w:rFonts w:ascii="Times New Roman"/>
          <w:b w:val="false"/>
          <w:i w:val="false"/>
          <w:color w:val="000000"/>
          <w:sz w:val="28"/>
        </w:rPr>
        <w:t>
      1-3. Справка о происхождении вылова выдается территориальными подразделениями ведомства уполномоченного органа в области рыбного хозяйства по месту вылова рыб и других водных животных в течение двух рабочих дней с момента поступления заявления, при предоставлении заявителем разрешения на пользование рыбными ресурсами и другими водными животными.</w:t>
      </w:r>
    </w:p>
    <w:bookmarkEnd w:id="336"/>
    <w:p>
      <w:pPr>
        <w:spacing w:after="0"/>
        <w:ind w:left="0"/>
        <w:jc w:val="both"/>
      </w:pPr>
      <w:r>
        <w:rPr>
          <w:rFonts w:ascii="Times New Roman"/>
          <w:b w:val="false"/>
          <w:i w:val="false"/>
          <w:color w:val="000000"/>
          <w:sz w:val="28"/>
        </w:rPr>
        <w:t>
      Выписывать справку о происхождении вылова разрешается в пределах выделенной квоты на изъятие рыбных ресурсов и других водных животных, документов, подтверждающих фактический вылов рыбы, в рамках мелиоративного лова.</w:t>
      </w:r>
    </w:p>
    <w:bookmarkStart w:name="z456" w:id="337"/>
    <w:p>
      <w:pPr>
        <w:spacing w:after="0"/>
        <w:ind w:left="0"/>
        <w:jc w:val="both"/>
      </w:pPr>
      <w:r>
        <w:rPr>
          <w:rFonts w:ascii="Times New Roman"/>
          <w:b w:val="false"/>
          <w:i w:val="false"/>
          <w:color w:val="000000"/>
          <w:sz w:val="28"/>
        </w:rPr>
        <w:t>
      2. Общее пользование животным миром, в том числе любительское (спортивное) рыболовство в резервном фонде рыбохозяйственных водоемов и (или) участков с изъятием до пяти килограмм на одного рыболова за выезд, осуществляется без каких-либо разрешений.</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Права и обязанности пользователей животным миром</w:t>
      </w:r>
    </w:p>
    <w:p>
      <w:pPr>
        <w:spacing w:after="0"/>
        <w:ind w:left="0"/>
        <w:jc w:val="both"/>
      </w:pPr>
      <w:r>
        <w:rPr>
          <w:rFonts w:ascii="Times New Roman"/>
          <w:b w:val="false"/>
          <w:i w:val="false"/>
          <w:color w:val="000000"/>
          <w:sz w:val="28"/>
        </w:rPr>
        <w:t>
      1. Пользователи животным миром при специальном пользовании имеют право:</w:t>
      </w:r>
    </w:p>
    <w:bookmarkStart w:name="z320" w:id="338"/>
    <w:p>
      <w:pPr>
        <w:spacing w:after="0"/>
        <w:ind w:left="0"/>
        <w:jc w:val="both"/>
      </w:pPr>
      <w:r>
        <w:rPr>
          <w:rFonts w:ascii="Times New Roman"/>
          <w:b w:val="false"/>
          <w:i w:val="false"/>
          <w:color w:val="000000"/>
          <w:sz w:val="28"/>
        </w:rPr>
        <w:t>
      1) осуществлять только те виды пользования животным миром, которые им разрешены;</w:t>
      </w:r>
    </w:p>
    <w:bookmarkEnd w:id="338"/>
    <w:bookmarkStart w:name="z321" w:id="339"/>
    <w:p>
      <w:pPr>
        <w:spacing w:after="0"/>
        <w:ind w:left="0"/>
        <w:jc w:val="both"/>
      </w:pPr>
      <w:r>
        <w:rPr>
          <w:rFonts w:ascii="Times New Roman"/>
          <w:b w:val="false"/>
          <w:i w:val="false"/>
          <w:color w:val="000000"/>
          <w:sz w:val="28"/>
        </w:rPr>
        <w:t>
      2) пользоваться объектами животного мира в соответствии с условиями их предоставления;</w:t>
      </w:r>
    </w:p>
    <w:bookmarkEnd w:id="339"/>
    <w:bookmarkStart w:name="z322" w:id="340"/>
    <w:p>
      <w:pPr>
        <w:spacing w:after="0"/>
        <w:ind w:left="0"/>
        <w:jc w:val="both"/>
      </w:pPr>
      <w:r>
        <w:rPr>
          <w:rFonts w:ascii="Times New Roman"/>
          <w:b w:val="false"/>
          <w:i w:val="false"/>
          <w:color w:val="000000"/>
          <w:sz w:val="28"/>
        </w:rPr>
        <w:t>
      3) собственности на добытые объекты животного мира, в том числе охотничьи и рыболовные трофеи, и полученную при этом продукцию, а также на их перевозку и реализацию;</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24" w:id="341"/>
    <w:p>
      <w:pPr>
        <w:spacing w:after="0"/>
        <w:ind w:left="0"/>
        <w:jc w:val="both"/>
      </w:pPr>
      <w:r>
        <w:rPr>
          <w:rFonts w:ascii="Times New Roman"/>
          <w:b w:val="false"/>
          <w:i w:val="false"/>
          <w:color w:val="000000"/>
          <w:sz w:val="28"/>
        </w:rPr>
        <w:t>
      5) заключать договоры с физическими и юридическими лицами на пользование животным миром;</w:t>
      </w:r>
    </w:p>
    <w:bookmarkEnd w:id="341"/>
    <w:bookmarkStart w:name="z676" w:id="342"/>
    <w:p>
      <w:pPr>
        <w:spacing w:after="0"/>
        <w:ind w:left="0"/>
        <w:jc w:val="both"/>
      </w:pPr>
      <w:r>
        <w:rPr>
          <w:rFonts w:ascii="Times New Roman"/>
          <w:b w:val="false"/>
          <w:i w:val="false"/>
          <w:color w:val="000000"/>
          <w:sz w:val="28"/>
        </w:rPr>
        <w:t>
      6) строительства временных сооружений для нужд охотничьего и рыбного хозяйств в соответствии с установленным сервитутом;</w:t>
      </w:r>
    </w:p>
    <w:bookmarkEnd w:id="342"/>
    <w:bookmarkStart w:name="z771" w:id="343"/>
    <w:p>
      <w:pPr>
        <w:spacing w:after="0"/>
        <w:ind w:left="0"/>
        <w:jc w:val="both"/>
      </w:pPr>
      <w:r>
        <w:rPr>
          <w:rFonts w:ascii="Times New Roman"/>
          <w:b w:val="false"/>
          <w:i w:val="false"/>
          <w:color w:val="000000"/>
          <w:sz w:val="28"/>
        </w:rPr>
        <w:t>
      6-1) обеспечить егерей служебным оружием в соответствии с нормами и правилами, установленными законодательством Республики Казахстан;</w:t>
      </w:r>
    </w:p>
    <w:bookmarkEnd w:id="343"/>
    <w:bookmarkStart w:name="z677" w:id="344"/>
    <w:p>
      <w:pPr>
        <w:spacing w:after="0"/>
        <w:ind w:left="0"/>
        <w:jc w:val="both"/>
      </w:pPr>
      <w:r>
        <w:rPr>
          <w:rFonts w:ascii="Times New Roman"/>
          <w:b w:val="false"/>
          <w:i w:val="false"/>
          <w:color w:val="000000"/>
          <w:sz w:val="28"/>
        </w:rPr>
        <w:t>
      7) осуществлять дичеразведение и проводить любительскую (спортивную) охоту на территории, отведенной для дичеразведения (в неволе и (или) полувольных условиях), а также самостоятельно использовать воспроизведенных в результате дичеразведения животных;</w:t>
      </w:r>
    </w:p>
    <w:bookmarkEnd w:id="344"/>
    <w:p>
      <w:pPr>
        <w:spacing w:after="0"/>
        <w:ind w:left="0"/>
        <w:jc w:val="both"/>
      </w:pPr>
      <w:r>
        <w:rPr>
          <w:rFonts w:ascii="Times New Roman"/>
          <w:b w:val="false"/>
          <w:i w:val="false"/>
          <w:color w:val="000000"/>
          <w:sz w:val="28"/>
        </w:rPr>
        <w:t>
      8) перевода закрепленных за ними рыбохозяйственных водоемов и (или) их участков для ведения рыболовства в рыбохозяйственные водоемы и (или) их участки для ведения рыбоводства при соответствии требованиям, предусмотренным Законом Республики Казахстан "Об аквакультуре";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345"/>
    <w:p>
      <w:pPr>
        <w:spacing w:after="0"/>
        <w:ind w:left="0"/>
        <w:jc w:val="both"/>
      </w:pPr>
      <w:r>
        <w:rPr>
          <w:rFonts w:ascii="Times New Roman"/>
          <w:b w:val="false"/>
          <w:i w:val="false"/>
          <w:color w:val="000000"/>
          <w:sz w:val="28"/>
        </w:rPr>
        <w:t>
      2. Пользователи животным миром при специальном пользовании обязаны:</w:t>
      </w:r>
    </w:p>
    <w:bookmarkEnd w:id="345"/>
    <w:bookmarkStart w:name="z326" w:id="346"/>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46"/>
    <w:bookmarkStart w:name="z327" w:id="347"/>
    <w:p>
      <w:pPr>
        <w:spacing w:after="0"/>
        <w:ind w:left="0"/>
        <w:jc w:val="both"/>
      </w:pPr>
      <w:r>
        <w:rPr>
          <w:rFonts w:ascii="Times New Roman"/>
          <w:b w:val="false"/>
          <w:i w:val="false"/>
          <w:color w:val="000000"/>
          <w:sz w:val="28"/>
        </w:rPr>
        <w:t>
      2) своевременно вносить плату за пользование животным миром в порядке, установленном налоговым законодательством Республики Казахстан;</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48"/>
    <w:p>
      <w:pPr>
        <w:spacing w:after="0"/>
        <w:ind w:left="0"/>
        <w:jc w:val="both"/>
      </w:pPr>
      <w:r>
        <w:rPr>
          <w:rFonts w:ascii="Times New Roman"/>
          <w:b w:val="false"/>
          <w:i w:val="false"/>
          <w:color w:val="000000"/>
          <w:sz w:val="28"/>
        </w:rPr>
        <w:t xml:space="preserve">
      5)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48"/>
    <w:bookmarkStart w:name="z331" w:id="349"/>
    <w:p>
      <w:pPr>
        <w:spacing w:after="0"/>
        <w:ind w:left="0"/>
        <w:jc w:val="both"/>
      </w:pPr>
      <w:r>
        <w:rPr>
          <w:rFonts w:ascii="Times New Roman"/>
          <w:b w:val="false"/>
          <w:i w:val="false"/>
          <w:color w:val="000000"/>
          <w:sz w:val="28"/>
        </w:rPr>
        <w:t>
      6) пользоваться животным миром способами, безопасными для населения и окружающей среды, не допускающими нарушения целостности естественных сообществ и жестокого обращения с животными;</w:t>
      </w:r>
    </w:p>
    <w:bookmarkEnd w:id="349"/>
    <w:bookmarkStart w:name="z332" w:id="350"/>
    <w:p>
      <w:pPr>
        <w:spacing w:after="0"/>
        <w:ind w:left="0"/>
        <w:jc w:val="both"/>
      </w:pPr>
      <w:r>
        <w:rPr>
          <w:rFonts w:ascii="Times New Roman"/>
          <w:b w:val="false"/>
          <w:i w:val="false"/>
          <w:color w:val="000000"/>
          <w:sz w:val="28"/>
        </w:rPr>
        <w:t>
      7) проводить ежегодный учет численности используемых объектов животного мира для субъектов охотничьего хозяйства и представлять отчетность в порядке, установленном законодательством Республики Казахстан;</w:t>
      </w:r>
    </w:p>
    <w:bookmarkEnd w:id="350"/>
    <w:bookmarkStart w:name="z965" w:id="351"/>
    <w:p>
      <w:pPr>
        <w:spacing w:after="0"/>
        <w:ind w:left="0"/>
        <w:jc w:val="both"/>
      </w:pPr>
      <w:r>
        <w:rPr>
          <w:rFonts w:ascii="Times New Roman"/>
          <w:b w:val="false"/>
          <w:i w:val="false"/>
          <w:color w:val="000000"/>
          <w:sz w:val="28"/>
        </w:rPr>
        <w:t>
      7-1) представлять в уполномоченный орган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51"/>
    <w:bookmarkStart w:name="z1253" w:id="352"/>
    <w:p>
      <w:pPr>
        <w:spacing w:after="0"/>
        <w:ind w:left="0"/>
        <w:jc w:val="both"/>
      </w:pPr>
      <w:r>
        <w:rPr>
          <w:rFonts w:ascii="Times New Roman"/>
          <w:b w:val="false"/>
          <w:i w:val="false"/>
          <w:color w:val="000000"/>
          <w:sz w:val="28"/>
        </w:rPr>
        <w:t>
      7-2) представлять в уполномоченный орган в области рыбного хозяйства административные данные согласно утвержденным по согласованию с уполномоченным органом в области государственной статистики формам, предназначенным для сбора административных данных;</w:t>
      </w:r>
    </w:p>
    <w:bookmarkEnd w:id="352"/>
    <w:bookmarkStart w:name="z1254" w:id="353"/>
    <w:p>
      <w:pPr>
        <w:spacing w:after="0"/>
        <w:ind w:left="0"/>
        <w:jc w:val="both"/>
      </w:pPr>
      <w:r>
        <w:rPr>
          <w:rFonts w:ascii="Times New Roman"/>
          <w:b w:val="false"/>
          <w:i w:val="false"/>
          <w:color w:val="000000"/>
          <w:sz w:val="28"/>
        </w:rPr>
        <w:t>
      8) обеспечивать охрану и воспроизводство объектов животного мира, в том числе редких и находящихся под угрозой исчезновения, и не допускать снижение их численности за пределы ее естественных колебаний;</w:t>
      </w:r>
    </w:p>
    <w:bookmarkEnd w:id="353"/>
    <w:bookmarkStart w:name="z772" w:id="354"/>
    <w:p>
      <w:pPr>
        <w:spacing w:after="0"/>
        <w:ind w:left="0"/>
        <w:jc w:val="both"/>
      </w:pPr>
      <w:r>
        <w:rPr>
          <w:rFonts w:ascii="Times New Roman"/>
          <w:b w:val="false"/>
          <w:i w:val="false"/>
          <w:color w:val="000000"/>
          <w:sz w:val="28"/>
        </w:rPr>
        <w:t>
      9) проводить необходимые мероприятия, обеспечивающие воспроизводство объектов животного мира в соответствии с планами развития субъектов охотничьего и рыбного хозяйств;</w:t>
      </w:r>
    </w:p>
    <w:bookmarkEnd w:id="354"/>
    <w:bookmarkStart w:name="z335" w:id="355"/>
    <w:p>
      <w:pPr>
        <w:spacing w:after="0"/>
        <w:ind w:left="0"/>
        <w:jc w:val="both"/>
      </w:pPr>
      <w:r>
        <w:rPr>
          <w:rFonts w:ascii="Times New Roman"/>
          <w:b w:val="false"/>
          <w:i w:val="false"/>
          <w:color w:val="000000"/>
          <w:sz w:val="28"/>
        </w:rPr>
        <w:t xml:space="preserve">
      10) не препятствовать осуществлению проверок в целях государственного контроля и надзора за соблюдением требований законодательства Республики Казахстан об охране, воспроизводстве и использовании животного мира, проводимых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настоящего Закона;</w:t>
      </w:r>
    </w:p>
    <w:bookmarkEnd w:id="355"/>
    <w:bookmarkStart w:name="z336" w:id="356"/>
    <w:p>
      <w:pPr>
        <w:spacing w:after="0"/>
        <w:ind w:left="0"/>
        <w:jc w:val="both"/>
      </w:pPr>
      <w:r>
        <w:rPr>
          <w:rFonts w:ascii="Times New Roman"/>
          <w:b w:val="false"/>
          <w:i w:val="false"/>
          <w:color w:val="000000"/>
          <w:sz w:val="28"/>
        </w:rPr>
        <w:t>
      11) предоставить сервитут для осуществления:</w:t>
      </w:r>
    </w:p>
    <w:bookmarkEnd w:id="356"/>
    <w:bookmarkStart w:name="z773" w:id="357"/>
    <w:p>
      <w:pPr>
        <w:spacing w:after="0"/>
        <w:ind w:left="0"/>
        <w:jc w:val="both"/>
      </w:pPr>
      <w:r>
        <w:rPr>
          <w:rFonts w:ascii="Times New Roman"/>
          <w:b w:val="false"/>
          <w:i w:val="false"/>
          <w:color w:val="000000"/>
          <w:sz w:val="28"/>
        </w:rPr>
        <w:t>
      контрольного лова – территориальному подразделению ведомства уполномоченного органа в области рыбного хозяйства;</w:t>
      </w:r>
    </w:p>
    <w:bookmarkEnd w:id="357"/>
    <w:bookmarkStart w:name="z338" w:id="358"/>
    <w:p>
      <w:pPr>
        <w:spacing w:after="0"/>
        <w:ind w:left="0"/>
        <w:jc w:val="both"/>
      </w:pPr>
      <w:r>
        <w:rPr>
          <w:rFonts w:ascii="Times New Roman"/>
          <w:b w:val="false"/>
          <w:i w:val="false"/>
          <w:color w:val="000000"/>
          <w:sz w:val="28"/>
        </w:rPr>
        <w:t>
      научно-исследовательского лова - физическим и юридическим лицам;</w:t>
      </w:r>
    </w:p>
    <w:bookmarkEnd w:id="358"/>
    <w:bookmarkStart w:name="z339" w:id="359"/>
    <w:p>
      <w:pPr>
        <w:spacing w:after="0"/>
        <w:ind w:left="0"/>
        <w:jc w:val="both"/>
      </w:pPr>
      <w:r>
        <w:rPr>
          <w:rFonts w:ascii="Times New Roman"/>
          <w:b w:val="false"/>
          <w:i w:val="false"/>
          <w:color w:val="000000"/>
          <w:sz w:val="28"/>
        </w:rPr>
        <w:t>
      любительского (спортивного) рыболовства - физическим лицам;</w:t>
      </w:r>
    </w:p>
    <w:bookmarkEnd w:id="359"/>
    <w:bookmarkStart w:name="z678" w:id="360"/>
    <w:p>
      <w:pPr>
        <w:spacing w:after="0"/>
        <w:ind w:left="0"/>
        <w:jc w:val="both"/>
      </w:pPr>
      <w:r>
        <w:rPr>
          <w:rFonts w:ascii="Times New Roman"/>
          <w:b w:val="false"/>
          <w:i w:val="false"/>
          <w:color w:val="000000"/>
          <w:sz w:val="28"/>
        </w:rPr>
        <w:t>
      любительской (спортивной) охоты – физическим лицам;</w:t>
      </w:r>
    </w:p>
    <w:bookmarkEnd w:id="360"/>
    <w:bookmarkStart w:name="z340" w:id="361"/>
    <w:p>
      <w:pPr>
        <w:spacing w:after="0"/>
        <w:ind w:left="0"/>
        <w:jc w:val="both"/>
      </w:pPr>
      <w:r>
        <w:rPr>
          <w:rFonts w:ascii="Times New Roman"/>
          <w:b w:val="false"/>
          <w:i w:val="false"/>
          <w:color w:val="000000"/>
          <w:sz w:val="28"/>
        </w:rPr>
        <w:t>
      12) производить рыбохозяйственную текущую мелиорацию на закрепленном рыбохозяйственном водоеме и (или) участке на основании научных рекомендаций;</w:t>
      </w:r>
    </w:p>
    <w:bookmarkEnd w:id="361"/>
    <w:bookmarkStart w:name="z341" w:id="362"/>
    <w:p>
      <w:pPr>
        <w:spacing w:after="0"/>
        <w:ind w:left="0"/>
        <w:jc w:val="both"/>
      </w:pPr>
      <w:r>
        <w:rPr>
          <w:rFonts w:ascii="Times New Roman"/>
          <w:b w:val="false"/>
          <w:i w:val="false"/>
          <w:color w:val="000000"/>
          <w:sz w:val="28"/>
        </w:rPr>
        <w:t>
      13) устанавливать аншлаги;</w:t>
      </w:r>
    </w:p>
    <w:bookmarkEnd w:id="362"/>
    <w:bookmarkStart w:name="z342" w:id="363"/>
    <w:p>
      <w:pPr>
        <w:spacing w:after="0"/>
        <w:ind w:left="0"/>
        <w:jc w:val="both"/>
      </w:pPr>
      <w:r>
        <w:rPr>
          <w:rFonts w:ascii="Times New Roman"/>
          <w:b w:val="false"/>
          <w:i w:val="false"/>
          <w:color w:val="000000"/>
          <w:sz w:val="28"/>
        </w:rPr>
        <w:t>
      14) вести на каждом рыбоприемном пункте, бригаде или звене журнал учета вылова рыбных ресурсов и других водных животных (промысловый журнал) и предъявлять его по требованию должностных лиц ведомства уполномоченного органа в области рыбного хозяйства и его территориальных подразделений;</w:t>
      </w:r>
    </w:p>
    <w:bookmarkEnd w:id="363"/>
    <w:bookmarkStart w:name="z774" w:id="364"/>
    <w:p>
      <w:pPr>
        <w:spacing w:after="0"/>
        <w:ind w:left="0"/>
        <w:jc w:val="both"/>
      </w:pPr>
      <w:r>
        <w:rPr>
          <w:rFonts w:ascii="Times New Roman"/>
          <w:b w:val="false"/>
          <w:i w:val="false"/>
          <w:color w:val="000000"/>
          <w:sz w:val="28"/>
        </w:rPr>
        <w:t>
      15) в порядке и сроки, установленные уполномоченным органом, направлять в территориальное подразделение ведомства информацию о заключенных договорах с физическими и юридическими лицами на пользование животным миром, в том числе об их расторжении;</w:t>
      </w:r>
    </w:p>
    <w:bookmarkEnd w:id="364"/>
    <w:bookmarkStart w:name="z344" w:id="365"/>
    <w:p>
      <w:pPr>
        <w:spacing w:after="0"/>
        <w:ind w:left="0"/>
        <w:jc w:val="both"/>
      </w:pPr>
      <w:r>
        <w:rPr>
          <w:rFonts w:ascii="Times New Roman"/>
          <w:b w:val="false"/>
          <w:i w:val="false"/>
          <w:color w:val="000000"/>
          <w:sz w:val="28"/>
        </w:rPr>
        <w:t>
      16) в порядке и сроки, установленные уполномоченным органом в области рыбного хозяйства, представлять ему сведения о вылове рыбных ресурсов и других водных животных, промысловой обстановке на водоеме, выданных путевках согласно формам, утвержденным уполномоченным органом в области рыбного хозяйства;</w:t>
      </w:r>
    </w:p>
    <w:bookmarkEnd w:id="365"/>
    <w:bookmarkStart w:name="z345" w:id="366"/>
    <w:p>
      <w:pPr>
        <w:spacing w:after="0"/>
        <w:ind w:left="0"/>
        <w:jc w:val="both"/>
      </w:pPr>
      <w:r>
        <w:rPr>
          <w:rFonts w:ascii="Times New Roman"/>
          <w:b w:val="false"/>
          <w:i w:val="false"/>
          <w:color w:val="000000"/>
          <w:sz w:val="28"/>
        </w:rPr>
        <w:t>
      17) при осуществлении эмиссий в окружающую среду получать экологическое разрешение в соответствии с Экологическим кодексом Республики Казахстан;</w:t>
      </w:r>
    </w:p>
    <w:bookmarkEnd w:id="366"/>
    <w:bookmarkStart w:name="z679" w:id="367"/>
    <w:p>
      <w:pPr>
        <w:spacing w:after="0"/>
        <w:ind w:left="0"/>
        <w:jc w:val="both"/>
      </w:pPr>
      <w:r>
        <w:rPr>
          <w:rFonts w:ascii="Times New Roman"/>
          <w:b w:val="false"/>
          <w:i w:val="false"/>
          <w:color w:val="000000"/>
          <w:sz w:val="28"/>
        </w:rPr>
        <w:t>
      18) обеспечить егерей средствами транспорта, связи, специальной одеждой со знаками различия, нагрудным знаком егеря, удостоверением егеря;</w:t>
      </w:r>
    </w:p>
    <w:bookmarkEnd w:id="367"/>
    <w:bookmarkStart w:name="z680" w:id="368"/>
    <w:p>
      <w:pPr>
        <w:spacing w:after="0"/>
        <w:ind w:left="0"/>
        <w:jc w:val="both"/>
      </w:pPr>
      <w:r>
        <w:rPr>
          <w:rFonts w:ascii="Times New Roman"/>
          <w:b w:val="false"/>
          <w:i w:val="false"/>
          <w:color w:val="000000"/>
          <w:sz w:val="28"/>
        </w:rPr>
        <w:t>
      19) соблюдать требования пожарной безопасности;</w:t>
      </w:r>
    </w:p>
    <w:bookmarkEnd w:id="368"/>
    <w:bookmarkStart w:name="z681" w:id="369"/>
    <w:p>
      <w:pPr>
        <w:spacing w:after="0"/>
        <w:ind w:left="0"/>
        <w:jc w:val="both"/>
      </w:pPr>
      <w:r>
        <w:rPr>
          <w:rFonts w:ascii="Times New Roman"/>
          <w:b w:val="false"/>
          <w:i w:val="false"/>
          <w:color w:val="000000"/>
          <w:sz w:val="28"/>
        </w:rPr>
        <w:t>
      20) выдавать путевки на проведение любительской (спортивной) охоты и любительского (спортивного) рыболовства физическим лицам в бумажном или электронном виде по их устному, письменному или электронному заявлению;</w:t>
      </w:r>
    </w:p>
    <w:bookmarkEnd w:id="369"/>
    <w:bookmarkStart w:name="z682" w:id="370"/>
    <w:p>
      <w:pPr>
        <w:spacing w:after="0"/>
        <w:ind w:left="0"/>
        <w:jc w:val="both"/>
      </w:pPr>
      <w:r>
        <w:rPr>
          <w:rFonts w:ascii="Times New Roman"/>
          <w:b w:val="false"/>
          <w:i w:val="false"/>
          <w:color w:val="000000"/>
          <w:sz w:val="28"/>
        </w:rPr>
        <w:t>
      21) утверждать внутренний регламент охотничьего хозяйства;</w:t>
      </w:r>
    </w:p>
    <w:bookmarkEnd w:id="370"/>
    <w:bookmarkStart w:name="z712" w:id="371"/>
    <w:p>
      <w:pPr>
        <w:spacing w:after="0"/>
        <w:ind w:left="0"/>
        <w:jc w:val="both"/>
      </w:pPr>
      <w:r>
        <w:rPr>
          <w:rFonts w:ascii="Times New Roman"/>
          <w:b w:val="false"/>
          <w:i w:val="false"/>
          <w:color w:val="000000"/>
          <w:sz w:val="28"/>
        </w:rPr>
        <w:t>
      22) уведомлять ведомство уполномоченного органа о создании зоологической коллекции;</w:t>
      </w:r>
    </w:p>
    <w:bookmarkEnd w:id="371"/>
    <w:bookmarkStart w:name="z839" w:id="372"/>
    <w:p>
      <w:pPr>
        <w:spacing w:after="0"/>
        <w:ind w:left="0"/>
        <w:jc w:val="both"/>
      </w:pPr>
      <w:r>
        <w:rPr>
          <w:rFonts w:ascii="Times New Roman"/>
          <w:b w:val="false"/>
          <w:i w:val="false"/>
          <w:color w:val="000000"/>
          <w:sz w:val="28"/>
        </w:rPr>
        <w:t>
      23) соблюдать нормативы промыслового усилия;</w:t>
      </w:r>
    </w:p>
    <w:bookmarkEnd w:id="372"/>
    <w:p>
      <w:pPr>
        <w:spacing w:after="0"/>
        <w:ind w:left="0"/>
        <w:jc w:val="both"/>
      </w:pPr>
      <w:r>
        <w:rPr>
          <w:rFonts w:ascii="Times New Roman"/>
          <w:b w:val="false"/>
          <w:i w:val="false"/>
          <w:color w:val="000000"/>
          <w:sz w:val="28"/>
        </w:rPr>
        <w:t>
      24) производить зарыбление закрепленного рыбохозяйственного водоема и (или) участка в соответствии с планами развития субъектов рыбного хозяйства на основании рекомендаций научной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373"/>
    <w:p>
      <w:pPr>
        <w:spacing w:after="0"/>
        <w:ind w:left="0"/>
        <w:jc w:val="both"/>
      </w:pPr>
      <w:r>
        <w:rPr>
          <w:rFonts w:ascii="Times New Roman"/>
          <w:b w:val="false"/>
          <w:i w:val="false"/>
          <w:color w:val="000000"/>
          <w:sz w:val="28"/>
        </w:rPr>
        <w:t>
      Подача уведомлений осуществляется заявителями в ведомство уполномоченного органа или уполномоченного органа в области рыбного хозяйства не менее чем за десять рабочих дней до начала осуществления деятельности или действий в порядке, определенном Законом Республики Казахстан "О разрешениях и уведомлениях".</w:t>
      </w:r>
    </w:p>
    <w:bookmarkEnd w:id="373"/>
    <w:bookmarkStart w:name="z346" w:id="374"/>
    <w:p>
      <w:pPr>
        <w:spacing w:after="0"/>
        <w:ind w:left="0"/>
        <w:jc w:val="both"/>
      </w:pPr>
      <w:r>
        <w:rPr>
          <w:rFonts w:ascii="Times New Roman"/>
          <w:b w:val="false"/>
          <w:i w:val="false"/>
          <w:color w:val="000000"/>
          <w:sz w:val="28"/>
        </w:rPr>
        <w:t>
      3. Пользователи животным миром при общем пользовании имеют право пользоваться объектами животного мира для удовлетворения своих культурных и эстетических потребностей.</w:t>
      </w:r>
    </w:p>
    <w:bookmarkEnd w:id="374"/>
    <w:bookmarkStart w:name="z347" w:id="375"/>
    <w:p>
      <w:pPr>
        <w:spacing w:after="0"/>
        <w:ind w:left="0"/>
        <w:jc w:val="both"/>
      </w:pPr>
      <w:r>
        <w:rPr>
          <w:rFonts w:ascii="Times New Roman"/>
          <w:b w:val="false"/>
          <w:i w:val="false"/>
          <w:color w:val="000000"/>
          <w:sz w:val="28"/>
        </w:rPr>
        <w:t>
      4. Пользователи животным миром при общем пользовании обязаны:</w:t>
      </w:r>
    </w:p>
    <w:bookmarkEnd w:id="375"/>
    <w:bookmarkStart w:name="z348" w:id="376"/>
    <w:p>
      <w:pPr>
        <w:spacing w:after="0"/>
        <w:ind w:left="0"/>
        <w:jc w:val="both"/>
      </w:pPr>
      <w:r>
        <w:rPr>
          <w:rFonts w:ascii="Times New Roman"/>
          <w:b w:val="false"/>
          <w:i w:val="false"/>
          <w:color w:val="000000"/>
          <w:sz w:val="28"/>
        </w:rPr>
        <w:t>
      1) соблюдать требования законодательства Республики Казахстан в области охраны, воспроизводства и использования животного мира;</w:t>
      </w:r>
    </w:p>
    <w:bookmarkEnd w:id="376"/>
    <w:bookmarkStart w:name="z349" w:id="377"/>
    <w:p>
      <w:pPr>
        <w:spacing w:after="0"/>
        <w:ind w:left="0"/>
        <w:jc w:val="both"/>
      </w:pPr>
      <w:r>
        <w:rPr>
          <w:rFonts w:ascii="Times New Roman"/>
          <w:b w:val="false"/>
          <w:i w:val="false"/>
          <w:color w:val="000000"/>
          <w:sz w:val="28"/>
        </w:rPr>
        <w:t xml:space="preserve">
      2) не допускать ухудшения среды обитания животных посредством соблюдения экологических требований, предусмотренных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кроме случаев загрязнений от непреодолимых последствий стихийных бедствий;</w:t>
      </w:r>
    </w:p>
    <w:bookmarkEnd w:id="377"/>
    <w:bookmarkStart w:name="z683" w:id="378"/>
    <w:p>
      <w:pPr>
        <w:spacing w:after="0"/>
        <w:ind w:left="0"/>
        <w:jc w:val="both"/>
      </w:pPr>
      <w:r>
        <w:rPr>
          <w:rFonts w:ascii="Times New Roman"/>
          <w:b w:val="false"/>
          <w:i w:val="false"/>
          <w:color w:val="000000"/>
          <w:sz w:val="28"/>
        </w:rPr>
        <w:t>
      2-1) соблюдать требования пожарной безопасности;</w:t>
      </w:r>
    </w:p>
    <w:bookmarkEnd w:id="378"/>
    <w:bookmarkStart w:name="z350" w:id="379"/>
    <w:p>
      <w:pPr>
        <w:spacing w:after="0"/>
        <w:ind w:left="0"/>
        <w:jc w:val="both"/>
      </w:pPr>
      <w:r>
        <w:rPr>
          <w:rFonts w:ascii="Times New Roman"/>
          <w:b w:val="false"/>
          <w:i w:val="false"/>
          <w:color w:val="000000"/>
          <w:sz w:val="28"/>
        </w:rPr>
        <w:t>
      3) выполнять иные требования по охране, воспроизводству и использованию животного мира, предусмотренные законодательными актами Республики Казахстан.</w:t>
      </w:r>
    </w:p>
    <w:bookmarkEnd w:id="379"/>
    <w:bookmarkStart w:name="z351" w:id="380"/>
    <w:p>
      <w:pPr>
        <w:spacing w:after="0"/>
        <w:ind w:left="0"/>
        <w:jc w:val="both"/>
      </w:pPr>
      <w:r>
        <w:rPr>
          <w:rFonts w:ascii="Times New Roman"/>
          <w:b w:val="false"/>
          <w:i w:val="false"/>
          <w:color w:val="000000"/>
          <w:sz w:val="28"/>
        </w:rPr>
        <w:t>
      5. Запрещается незаконное вмешательство в деятельность пользователей животного мира со стороны государственных органов, должностных лиц и организаций.</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03.12.2011 </w:t>
      </w:r>
      <w:r>
        <w:rPr>
          <w:rFonts w:ascii="Times New Roman"/>
          <w:b w:val="false"/>
          <w:i w:val="false"/>
          <w:color w:val="000000"/>
          <w:sz w:val="28"/>
        </w:rPr>
        <w:t>№ 505-IV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28. Плата за пользование животным миром</w:t>
      </w:r>
    </w:p>
    <w:p>
      <w:pPr>
        <w:spacing w:after="0"/>
        <w:ind w:left="0"/>
        <w:jc w:val="both"/>
      </w:pPr>
      <w:r>
        <w:rPr>
          <w:rFonts w:ascii="Times New Roman"/>
          <w:b w:val="false"/>
          <w:i w:val="false"/>
          <w:color w:val="000000"/>
          <w:sz w:val="28"/>
        </w:rPr>
        <w:t>
      1. Общее пользование животным миром осуществляется бесплатно.</w:t>
      </w:r>
    </w:p>
    <w:bookmarkStart w:name="z457" w:id="381"/>
    <w:p>
      <w:pPr>
        <w:spacing w:after="0"/>
        <w:ind w:left="0"/>
        <w:jc w:val="both"/>
      </w:pPr>
      <w:r>
        <w:rPr>
          <w:rFonts w:ascii="Times New Roman"/>
          <w:b w:val="false"/>
          <w:i w:val="false"/>
          <w:color w:val="000000"/>
          <w:sz w:val="28"/>
        </w:rPr>
        <w:t>
      2. Специальное пользование животным миром осуществляется на платной основе в соответствии с налоговым законодательством Республики Казахстан.</w:t>
      </w:r>
    </w:p>
    <w:bookmarkEnd w:id="381"/>
    <w:p>
      <w:pPr>
        <w:spacing w:after="0"/>
        <w:ind w:left="0"/>
        <w:jc w:val="both"/>
      </w:pPr>
      <w:r>
        <w:rPr>
          <w:rFonts w:ascii="Times New Roman"/>
          <w:b/>
          <w:i w:val="false"/>
          <w:color w:val="000000"/>
          <w:sz w:val="28"/>
        </w:rPr>
        <w:t>Статья 29. Лимиты и квоты на пользование животным миром</w:t>
      </w:r>
    </w:p>
    <w:bookmarkStart w:name="z458" w:id="382"/>
    <w:p>
      <w:pPr>
        <w:spacing w:after="0"/>
        <w:ind w:left="0"/>
        <w:jc w:val="both"/>
      </w:pPr>
      <w:r>
        <w:rPr>
          <w:rFonts w:ascii="Times New Roman"/>
          <w:b w:val="false"/>
          <w:i w:val="false"/>
          <w:color w:val="000000"/>
          <w:sz w:val="28"/>
        </w:rPr>
        <w:t>
      1. Лимит изъятия объектов животного мира – предельно допустимый объем изъятия объектов животного мира, при котором сохраняются их естественное воспроизводство и численность.</w:t>
      </w:r>
    </w:p>
    <w:bookmarkEnd w:id="382"/>
    <w:p>
      <w:pPr>
        <w:spacing w:after="0"/>
        <w:ind w:left="0"/>
        <w:jc w:val="both"/>
      </w:pPr>
      <w:r>
        <w:rPr>
          <w:rFonts w:ascii="Times New Roman"/>
          <w:b w:val="false"/>
          <w:i w:val="false"/>
          <w:color w:val="000000"/>
          <w:sz w:val="28"/>
        </w:rPr>
        <w:t>
      Лимит изъятия объектов животного мира определяется в соответствии с биологическим обоснованием, подготовленным на основании материалов учета численности, мониторинга объектов животного мира и среды их обитания, научных исследований, и утверждается уполномоченным органом или уполномоченным органом в области рыбного хозяйства в пределах компетенции.</w:t>
      </w:r>
    </w:p>
    <w:p>
      <w:pPr>
        <w:spacing w:after="0"/>
        <w:ind w:left="0"/>
        <w:jc w:val="both"/>
      </w:pPr>
      <w:r>
        <w:rPr>
          <w:rFonts w:ascii="Times New Roman"/>
          <w:b w:val="false"/>
          <w:i w:val="false"/>
          <w:color w:val="000000"/>
          <w:sz w:val="28"/>
        </w:rPr>
        <w:t>
      Лимит изъятия объектов животного мира, мигрирующих по территории нескольких государств или обитающих в водоемах межгосударственного значения, определяется на основе международных договоров, а при их отсутствии –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четвертую пункта 1 предусматривается изменение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Лимит изъятия рыбных ресурсов и других водных животных устанавливается на период с 1 июля текущего года по 1 июля будущего года.</w:t>
      </w:r>
    </w:p>
    <w:bookmarkStart w:name="z903" w:id="383"/>
    <w:p>
      <w:pPr>
        <w:spacing w:after="0"/>
        <w:ind w:left="0"/>
        <w:jc w:val="both"/>
      </w:pPr>
      <w:r>
        <w:rPr>
          <w:rFonts w:ascii="Times New Roman"/>
          <w:b w:val="false"/>
          <w:i w:val="false"/>
          <w:color w:val="000000"/>
          <w:sz w:val="28"/>
        </w:rPr>
        <w:t>
      Лимит изъятия видов животных, являющихся объектом охоты, устанавливается на период с 15 февраля текущего года по 15 февраля будущего года.</w:t>
      </w:r>
    </w:p>
    <w:bookmarkEnd w:id="383"/>
    <w:bookmarkStart w:name="z776" w:id="384"/>
    <w:p>
      <w:pPr>
        <w:spacing w:after="0"/>
        <w:ind w:left="0"/>
        <w:jc w:val="both"/>
      </w:pPr>
      <w:r>
        <w:rPr>
          <w:rFonts w:ascii="Times New Roman"/>
          <w:b w:val="false"/>
          <w:i w:val="false"/>
          <w:color w:val="000000"/>
          <w:sz w:val="28"/>
        </w:rPr>
        <w:t>
      2. Квотой изъятия объектов животного мира, за исключением объектов рыболовства, является часть лимита изъятия объектов животного мира, являющихся объектом охоты, устанавливаемая республиканскими ассоциациями общественных объединений охотников и субъектов охотничьего хозяйства для пользователей животным миром.</w:t>
      </w:r>
    </w:p>
    <w:bookmarkEnd w:id="384"/>
    <w:bookmarkStart w:name="z1255" w:id="385"/>
    <w:p>
      <w:pPr>
        <w:spacing w:after="0"/>
        <w:ind w:left="0"/>
        <w:jc w:val="both"/>
      </w:pPr>
      <w:r>
        <w:rPr>
          <w:rFonts w:ascii="Times New Roman"/>
          <w:b w:val="false"/>
          <w:i w:val="false"/>
          <w:color w:val="000000"/>
          <w:sz w:val="28"/>
        </w:rPr>
        <w:t>
      Квотой изъятия объектов рыболовства является часть лимита изъятия рыбных ресурсов и других водных животных, устанавливаемая территориальными подразделениями ведомства уполномоченного органа в области рыбного хозяйства.</w:t>
      </w:r>
    </w:p>
    <w:bookmarkEnd w:id="385"/>
    <w:bookmarkStart w:name="z1256" w:id="386"/>
    <w:p>
      <w:pPr>
        <w:spacing w:after="0"/>
        <w:ind w:left="0"/>
        <w:jc w:val="both"/>
      </w:pPr>
      <w:r>
        <w:rPr>
          <w:rFonts w:ascii="Times New Roman"/>
          <w:b w:val="false"/>
          <w:i w:val="false"/>
          <w:color w:val="000000"/>
          <w:sz w:val="28"/>
        </w:rPr>
        <w:t>
      Объем рыбы, изъятой путем мелиоративного лова, осуществляемого как противозаморное мероприятие или для замены ихтиофауны при осуществлении озерно-товарной хозяйственной деятельности, не входит в общий лимит вылова рыбы.</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w:t>
      </w:r>
      <w:r>
        <w:rPr>
          <w:rFonts w:ascii="Times New Roman"/>
          <w:b w:val="false"/>
          <w:i w:val="false"/>
          <w:color w:val="000000"/>
          <w:sz w:val="28"/>
        </w:rPr>
        <w:t xml:space="preserve"> №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30. Основания прекращения права пользования животным миром </w:t>
      </w:r>
    </w:p>
    <w:p>
      <w:pPr>
        <w:spacing w:after="0"/>
        <w:ind w:left="0"/>
        <w:jc w:val="both"/>
      </w:pPr>
      <w:r>
        <w:rPr>
          <w:rFonts w:ascii="Times New Roman"/>
          <w:b w:val="false"/>
          <w:i w:val="false"/>
          <w:color w:val="000000"/>
          <w:sz w:val="28"/>
        </w:rPr>
        <w:t>
      Право пользования животным миром прекращается в случаях: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387"/>
    <w:p>
      <w:pPr>
        <w:spacing w:after="0"/>
        <w:ind w:left="0"/>
        <w:jc w:val="both"/>
      </w:pPr>
      <w:r>
        <w:rPr>
          <w:rFonts w:ascii="Times New Roman"/>
          <w:b w:val="false"/>
          <w:i w:val="false"/>
          <w:color w:val="000000"/>
          <w:sz w:val="28"/>
        </w:rPr>
        <w:t>
      2) истечения срока пользования животным миром;</w:t>
      </w:r>
    </w:p>
    <w:bookmarkEnd w:id="387"/>
    <w:bookmarkStart w:name="z464" w:id="388"/>
    <w:p>
      <w:pPr>
        <w:spacing w:after="0"/>
        <w:ind w:left="0"/>
        <w:jc w:val="both"/>
      </w:pPr>
      <w:r>
        <w:rPr>
          <w:rFonts w:ascii="Times New Roman"/>
          <w:b w:val="false"/>
          <w:i w:val="false"/>
          <w:color w:val="000000"/>
          <w:sz w:val="28"/>
        </w:rPr>
        <w:t>
      3) прекращения деятельности пользователя животным миром;</w:t>
      </w:r>
    </w:p>
    <w:bookmarkEnd w:id="388"/>
    <w:bookmarkStart w:name="z465" w:id="389"/>
    <w:p>
      <w:pPr>
        <w:spacing w:after="0"/>
        <w:ind w:left="0"/>
        <w:jc w:val="both"/>
      </w:pPr>
      <w:r>
        <w:rPr>
          <w:rFonts w:ascii="Times New Roman"/>
          <w:b w:val="false"/>
          <w:i w:val="false"/>
          <w:color w:val="000000"/>
          <w:sz w:val="28"/>
        </w:rPr>
        <w:t>
      4) систематического нарушения требований законодательства Республики Казахстан в области охраны, воспроизводства и использования животного мира при ведении охотничьего хозяйства, а также условий договора на ведение охотничьего или рыбного хозяйства;</w:t>
      </w:r>
    </w:p>
    <w:bookmarkEnd w:id="389"/>
    <w:bookmarkStart w:name="z966" w:id="390"/>
    <w:p>
      <w:pPr>
        <w:spacing w:after="0"/>
        <w:ind w:left="0"/>
        <w:jc w:val="both"/>
      </w:pPr>
      <w:r>
        <w:rPr>
          <w:rFonts w:ascii="Times New Roman"/>
          <w:b w:val="false"/>
          <w:i w:val="false"/>
          <w:color w:val="000000"/>
          <w:sz w:val="28"/>
        </w:rPr>
        <w:t>
      4-1) систематического грубого нарушения требований законодательства Республики Казахстан в области охраны, воспроизводства и использования животного мира при ведении рыбного хозяйства.</w:t>
      </w:r>
    </w:p>
    <w:bookmarkEnd w:id="390"/>
    <w:bookmarkStart w:name="z967" w:id="391"/>
    <w:p>
      <w:pPr>
        <w:spacing w:after="0"/>
        <w:ind w:left="0"/>
        <w:jc w:val="both"/>
      </w:pPr>
      <w:r>
        <w:rPr>
          <w:rFonts w:ascii="Times New Roman"/>
          <w:b w:val="false"/>
          <w:i w:val="false"/>
          <w:color w:val="000000"/>
          <w:sz w:val="28"/>
        </w:rPr>
        <w:t>
      К грубым нарушениям требований законодательства Республики Казахстан в области охраны, воспроизводства и использования животного мира относятся нарушения, повлекшие ущерб рыбным ресурсам в размере, превышающем десятикратный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392"/>
    <w:p>
      <w:pPr>
        <w:spacing w:after="0"/>
        <w:ind w:left="0"/>
        <w:jc w:val="both"/>
      </w:pPr>
      <w:r>
        <w:rPr>
          <w:rFonts w:ascii="Times New Roman"/>
          <w:b w:val="false"/>
          <w:i w:val="false"/>
          <w:color w:val="000000"/>
          <w:sz w:val="28"/>
        </w:rPr>
        <w:t>
      6) лишения разрешений на специальное пользование животным миром;</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31. Нормы и нормативы в области охраны, воспроизводства и использования животного мира </w:t>
      </w:r>
    </w:p>
    <w:bookmarkStart w:name="z777" w:id="393"/>
    <w:p>
      <w:pPr>
        <w:spacing w:after="0"/>
        <w:ind w:left="0"/>
        <w:jc w:val="both"/>
      </w:pPr>
      <w:r>
        <w:rPr>
          <w:rFonts w:ascii="Times New Roman"/>
          <w:b w:val="false"/>
          <w:i w:val="false"/>
          <w:color w:val="000000"/>
          <w:sz w:val="28"/>
        </w:rPr>
        <w:t xml:space="preserve">
      1. Нормы и нормативы в области охраны, воспроизводства и использования животного мира определяют предельно допустимое количественное и качественное значение показателей, необходимых для обеспечения сохранности животного мира, среды обитания и его устойчивого использования. </w:t>
      </w:r>
    </w:p>
    <w:bookmarkEnd w:id="393"/>
    <w:bookmarkStart w:name="z778" w:id="394"/>
    <w:p>
      <w:pPr>
        <w:spacing w:after="0"/>
        <w:ind w:left="0"/>
        <w:jc w:val="both"/>
      </w:pPr>
      <w:r>
        <w:rPr>
          <w:rFonts w:ascii="Times New Roman"/>
          <w:b w:val="false"/>
          <w:i w:val="false"/>
          <w:color w:val="000000"/>
          <w:sz w:val="28"/>
        </w:rPr>
        <w:t xml:space="preserve">
      2. Нормы и нормативы в области охраны,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 проведении мероприятий в области охраны, воспроизводства и использования животного мира.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95"/>
    <w:p>
      <w:pPr>
        <w:spacing w:after="0"/>
        <w:ind w:left="0"/>
        <w:jc w:val="left"/>
      </w:pPr>
      <w:r>
        <w:rPr>
          <w:rFonts w:ascii="Times New Roman"/>
          <w:b/>
          <w:i w:val="false"/>
          <w:color w:val="000000"/>
        </w:rPr>
        <w:t xml:space="preserve"> Глава 5. Охота</w:t>
      </w:r>
    </w:p>
    <w:bookmarkEnd w:id="395"/>
    <w:p>
      <w:pPr>
        <w:spacing w:after="0"/>
        <w:ind w:left="0"/>
        <w:jc w:val="both"/>
      </w:pPr>
      <w:r>
        <w:rPr>
          <w:rFonts w:ascii="Times New Roman"/>
          <w:b/>
          <w:i w:val="false"/>
          <w:color w:val="000000"/>
          <w:sz w:val="28"/>
        </w:rPr>
        <w:t xml:space="preserve">Статья 32. Понятие и виды охоты </w:t>
      </w:r>
    </w:p>
    <w:p>
      <w:pPr>
        <w:spacing w:after="0"/>
        <w:ind w:left="0"/>
        <w:jc w:val="both"/>
      </w:pPr>
      <w:r>
        <w:rPr>
          <w:rFonts w:ascii="Times New Roman"/>
          <w:b w:val="false"/>
          <w:i w:val="false"/>
          <w:color w:val="000000"/>
          <w:sz w:val="28"/>
        </w:rPr>
        <w:t>
      1. Охота - вид специального пользования животным миром, при котором осуществляется изъятие видов животных, являющихся объектом охоты, из среды обитания.</w:t>
      </w:r>
    </w:p>
    <w:bookmarkStart w:name="z469" w:id="396"/>
    <w:p>
      <w:pPr>
        <w:spacing w:after="0"/>
        <w:ind w:left="0"/>
        <w:jc w:val="both"/>
      </w:pPr>
      <w:r>
        <w:rPr>
          <w:rFonts w:ascii="Times New Roman"/>
          <w:b w:val="false"/>
          <w:i w:val="false"/>
          <w:color w:val="000000"/>
          <w:sz w:val="28"/>
        </w:rPr>
        <w:t>
      Поиск, выслеживание и преследование с целью добывания, попытка добывания объектов животного мира, нахождение в охотничьих угодьях лиц с расчехленным охотничьим оружием и другими орудиями охоты или добытой продукцией охоты, с охотничьими собаками, спущенными с поводка, и ловчими хищными птицами приравниваются к охоте.</w:t>
      </w:r>
    </w:p>
    <w:bookmarkEnd w:id="396"/>
    <w:bookmarkStart w:name="z470" w:id="397"/>
    <w:p>
      <w:pPr>
        <w:spacing w:after="0"/>
        <w:ind w:left="0"/>
        <w:jc w:val="both"/>
      </w:pPr>
      <w:r>
        <w:rPr>
          <w:rFonts w:ascii="Times New Roman"/>
          <w:b w:val="false"/>
          <w:i w:val="false"/>
          <w:color w:val="000000"/>
          <w:sz w:val="28"/>
        </w:rPr>
        <w:t>
      2. Охота подразделяется на следующие виды:</w:t>
      </w:r>
    </w:p>
    <w:bookmarkEnd w:id="397"/>
    <w:bookmarkStart w:name="z471" w:id="398"/>
    <w:p>
      <w:pPr>
        <w:spacing w:after="0"/>
        <w:ind w:left="0"/>
        <w:jc w:val="both"/>
      </w:pPr>
      <w:r>
        <w:rPr>
          <w:rFonts w:ascii="Times New Roman"/>
          <w:b w:val="false"/>
          <w:i w:val="false"/>
          <w:color w:val="000000"/>
          <w:sz w:val="28"/>
        </w:rPr>
        <w:t>
      1) промысловая охота;</w:t>
      </w:r>
    </w:p>
    <w:bookmarkEnd w:id="398"/>
    <w:bookmarkStart w:name="z472" w:id="399"/>
    <w:p>
      <w:pPr>
        <w:spacing w:after="0"/>
        <w:ind w:left="0"/>
        <w:jc w:val="both"/>
      </w:pPr>
      <w:r>
        <w:rPr>
          <w:rFonts w:ascii="Times New Roman"/>
          <w:b w:val="false"/>
          <w:i w:val="false"/>
          <w:color w:val="000000"/>
          <w:sz w:val="28"/>
        </w:rPr>
        <w:t>
      2) любительская (спортивная) охота, в том числе национальная охота.</w:t>
      </w:r>
    </w:p>
    <w:bookmarkEnd w:id="399"/>
    <w:bookmarkStart w:name="z473" w:id="400"/>
    <w:p>
      <w:pPr>
        <w:spacing w:after="0"/>
        <w:ind w:left="0"/>
        <w:jc w:val="both"/>
      </w:pPr>
      <w:r>
        <w:rPr>
          <w:rFonts w:ascii="Times New Roman"/>
          <w:b w:val="false"/>
          <w:i w:val="false"/>
          <w:color w:val="000000"/>
          <w:sz w:val="28"/>
        </w:rPr>
        <w:t>
      3. Промысловая охота - добывание видов животных, являющихся объектом охоты, в целях предпринимательской деятельности.</w:t>
      </w:r>
    </w:p>
    <w:bookmarkEnd w:id="400"/>
    <w:bookmarkStart w:name="z474" w:id="401"/>
    <w:p>
      <w:pPr>
        <w:spacing w:after="0"/>
        <w:ind w:left="0"/>
        <w:jc w:val="both"/>
      </w:pPr>
      <w:r>
        <w:rPr>
          <w:rFonts w:ascii="Times New Roman"/>
          <w:b w:val="false"/>
          <w:i w:val="false"/>
          <w:color w:val="000000"/>
          <w:sz w:val="28"/>
        </w:rPr>
        <w:t>
      4. Любительская (спортивная) охота - добывание видов животных, являющихся объектом охоты, в целях удовлетворения спортивных, эстетических потребностей и для личного потребления добытой продукции.</w:t>
      </w:r>
    </w:p>
    <w:bookmarkEnd w:id="401"/>
    <w:p>
      <w:pPr>
        <w:spacing w:after="0"/>
        <w:ind w:left="0"/>
        <w:jc w:val="both"/>
      </w:pPr>
      <w:r>
        <w:rPr>
          <w:rFonts w:ascii="Times New Roman"/>
          <w:b w:val="false"/>
          <w:i w:val="false"/>
          <w:color w:val="000000"/>
          <w:sz w:val="28"/>
        </w:rPr>
        <w:t>
      Национальная охота – безружейное добывание видов животных, являющихся объектом любительской (спортивной) охоты, с использованием ловчих хищных птиц и собак казахских пород.</w:t>
      </w:r>
    </w:p>
    <w:bookmarkStart w:name="z475" w:id="402"/>
    <w:p>
      <w:pPr>
        <w:spacing w:after="0"/>
        <w:ind w:left="0"/>
        <w:jc w:val="both"/>
      </w:pPr>
      <w:r>
        <w:rPr>
          <w:rFonts w:ascii="Times New Roman"/>
          <w:b w:val="false"/>
          <w:i w:val="false"/>
          <w:color w:val="000000"/>
          <w:sz w:val="28"/>
        </w:rPr>
        <w:t>
      5. Охота производится в закрепленных охотничьих угодьях, если иное не установлено уполномоченным органом.</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Право на охоту</w:t>
      </w:r>
    </w:p>
    <w:p>
      <w:pPr>
        <w:spacing w:after="0"/>
        <w:ind w:left="0"/>
        <w:jc w:val="both"/>
      </w:pPr>
      <w:r>
        <w:rPr>
          <w:rFonts w:ascii="Times New Roman"/>
          <w:b w:val="false"/>
          <w:i w:val="false"/>
          <w:color w:val="000000"/>
          <w:sz w:val="28"/>
        </w:rPr>
        <w:t>
      1. Право на охоту имеют физические лица при условии:</w:t>
      </w:r>
    </w:p>
    <w:bookmarkStart w:name="z476" w:id="403"/>
    <w:p>
      <w:pPr>
        <w:spacing w:after="0"/>
        <w:ind w:left="0"/>
        <w:jc w:val="both"/>
      </w:pPr>
      <w:r>
        <w:rPr>
          <w:rFonts w:ascii="Times New Roman"/>
          <w:b w:val="false"/>
          <w:i w:val="false"/>
          <w:color w:val="000000"/>
          <w:sz w:val="28"/>
        </w:rPr>
        <w:t>
      1) достижения двадцатиоднолетнего возраста, если охота ведется с применением огнестрельного оружия;</w:t>
      </w:r>
    </w:p>
    <w:bookmarkEnd w:id="403"/>
    <w:bookmarkStart w:name="z477" w:id="404"/>
    <w:p>
      <w:pPr>
        <w:spacing w:after="0"/>
        <w:ind w:left="0"/>
        <w:jc w:val="both"/>
      </w:pPr>
      <w:r>
        <w:rPr>
          <w:rFonts w:ascii="Times New Roman"/>
          <w:b w:val="false"/>
          <w:i w:val="false"/>
          <w:color w:val="000000"/>
          <w:sz w:val="28"/>
        </w:rPr>
        <w:t>
      2) достижения четырнадцатилетнего возраста, если охота ведется с применением других разрешенных правилами охоты видов орудий добывания, охотничьих собак и ловчих хищных птиц;</w:t>
      </w:r>
    </w:p>
    <w:bookmarkEnd w:id="404"/>
    <w:bookmarkStart w:name="z779" w:id="405"/>
    <w:p>
      <w:pPr>
        <w:spacing w:after="0"/>
        <w:ind w:left="0"/>
        <w:jc w:val="both"/>
      </w:pPr>
      <w:r>
        <w:rPr>
          <w:rFonts w:ascii="Times New Roman"/>
          <w:b w:val="false"/>
          <w:i w:val="false"/>
          <w:color w:val="000000"/>
          <w:sz w:val="28"/>
        </w:rPr>
        <w:t>
      3) наличия удостоверения охотника;</w:t>
      </w:r>
    </w:p>
    <w:bookmarkEnd w:id="405"/>
    <w:bookmarkStart w:name="z780" w:id="406"/>
    <w:p>
      <w:pPr>
        <w:spacing w:after="0"/>
        <w:ind w:left="0"/>
        <w:jc w:val="both"/>
      </w:pPr>
      <w:r>
        <w:rPr>
          <w:rFonts w:ascii="Times New Roman"/>
          <w:b w:val="false"/>
          <w:i w:val="false"/>
          <w:color w:val="000000"/>
          <w:sz w:val="28"/>
        </w:rPr>
        <w:t>
      4) получения разрешения на пользование животным миром или путевки.</w:t>
      </w:r>
    </w:p>
    <w:bookmarkEnd w:id="406"/>
    <w:bookmarkStart w:name="z480" w:id="407"/>
    <w:p>
      <w:pPr>
        <w:spacing w:after="0"/>
        <w:ind w:left="0"/>
        <w:jc w:val="both"/>
      </w:pPr>
      <w:r>
        <w:rPr>
          <w:rFonts w:ascii="Times New Roman"/>
          <w:b w:val="false"/>
          <w:i w:val="false"/>
          <w:color w:val="000000"/>
          <w:sz w:val="28"/>
        </w:rPr>
        <w:t>
      2. Право на охоту для иностранцев на территории Республики Казахстан возникает на основании договора на организацию охоты с субъектом охотничьего хозяйства и получения разрешения на пользование животным миром, а также разрешения органов внутренних дел на ввоз на территорию Республики Казахстан и вывоз из Республики Казахстан огнестрельного охотничьего оружия и патронов к нему.</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11.07.2022 </w:t>
      </w:r>
      <w:r>
        <w:rPr>
          <w:rFonts w:ascii="Times New Roman"/>
          <w:b w:val="false"/>
          <w:i w:val="false"/>
          <w:color w:val="000000"/>
          <w:sz w:val="28"/>
        </w:rPr>
        <w:t>№ 136-VII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408"/>
    <w:p>
      <w:pPr>
        <w:spacing w:after="0"/>
        <w:ind w:left="0"/>
        <w:jc w:val="left"/>
      </w:pPr>
      <w:r>
        <w:rPr>
          <w:rFonts w:ascii="Times New Roman"/>
          <w:b/>
          <w:i w:val="false"/>
          <w:color w:val="000000"/>
        </w:rPr>
        <w:t xml:space="preserve"> Статья 33-1.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w:t>
      </w:r>
    </w:p>
    <w:bookmarkEnd w:id="408"/>
    <w:bookmarkStart w:name="z461" w:id="409"/>
    <w:p>
      <w:pPr>
        <w:spacing w:after="0"/>
        <w:ind w:left="0"/>
        <w:jc w:val="both"/>
      </w:pPr>
      <w:r>
        <w:rPr>
          <w:rFonts w:ascii="Times New Roman"/>
          <w:b w:val="false"/>
          <w:i w:val="false"/>
          <w:color w:val="000000"/>
          <w:sz w:val="28"/>
        </w:rPr>
        <w:t>
      1.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создаются для защиты интересов физических и юридических лиц, осуществляющих деятельность в области охраны, воспроизводства и использования животного мира.</w:t>
      </w:r>
    </w:p>
    <w:bookmarkEnd w:id="409"/>
    <w:bookmarkStart w:name="z684" w:id="410"/>
    <w:p>
      <w:pPr>
        <w:spacing w:after="0"/>
        <w:ind w:left="0"/>
        <w:jc w:val="both"/>
      </w:pPr>
      <w:r>
        <w:rPr>
          <w:rFonts w:ascii="Times New Roman"/>
          <w:b w:val="false"/>
          <w:i w:val="false"/>
          <w:color w:val="000000"/>
          <w:sz w:val="28"/>
        </w:rPr>
        <w:t>
      2.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являются некоммерческими организациями.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вправе создавать свои структурные подразделения (филиалы и представительства).</w:t>
      </w:r>
    </w:p>
    <w:bookmarkEnd w:id="410"/>
    <w:p>
      <w:pPr>
        <w:spacing w:after="0"/>
        <w:ind w:left="0"/>
        <w:jc w:val="both"/>
      </w:pPr>
      <w:r>
        <w:rPr>
          <w:rFonts w:ascii="Times New Roman"/>
          <w:b w:val="false"/>
          <w:i w:val="false"/>
          <w:color w:val="000000"/>
          <w:sz w:val="28"/>
        </w:rPr>
        <w:t>
      Республиканские ассоциации общественных объединений охотников и субъектов охотничьего хозяйства, а также общественных объединений рыболовов и субъектов рыбного хозяйства подлежат аккредитации в порядке, утвержденном уполномоченным органом, уполномоченным органом в области рыбного хозяйства. Аккредитация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проводится уполномоченным органом, уполномоченным органом в области рыбного хозяйства на основании их заявления и за счет их собственных средств.</w:t>
      </w:r>
    </w:p>
    <w:p>
      <w:pPr>
        <w:spacing w:after="0"/>
        <w:ind w:left="0"/>
        <w:jc w:val="both"/>
      </w:pPr>
      <w:r>
        <w:rPr>
          <w:rFonts w:ascii="Times New Roman"/>
          <w:b w:val="false"/>
          <w:i w:val="false"/>
          <w:color w:val="000000"/>
          <w:sz w:val="28"/>
        </w:rPr>
        <w:t>
      Деятельность республиканских ассоциаций общественных объединений охотников и субъектов охотничьего хозяйства, а также общественных объединений рыболовов и субъектов рыбного хозяйства регулируется законами Республики Казахстан и уставом.</w:t>
      </w:r>
    </w:p>
    <w:bookmarkStart w:name="z685" w:id="411"/>
    <w:p>
      <w:pPr>
        <w:spacing w:after="0"/>
        <w:ind w:left="0"/>
        <w:jc w:val="both"/>
      </w:pPr>
      <w:r>
        <w:rPr>
          <w:rFonts w:ascii="Times New Roman"/>
          <w:b w:val="false"/>
          <w:i w:val="false"/>
          <w:color w:val="000000"/>
          <w:sz w:val="28"/>
        </w:rPr>
        <w:t>
      3. Республиканская ассоциация общественных объединений охотников и субъектов охотничьего хозяйства осуществляет следующие виды деятельности:</w:t>
      </w:r>
    </w:p>
    <w:bookmarkEnd w:id="411"/>
    <w:p>
      <w:pPr>
        <w:spacing w:after="0"/>
        <w:ind w:left="0"/>
        <w:jc w:val="both"/>
      </w:pPr>
      <w:r>
        <w:rPr>
          <w:rFonts w:ascii="Times New Roman"/>
          <w:b w:val="false"/>
          <w:i w:val="false"/>
          <w:color w:val="000000"/>
          <w:sz w:val="28"/>
        </w:rPr>
        <w:t>
      1) координацию деятельности общественных объединений охотников и субъектов охотничьего хозяйства по развитию охотничьего хозяйства, охотничьего собаководства, дичеразведения;</w:t>
      </w:r>
    </w:p>
    <w:p>
      <w:pPr>
        <w:spacing w:after="0"/>
        <w:ind w:left="0"/>
        <w:jc w:val="both"/>
      </w:pPr>
      <w:r>
        <w:rPr>
          <w:rFonts w:ascii="Times New Roman"/>
          <w:b w:val="false"/>
          <w:i w:val="false"/>
          <w:color w:val="000000"/>
          <w:sz w:val="28"/>
        </w:rPr>
        <w:t>
      2) представление интересов общественных объединений охотников и субъектов охотничьего хозяйства в государственных органах и организациях, а также в негосударственных и международных организациях;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both"/>
      </w:pPr>
      <w:r>
        <w:rPr>
          <w:rFonts w:ascii="Times New Roman"/>
          <w:b w:val="false"/>
          <w:i w:val="false"/>
          <w:color w:val="000000"/>
          <w:sz w:val="28"/>
        </w:rPr>
        <w:t>
      5) распределяет квоты изъятия объектов животного мира, за исключением рыбных ресурсов и других водных животных;</w:t>
      </w:r>
    </w:p>
    <w:p>
      <w:pPr>
        <w:spacing w:after="0"/>
        <w:ind w:left="0"/>
        <w:jc w:val="both"/>
      </w:pPr>
      <w:r>
        <w:rPr>
          <w:rFonts w:ascii="Times New Roman"/>
          <w:b w:val="false"/>
          <w:i w:val="false"/>
          <w:color w:val="000000"/>
          <w:sz w:val="28"/>
        </w:rPr>
        <w:t>
      6) ведение учета и регистрации ловчих хищных птиц, используемых на охоте;</w:t>
      </w:r>
    </w:p>
    <w:p>
      <w:pPr>
        <w:spacing w:after="0"/>
        <w:ind w:left="0"/>
        <w:jc w:val="both"/>
      </w:pPr>
      <w:r>
        <w:rPr>
          <w:rFonts w:ascii="Times New Roman"/>
          <w:b w:val="false"/>
          <w:i w:val="false"/>
          <w:color w:val="000000"/>
          <w:sz w:val="28"/>
        </w:rPr>
        <w:t>
      7) выдача удостоверений охотника в электронной форме, представление в территориальные подразделения ведомства уполномоченного органа отчетности о выданных удостоверениях охотника по установленной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участие в ведении учета численности видов животных, являющихся объектами охоты, на закрепленных охотничьих угодьях, анализ и обобщение данных, представленных субъектами охотничьего хозяйства, и внесение рекомендаций в территориальные подразделения ведомства уполномоченного органа для подготовки лимита изъятия объектов животного мира;</w:t>
      </w:r>
    </w:p>
    <w:p>
      <w:pPr>
        <w:spacing w:after="0"/>
        <w:ind w:left="0"/>
        <w:jc w:val="both"/>
      </w:pPr>
      <w:r>
        <w:rPr>
          <w:rFonts w:ascii="Times New Roman"/>
          <w:b w:val="false"/>
          <w:i w:val="false"/>
          <w:color w:val="000000"/>
          <w:sz w:val="28"/>
        </w:rPr>
        <w:t>
      10) организация воспроизводства животного мира;</w:t>
      </w:r>
    </w:p>
    <w:p>
      <w:pPr>
        <w:spacing w:after="0"/>
        <w:ind w:left="0"/>
        <w:jc w:val="both"/>
      </w:pPr>
      <w:r>
        <w:rPr>
          <w:rFonts w:ascii="Times New Roman"/>
          <w:b w:val="false"/>
          <w:i w:val="false"/>
          <w:color w:val="000000"/>
          <w:sz w:val="28"/>
        </w:rPr>
        <w:t>
      11) участие в конкурсной комиссии по закреплению охотничьих угодий;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организацию развития национальных видов охоты с использованием ловчих хищных птиц и охотничьих собак;</w:t>
      </w:r>
    </w:p>
    <w:p>
      <w:pPr>
        <w:spacing w:after="0"/>
        <w:ind w:left="0"/>
        <w:jc w:val="both"/>
      </w:pPr>
      <w:r>
        <w:rPr>
          <w:rFonts w:ascii="Times New Roman"/>
          <w:b w:val="false"/>
          <w:i w:val="false"/>
          <w:color w:val="000000"/>
          <w:sz w:val="28"/>
        </w:rPr>
        <w:t>
      14) иную деятельность, предусмотренную Уставом и не запрещенную законодательством Республики Казахстан.</w:t>
      </w:r>
    </w:p>
    <w:p>
      <w:pPr>
        <w:spacing w:after="0"/>
        <w:ind w:left="0"/>
        <w:jc w:val="both"/>
      </w:pPr>
      <w:r>
        <w:rPr>
          <w:rFonts w:ascii="Times New Roman"/>
          <w:b w:val="false"/>
          <w:i w:val="false"/>
          <w:color w:val="000000"/>
          <w:sz w:val="28"/>
        </w:rPr>
        <w:t>
      Выданный республиканской ассоциацией общественных объединений охотников и субъектов охотничьего хозяйства документ о сдаче охотминимума является основанием для выдачи удостоверения охотника.</w:t>
      </w:r>
    </w:p>
    <w:bookmarkStart w:name="z686" w:id="412"/>
    <w:p>
      <w:pPr>
        <w:spacing w:after="0"/>
        <w:ind w:left="0"/>
        <w:jc w:val="both"/>
      </w:pPr>
      <w:r>
        <w:rPr>
          <w:rFonts w:ascii="Times New Roman"/>
          <w:b w:val="false"/>
          <w:i w:val="false"/>
          <w:color w:val="000000"/>
          <w:sz w:val="28"/>
        </w:rPr>
        <w:t>
      4. Республиканская ассоциация общественных объединений рыболовов и субъектов рыбного хозяйства осуществляет следующие виды деятельности:</w:t>
      </w:r>
    </w:p>
    <w:bookmarkEnd w:id="412"/>
    <w:p>
      <w:pPr>
        <w:spacing w:after="0"/>
        <w:ind w:left="0"/>
        <w:jc w:val="both"/>
      </w:pPr>
      <w:r>
        <w:rPr>
          <w:rFonts w:ascii="Times New Roman"/>
          <w:b w:val="false"/>
          <w:i w:val="false"/>
          <w:color w:val="000000"/>
          <w:sz w:val="28"/>
        </w:rPr>
        <w:t>
      1) координацию деятельности общественных объединений рыболовов и субъектов рыбного хозяйства по развитию рыбного хозяйства, аквакультуры, воспроизводства рыбных ресурсов и других водных животных, любительского (спортивного) рыболовства;</w:t>
      </w:r>
    </w:p>
    <w:p>
      <w:pPr>
        <w:spacing w:after="0"/>
        <w:ind w:left="0"/>
        <w:jc w:val="both"/>
      </w:pPr>
      <w:r>
        <w:rPr>
          <w:rFonts w:ascii="Times New Roman"/>
          <w:b w:val="false"/>
          <w:i w:val="false"/>
          <w:color w:val="000000"/>
          <w:sz w:val="28"/>
        </w:rPr>
        <w:t>
      2) представление интересов общественных объединений рыболовов и субъектов рыбного хозяйства в государственных органах и организациях, а также в негосударственных и международных;</w:t>
      </w:r>
    </w:p>
    <w:p>
      <w:pPr>
        <w:spacing w:after="0"/>
        <w:ind w:left="0"/>
        <w:jc w:val="both"/>
      </w:pPr>
      <w:r>
        <w:rPr>
          <w:rFonts w:ascii="Times New Roman"/>
          <w:b w:val="false"/>
          <w:i w:val="false"/>
          <w:color w:val="000000"/>
          <w:sz w:val="28"/>
        </w:rPr>
        <w:t>
      3) участие в подготовке нормативных правовых актов и других документов по вопросам охраны, воспроизводства и использования животного мира;</w:t>
      </w:r>
    </w:p>
    <w:p>
      <w:pPr>
        <w:spacing w:after="0"/>
        <w:ind w:left="0"/>
        <w:jc w:val="both"/>
      </w:pPr>
      <w:r>
        <w:rPr>
          <w:rFonts w:ascii="Times New Roman"/>
          <w:b w:val="false"/>
          <w:i w:val="false"/>
          <w:color w:val="000000"/>
          <w:sz w:val="28"/>
        </w:rPr>
        <w:t>
      4) участие в мониторинге и учете объектов животного мира;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участие в распределении субсидий, выделяемых на развитие рыбного хозяйства;</w:t>
      </w:r>
    </w:p>
    <w:p>
      <w:pPr>
        <w:spacing w:after="0"/>
        <w:ind w:left="0"/>
        <w:jc w:val="both"/>
      </w:pPr>
      <w:r>
        <w:rPr>
          <w:rFonts w:ascii="Times New Roman"/>
          <w:b w:val="false"/>
          <w:i w:val="false"/>
          <w:color w:val="000000"/>
          <w:sz w:val="28"/>
        </w:rPr>
        <w:t>
      8) участие в рамках государственного социального заказа в организации помощи рыбным ресурсам и другим водным животным в случаях массового заболевания, угрозы их гибели, угрозе замора и вследствие других причин, а также в спасении молоди рыб;</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иную деятельность, предусмотренную Уставом и не запрещенную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413"/>
    <w:p>
      <w:pPr>
        <w:spacing w:after="0"/>
        <w:ind w:left="0"/>
        <w:jc w:val="left"/>
      </w:pPr>
      <w:r>
        <w:rPr>
          <w:rFonts w:ascii="Times New Roman"/>
          <w:b/>
          <w:i w:val="false"/>
          <w:color w:val="000000"/>
        </w:rPr>
        <w:t xml:space="preserve"> Глава 5-1. Сохранение и воспроизводство казахских пород собак </w:t>
      </w:r>
    </w:p>
    <w:bookmarkEnd w:id="413"/>
    <w:p>
      <w:pPr>
        <w:spacing w:after="0"/>
        <w:ind w:left="0"/>
        <w:jc w:val="both"/>
      </w:pPr>
      <w:r>
        <w:rPr>
          <w:rFonts w:ascii="Times New Roman"/>
          <w:b w:val="false"/>
          <w:i w:val="false"/>
          <w:color w:val="ff0000"/>
          <w:sz w:val="28"/>
        </w:rPr>
        <w:t xml:space="preserve">
      Сноска. Закон дополнен главой 5-1 в соответствии с Законом РК от 03.01.2023 </w:t>
      </w:r>
      <w:r>
        <w:rPr>
          <w:rFonts w:ascii="Times New Roman"/>
          <w:b w:val="false"/>
          <w:i w:val="false"/>
          <w:color w:val="ff0000"/>
          <w:sz w:val="28"/>
        </w:rPr>
        <w:t>№ 185-VII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33-2. Национальный центр казахских пород собак</w:t>
      </w:r>
    </w:p>
    <w:bookmarkStart w:name="z931" w:id="414"/>
    <w:p>
      <w:pPr>
        <w:spacing w:after="0"/>
        <w:ind w:left="0"/>
        <w:jc w:val="both"/>
      </w:pPr>
      <w:r>
        <w:rPr>
          <w:rFonts w:ascii="Times New Roman"/>
          <w:b w:val="false"/>
          <w:i w:val="false"/>
          <w:color w:val="000000"/>
          <w:sz w:val="28"/>
        </w:rPr>
        <w:t xml:space="preserve">
      1. Национальный центр казахских пород собак (далее – Национальный центр) является структурным подразделением специализированной организации, определенной уполномоченным органом для осуществления деятельности по сохранению и воспроизводству казахских пород собак. </w:t>
      </w:r>
    </w:p>
    <w:bookmarkEnd w:id="414"/>
    <w:bookmarkStart w:name="z932" w:id="415"/>
    <w:p>
      <w:pPr>
        <w:spacing w:after="0"/>
        <w:ind w:left="0"/>
        <w:jc w:val="both"/>
      </w:pPr>
      <w:r>
        <w:rPr>
          <w:rFonts w:ascii="Times New Roman"/>
          <w:b w:val="false"/>
          <w:i w:val="false"/>
          <w:color w:val="000000"/>
          <w:sz w:val="28"/>
        </w:rPr>
        <w:t>
      2. Задачами Национального центра являются:</w:t>
      </w:r>
    </w:p>
    <w:bookmarkEnd w:id="415"/>
    <w:bookmarkStart w:name="z933" w:id="416"/>
    <w:p>
      <w:pPr>
        <w:spacing w:after="0"/>
        <w:ind w:left="0"/>
        <w:jc w:val="both"/>
      </w:pPr>
      <w:r>
        <w:rPr>
          <w:rFonts w:ascii="Times New Roman"/>
          <w:b w:val="false"/>
          <w:i w:val="false"/>
          <w:color w:val="000000"/>
          <w:sz w:val="28"/>
        </w:rPr>
        <w:t>
      1) осуществление деятельности по сохранению и воспроизводству казахских пород собак;</w:t>
      </w:r>
    </w:p>
    <w:bookmarkEnd w:id="416"/>
    <w:bookmarkStart w:name="z934" w:id="417"/>
    <w:p>
      <w:pPr>
        <w:spacing w:after="0"/>
        <w:ind w:left="0"/>
        <w:jc w:val="both"/>
      </w:pPr>
      <w:r>
        <w:rPr>
          <w:rFonts w:ascii="Times New Roman"/>
          <w:b w:val="false"/>
          <w:i w:val="false"/>
          <w:color w:val="000000"/>
          <w:sz w:val="28"/>
        </w:rPr>
        <w:t>
      2) обучение экспертов и подготовка специалистов по работе с казахскими породами собак, в том числе по кинологической деятельности;</w:t>
      </w:r>
    </w:p>
    <w:bookmarkEnd w:id="417"/>
    <w:bookmarkStart w:name="z935" w:id="418"/>
    <w:p>
      <w:pPr>
        <w:spacing w:after="0"/>
        <w:ind w:left="0"/>
        <w:jc w:val="both"/>
      </w:pPr>
      <w:r>
        <w:rPr>
          <w:rFonts w:ascii="Times New Roman"/>
          <w:b w:val="false"/>
          <w:i w:val="false"/>
          <w:color w:val="000000"/>
          <w:sz w:val="28"/>
        </w:rPr>
        <w:t>
      3) выведение и разведение чистопородных собак казахских пород с выдачей свидетельства о происхождении;</w:t>
      </w:r>
    </w:p>
    <w:bookmarkEnd w:id="418"/>
    <w:bookmarkStart w:name="z936" w:id="419"/>
    <w:p>
      <w:pPr>
        <w:spacing w:after="0"/>
        <w:ind w:left="0"/>
        <w:jc w:val="both"/>
      </w:pPr>
      <w:r>
        <w:rPr>
          <w:rFonts w:ascii="Times New Roman"/>
          <w:b w:val="false"/>
          <w:i w:val="false"/>
          <w:color w:val="000000"/>
          <w:sz w:val="28"/>
        </w:rPr>
        <w:t>
      4) ведение Единой родословной книги в соответствии с порядком, определенным уполномоченным органом;</w:t>
      </w:r>
    </w:p>
    <w:bookmarkEnd w:id="419"/>
    <w:bookmarkStart w:name="z937" w:id="420"/>
    <w:p>
      <w:pPr>
        <w:spacing w:after="0"/>
        <w:ind w:left="0"/>
        <w:jc w:val="both"/>
      </w:pPr>
      <w:r>
        <w:rPr>
          <w:rFonts w:ascii="Times New Roman"/>
          <w:b w:val="false"/>
          <w:i w:val="false"/>
          <w:color w:val="000000"/>
          <w:sz w:val="28"/>
        </w:rPr>
        <w:t>
      5) разработка стандартов казахских пород собак совместно с физическими и юридическими лицами, осуществляющими кинологическую деятельность;</w:t>
      </w:r>
    </w:p>
    <w:bookmarkEnd w:id="420"/>
    <w:bookmarkStart w:name="z938" w:id="421"/>
    <w:p>
      <w:pPr>
        <w:spacing w:after="0"/>
        <w:ind w:left="0"/>
        <w:jc w:val="both"/>
      </w:pPr>
      <w:r>
        <w:rPr>
          <w:rFonts w:ascii="Times New Roman"/>
          <w:b w:val="false"/>
          <w:i w:val="false"/>
          <w:color w:val="000000"/>
          <w:sz w:val="28"/>
        </w:rPr>
        <w:t>
      6) организация и проведение испытаний, выставок, смотров, состязаний различного ранга собак казахских пород;</w:t>
      </w:r>
    </w:p>
    <w:bookmarkEnd w:id="421"/>
    <w:bookmarkStart w:name="z939" w:id="422"/>
    <w:p>
      <w:pPr>
        <w:spacing w:after="0"/>
        <w:ind w:left="0"/>
        <w:jc w:val="both"/>
      </w:pPr>
      <w:r>
        <w:rPr>
          <w:rFonts w:ascii="Times New Roman"/>
          <w:b w:val="false"/>
          <w:i w:val="false"/>
          <w:color w:val="000000"/>
          <w:sz w:val="28"/>
        </w:rPr>
        <w:t>
      7) осуществление иной деятельности, не запрещенной законодательством Республики Казахстан.</w:t>
      </w:r>
    </w:p>
    <w:bookmarkEnd w:id="422"/>
    <w:p>
      <w:pPr>
        <w:spacing w:after="0"/>
        <w:ind w:left="0"/>
        <w:jc w:val="both"/>
      </w:pPr>
      <w:r>
        <w:rPr>
          <w:rFonts w:ascii="Times New Roman"/>
          <w:b/>
          <w:i w:val="false"/>
          <w:color w:val="000000"/>
          <w:sz w:val="28"/>
        </w:rPr>
        <w:t>Статья 33-3. Особенности государственного регулирования в области сохранения и воспроизводства казахских пород собак</w:t>
      </w:r>
    </w:p>
    <w:bookmarkStart w:name="z941" w:id="423"/>
    <w:p>
      <w:pPr>
        <w:spacing w:after="0"/>
        <w:ind w:left="0"/>
        <w:jc w:val="both"/>
      </w:pPr>
      <w:r>
        <w:rPr>
          <w:rFonts w:ascii="Times New Roman"/>
          <w:b w:val="false"/>
          <w:i w:val="false"/>
          <w:color w:val="000000"/>
          <w:sz w:val="28"/>
        </w:rPr>
        <w:t>
      Государственное регулирование в области сохранения и воспроизводства казахских пород собак осуществляется посредством:</w:t>
      </w:r>
    </w:p>
    <w:bookmarkEnd w:id="423"/>
    <w:bookmarkStart w:name="z942" w:id="424"/>
    <w:p>
      <w:pPr>
        <w:spacing w:after="0"/>
        <w:ind w:left="0"/>
        <w:jc w:val="both"/>
      </w:pPr>
      <w:r>
        <w:rPr>
          <w:rFonts w:ascii="Times New Roman"/>
          <w:b w:val="false"/>
          <w:i w:val="false"/>
          <w:color w:val="000000"/>
          <w:sz w:val="28"/>
        </w:rPr>
        <w:t>
      1) проведения научных исследований фундаментального и прикладного характера в области сохранения и воспроизводства казахских пород собак, селекции по сохранению, развитию и использованию казахских пород собак в соответствии с законодательством Республики Казахстан;</w:t>
      </w:r>
    </w:p>
    <w:bookmarkEnd w:id="424"/>
    <w:bookmarkStart w:name="z943" w:id="425"/>
    <w:p>
      <w:pPr>
        <w:spacing w:after="0"/>
        <w:ind w:left="0"/>
        <w:jc w:val="both"/>
      </w:pPr>
      <w:r>
        <w:rPr>
          <w:rFonts w:ascii="Times New Roman"/>
          <w:b w:val="false"/>
          <w:i w:val="false"/>
          <w:color w:val="000000"/>
          <w:sz w:val="28"/>
        </w:rPr>
        <w:t>
      2) проведения испытаний и апробаций селекционных достижений в области сохранения и воспроизводства казахских пород собак в соответствии с законодательством Республики Казахстан;</w:t>
      </w:r>
    </w:p>
    <w:bookmarkEnd w:id="425"/>
    <w:bookmarkStart w:name="z944" w:id="426"/>
    <w:p>
      <w:pPr>
        <w:spacing w:after="0"/>
        <w:ind w:left="0"/>
        <w:jc w:val="both"/>
      </w:pPr>
      <w:r>
        <w:rPr>
          <w:rFonts w:ascii="Times New Roman"/>
          <w:b w:val="false"/>
          <w:i w:val="false"/>
          <w:color w:val="000000"/>
          <w:sz w:val="28"/>
        </w:rPr>
        <w:t xml:space="preserve">
      3) ведения учета собак казахских пород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ответственном обращении с животными".</w:t>
      </w:r>
    </w:p>
    <w:bookmarkEnd w:id="426"/>
    <w:p>
      <w:pPr>
        <w:spacing w:after="0"/>
        <w:ind w:left="0"/>
        <w:jc w:val="both"/>
      </w:pPr>
      <w:r>
        <w:rPr>
          <w:rFonts w:ascii="Times New Roman"/>
          <w:b/>
          <w:i w:val="false"/>
          <w:color w:val="000000"/>
          <w:sz w:val="28"/>
        </w:rPr>
        <w:t>Статья 33-4. Финансирование деятельности в области сохранения и воспроизводства казахских пород собак</w:t>
      </w:r>
    </w:p>
    <w:bookmarkStart w:name="z946" w:id="427"/>
    <w:p>
      <w:pPr>
        <w:spacing w:after="0"/>
        <w:ind w:left="0"/>
        <w:jc w:val="both"/>
      </w:pPr>
      <w:r>
        <w:rPr>
          <w:rFonts w:ascii="Times New Roman"/>
          <w:b w:val="false"/>
          <w:i w:val="false"/>
          <w:color w:val="000000"/>
          <w:sz w:val="28"/>
        </w:rPr>
        <w:t>
      1. Финансирование деятельности в области сохранения и воспроизводства казахских пород собак, в том числе Национального центра, осуществляется путем государственной поддержки за счет бюджетных средств, а также иных источников, не запрещенных законодательством Республики Казахстан.</w:t>
      </w:r>
    </w:p>
    <w:bookmarkEnd w:id="427"/>
    <w:bookmarkStart w:name="z947" w:id="428"/>
    <w:p>
      <w:pPr>
        <w:spacing w:after="0"/>
        <w:ind w:left="0"/>
        <w:jc w:val="both"/>
      </w:pPr>
      <w:r>
        <w:rPr>
          <w:rFonts w:ascii="Times New Roman"/>
          <w:b w:val="false"/>
          <w:i w:val="false"/>
          <w:color w:val="000000"/>
          <w:sz w:val="28"/>
        </w:rPr>
        <w:t>
      2. Основной формой государственной поддержки является финансирование мероприятий, направленных на:</w:t>
      </w:r>
    </w:p>
    <w:bookmarkEnd w:id="428"/>
    <w:bookmarkStart w:name="z948" w:id="429"/>
    <w:p>
      <w:pPr>
        <w:spacing w:after="0"/>
        <w:ind w:left="0"/>
        <w:jc w:val="both"/>
      </w:pPr>
      <w:r>
        <w:rPr>
          <w:rFonts w:ascii="Times New Roman"/>
          <w:b w:val="false"/>
          <w:i w:val="false"/>
          <w:color w:val="000000"/>
          <w:sz w:val="28"/>
        </w:rPr>
        <w:t>
      1) сохранение и воспроизводство казахских пород собак;</w:t>
      </w:r>
    </w:p>
    <w:bookmarkEnd w:id="429"/>
    <w:bookmarkStart w:name="z949" w:id="430"/>
    <w:p>
      <w:pPr>
        <w:spacing w:after="0"/>
        <w:ind w:left="0"/>
        <w:jc w:val="both"/>
      </w:pPr>
      <w:r>
        <w:rPr>
          <w:rFonts w:ascii="Times New Roman"/>
          <w:b w:val="false"/>
          <w:i w:val="false"/>
          <w:color w:val="000000"/>
          <w:sz w:val="28"/>
        </w:rPr>
        <w:t>
      2) защиту чистопородности казахских пород собак.</w:t>
      </w:r>
    </w:p>
    <w:bookmarkEnd w:id="430"/>
    <w:p>
      <w:pPr>
        <w:spacing w:after="0"/>
        <w:ind w:left="0"/>
        <w:jc w:val="both"/>
      </w:pPr>
      <w:r>
        <w:rPr>
          <w:rFonts w:ascii="Times New Roman"/>
          <w:b/>
          <w:i w:val="false"/>
          <w:color w:val="000000"/>
          <w:sz w:val="28"/>
        </w:rPr>
        <w:t>Статья 33-5. Научные исследования в области сохранения и воспроизводства казахских пород собак</w:t>
      </w:r>
    </w:p>
    <w:bookmarkStart w:name="z951" w:id="431"/>
    <w:p>
      <w:pPr>
        <w:spacing w:after="0"/>
        <w:ind w:left="0"/>
        <w:jc w:val="both"/>
      </w:pPr>
      <w:r>
        <w:rPr>
          <w:rFonts w:ascii="Times New Roman"/>
          <w:b w:val="false"/>
          <w:i w:val="false"/>
          <w:color w:val="000000"/>
          <w:sz w:val="28"/>
        </w:rPr>
        <w:t xml:space="preserve">
      Научные исследования в области сохранения и воспроизводства казахских пород собак осуществляются научными организациями Республики Казахстан. </w:t>
      </w:r>
    </w:p>
    <w:bookmarkEnd w:id="431"/>
    <w:bookmarkStart w:name="z952" w:id="432"/>
    <w:p>
      <w:pPr>
        <w:spacing w:after="0"/>
        <w:ind w:left="0"/>
        <w:jc w:val="both"/>
      </w:pPr>
      <w:r>
        <w:rPr>
          <w:rFonts w:ascii="Times New Roman"/>
          <w:b w:val="false"/>
          <w:i w:val="false"/>
          <w:color w:val="000000"/>
          <w:sz w:val="28"/>
        </w:rPr>
        <w:t>
      Научные организации совместно с уполномоченным органом, Национальным центром, а также физическими и юридическими лицами, осуществляющими кинологическую деятельность, осуществляют разработку государственных научно-технических программ в области сохранения и воспроизводства казахских пород собак.</w:t>
      </w:r>
    </w:p>
    <w:bookmarkEnd w:id="432"/>
    <w:bookmarkStart w:name="z39" w:id="433"/>
    <w:p>
      <w:pPr>
        <w:spacing w:after="0"/>
        <w:ind w:left="0"/>
        <w:jc w:val="left"/>
      </w:pPr>
      <w:r>
        <w:rPr>
          <w:rFonts w:ascii="Times New Roman"/>
          <w:b/>
          <w:i w:val="false"/>
          <w:color w:val="000000"/>
        </w:rPr>
        <w:t xml:space="preserve"> Глава 6. Рыболовство</w:t>
      </w:r>
    </w:p>
    <w:bookmarkEnd w:id="433"/>
    <w:p>
      <w:pPr>
        <w:spacing w:after="0"/>
        <w:ind w:left="0"/>
        <w:jc w:val="both"/>
      </w:pPr>
      <w:r>
        <w:rPr>
          <w:rFonts w:ascii="Times New Roman"/>
          <w:b/>
          <w:i w:val="false"/>
          <w:color w:val="000000"/>
          <w:sz w:val="28"/>
        </w:rPr>
        <w:t>Статья 34. Виды рыболовства</w:t>
      </w:r>
    </w:p>
    <w:p>
      <w:pPr>
        <w:spacing w:after="0"/>
        <w:ind w:left="0"/>
        <w:jc w:val="both"/>
      </w:pPr>
      <w:r>
        <w:rPr>
          <w:rFonts w:ascii="Times New Roman"/>
          <w:b w:val="false"/>
          <w:i w:val="false"/>
          <w:color w:val="000000"/>
          <w:sz w:val="28"/>
        </w:rPr>
        <w:t>
      1. Рыболовство подразделяется на следующие виды:</w:t>
      </w:r>
    </w:p>
    <w:bookmarkStart w:name="z208" w:id="434"/>
    <w:p>
      <w:pPr>
        <w:spacing w:after="0"/>
        <w:ind w:left="0"/>
        <w:jc w:val="both"/>
      </w:pPr>
      <w:r>
        <w:rPr>
          <w:rFonts w:ascii="Times New Roman"/>
          <w:b w:val="false"/>
          <w:i w:val="false"/>
          <w:color w:val="000000"/>
          <w:sz w:val="28"/>
        </w:rPr>
        <w:t>
      1) промысловое рыболовство;</w:t>
      </w:r>
    </w:p>
    <w:bookmarkEnd w:id="434"/>
    <w:bookmarkStart w:name="z209" w:id="435"/>
    <w:p>
      <w:pPr>
        <w:spacing w:after="0"/>
        <w:ind w:left="0"/>
        <w:jc w:val="both"/>
      </w:pPr>
      <w:r>
        <w:rPr>
          <w:rFonts w:ascii="Times New Roman"/>
          <w:b w:val="false"/>
          <w:i w:val="false"/>
          <w:color w:val="000000"/>
          <w:sz w:val="28"/>
        </w:rPr>
        <w:t>
      2) любительское (спортивное) рыболовство;</w:t>
      </w:r>
    </w:p>
    <w:bookmarkEnd w:id="435"/>
    <w:bookmarkStart w:name="z210" w:id="436"/>
    <w:p>
      <w:pPr>
        <w:spacing w:after="0"/>
        <w:ind w:left="0"/>
        <w:jc w:val="both"/>
      </w:pPr>
      <w:r>
        <w:rPr>
          <w:rFonts w:ascii="Times New Roman"/>
          <w:b w:val="false"/>
          <w:i w:val="false"/>
          <w:color w:val="000000"/>
          <w:sz w:val="28"/>
        </w:rPr>
        <w:t>
      3) научно-исследовательский лов;</w:t>
      </w:r>
    </w:p>
    <w:bookmarkEnd w:id="436"/>
    <w:bookmarkStart w:name="z211" w:id="437"/>
    <w:p>
      <w:pPr>
        <w:spacing w:after="0"/>
        <w:ind w:left="0"/>
        <w:jc w:val="both"/>
      </w:pPr>
      <w:r>
        <w:rPr>
          <w:rFonts w:ascii="Times New Roman"/>
          <w:b w:val="false"/>
          <w:i w:val="false"/>
          <w:color w:val="000000"/>
          <w:sz w:val="28"/>
        </w:rPr>
        <w:t>
      4) контрольный лов;</w:t>
      </w:r>
    </w:p>
    <w:bookmarkEnd w:id="437"/>
    <w:bookmarkStart w:name="z212" w:id="438"/>
    <w:p>
      <w:pPr>
        <w:spacing w:after="0"/>
        <w:ind w:left="0"/>
        <w:jc w:val="both"/>
      </w:pPr>
      <w:r>
        <w:rPr>
          <w:rFonts w:ascii="Times New Roman"/>
          <w:b w:val="false"/>
          <w:i w:val="false"/>
          <w:color w:val="000000"/>
          <w:sz w:val="28"/>
        </w:rPr>
        <w:t>
      5) мелиоративный лов;</w:t>
      </w:r>
    </w:p>
    <w:bookmarkEnd w:id="438"/>
    <w:bookmarkStart w:name="z213" w:id="439"/>
    <w:p>
      <w:pPr>
        <w:spacing w:after="0"/>
        <w:ind w:left="0"/>
        <w:jc w:val="both"/>
      </w:pPr>
      <w:r>
        <w:rPr>
          <w:rFonts w:ascii="Times New Roman"/>
          <w:b w:val="false"/>
          <w:i w:val="false"/>
          <w:color w:val="000000"/>
          <w:sz w:val="28"/>
        </w:rPr>
        <w:t>
      6) лов в воспроизводственных целях.</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40"/>
    <w:p>
      <w:pPr>
        <w:spacing w:after="0"/>
        <w:ind w:left="0"/>
        <w:jc w:val="both"/>
      </w:pPr>
      <w:r>
        <w:rPr>
          <w:rFonts w:ascii="Times New Roman"/>
          <w:b w:val="false"/>
          <w:i w:val="false"/>
          <w:color w:val="000000"/>
          <w:sz w:val="28"/>
        </w:rPr>
        <w:t>
      2. Промысловое рыболовство – комплексный процесс, обеспечивающий изъятие рыбных ресурсов и других водных животных из среды их обитания орудиями лова, позволяющими производить одновременно лов большого количества рыбных ресурсов и других водных животных.</w:t>
      </w:r>
    </w:p>
    <w:bookmarkEnd w:id="440"/>
    <w:bookmarkStart w:name="z216" w:id="441"/>
    <w:p>
      <w:pPr>
        <w:spacing w:after="0"/>
        <w:ind w:left="0"/>
        <w:jc w:val="both"/>
      </w:pPr>
      <w:r>
        <w:rPr>
          <w:rFonts w:ascii="Times New Roman"/>
          <w:b w:val="false"/>
          <w:i w:val="false"/>
          <w:color w:val="000000"/>
          <w:sz w:val="28"/>
        </w:rPr>
        <w:t>
      Промысловое рыболовство осуществляется в целях предпринимательской деятельности.</w:t>
      </w:r>
    </w:p>
    <w:bookmarkEnd w:id="441"/>
    <w:bookmarkStart w:name="z217" w:id="442"/>
    <w:p>
      <w:pPr>
        <w:spacing w:after="0"/>
        <w:ind w:left="0"/>
        <w:jc w:val="both"/>
      </w:pPr>
      <w:r>
        <w:rPr>
          <w:rFonts w:ascii="Times New Roman"/>
          <w:b w:val="false"/>
          <w:i w:val="false"/>
          <w:color w:val="000000"/>
          <w:sz w:val="28"/>
        </w:rPr>
        <w:t>
      Промысловое рыболовство может осуществляться прибрежным и морским ловом.</w:t>
      </w:r>
    </w:p>
    <w:bookmarkEnd w:id="442"/>
    <w:bookmarkStart w:name="z218" w:id="443"/>
    <w:p>
      <w:pPr>
        <w:spacing w:after="0"/>
        <w:ind w:left="0"/>
        <w:jc w:val="both"/>
      </w:pPr>
      <w:r>
        <w:rPr>
          <w:rFonts w:ascii="Times New Roman"/>
          <w:b w:val="false"/>
          <w:i w:val="false"/>
          <w:color w:val="000000"/>
          <w:sz w:val="28"/>
        </w:rPr>
        <w:t>
      Прибрежный лов - лов рыбных ресурсов и других водных животных, осуществляемый на закрепленных рыбохозяйственных водоемах и (или) участках.</w:t>
      </w:r>
    </w:p>
    <w:bookmarkEnd w:id="443"/>
    <w:bookmarkStart w:name="z219" w:id="444"/>
    <w:p>
      <w:pPr>
        <w:spacing w:after="0"/>
        <w:ind w:left="0"/>
        <w:jc w:val="both"/>
      </w:pPr>
      <w:r>
        <w:rPr>
          <w:rFonts w:ascii="Times New Roman"/>
          <w:b w:val="false"/>
          <w:i w:val="false"/>
          <w:color w:val="000000"/>
          <w:sz w:val="28"/>
        </w:rPr>
        <w:t>
      Морской лов – лов рыбных ресурсов и других водных животных, осуществляемый в открытой части водоемов (морей, озер) вне пределов закрепленных участков, а также в рыболовной зоне и общем водном пространстве.</w:t>
      </w:r>
    </w:p>
    <w:bookmarkEnd w:id="444"/>
    <w:bookmarkStart w:name="z220" w:id="445"/>
    <w:p>
      <w:pPr>
        <w:spacing w:after="0"/>
        <w:ind w:left="0"/>
        <w:jc w:val="both"/>
      </w:pPr>
      <w:r>
        <w:rPr>
          <w:rFonts w:ascii="Times New Roman"/>
          <w:b w:val="false"/>
          <w:i w:val="false"/>
          <w:color w:val="000000"/>
          <w:sz w:val="28"/>
        </w:rPr>
        <w:t>
      Не допускается промысловое рыболовство в зонах рекреационного рыболовства, устанавливаемых местным исполнительным органом.</w:t>
      </w:r>
    </w:p>
    <w:bookmarkEnd w:id="445"/>
    <w:bookmarkStart w:name="z899" w:id="446"/>
    <w:p>
      <w:pPr>
        <w:spacing w:after="0"/>
        <w:ind w:left="0"/>
        <w:jc w:val="both"/>
      </w:pPr>
      <w:r>
        <w:rPr>
          <w:rFonts w:ascii="Times New Roman"/>
          <w:b w:val="false"/>
          <w:i w:val="false"/>
          <w:color w:val="000000"/>
          <w:sz w:val="28"/>
        </w:rPr>
        <w:t>
      Промысел совместных водных биологических ресурсов осуществляется в территориальных водах, рыболовной зоне и общем водном пространстве.</w:t>
      </w:r>
    </w:p>
    <w:bookmarkEnd w:id="446"/>
    <w:bookmarkStart w:name="z221" w:id="447"/>
    <w:p>
      <w:pPr>
        <w:spacing w:after="0"/>
        <w:ind w:left="0"/>
        <w:jc w:val="both"/>
      </w:pPr>
      <w:r>
        <w:rPr>
          <w:rFonts w:ascii="Times New Roman"/>
          <w:b w:val="false"/>
          <w:i w:val="false"/>
          <w:color w:val="000000"/>
          <w:sz w:val="28"/>
        </w:rPr>
        <w:t>
      3. Любительское (спортивное) рыболовство - лов рыбных ресурсов и других водных животных в целях удовлетворения спортивных и эстетических потребностей, проведения спортивных состязаний, а также для личного потребления выловленной продукции, осуществляемый орудиями лова, позволяющими проводить только поштучный лов (непромысловые орудия лова).</w:t>
      </w:r>
    </w:p>
    <w:bookmarkEnd w:id="447"/>
    <w:bookmarkStart w:name="z222" w:id="448"/>
    <w:p>
      <w:pPr>
        <w:spacing w:after="0"/>
        <w:ind w:left="0"/>
        <w:jc w:val="both"/>
      </w:pPr>
      <w:r>
        <w:rPr>
          <w:rFonts w:ascii="Times New Roman"/>
          <w:b w:val="false"/>
          <w:i w:val="false"/>
          <w:color w:val="000000"/>
          <w:sz w:val="28"/>
        </w:rPr>
        <w:t>
      Любительское (спортивное) рыболовство может осуществляться с последующим выпуском выловленной рыбы в естественную среду обитания в живом виде.</w:t>
      </w:r>
    </w:p>
    <w:bookmarkEnd w:id="448"/>
    <w:bookmarkStart w:name="z781" w:id="449"/>
    <w:p>
      <w:pPr>
        <w:spacing w:after="0"/>
        <w:ind w:left="0"/>
        <w:jc w:val="both"/>
      </w:pPr>
      <w:r>
        <w:rPr>
          <w:rFonts w:ascii="Times New Roman"/>
          <w:b w:val="false"/>
          <w:i w:val="false"/>
          <w:color w:val="000000"/>
          <w:sz w:val="28"/>
        </w:rPr>
        <w:t>
      4. Научно-исследовательский лов – лов рыбных ресурсов и других водных животных с целью проведения научных исследований в области охраны, воспроизводства и использования животного мира.</w:t>
      </w:r>
    </w:p>
    <w:bookmarkEnd w:id="449"/>
    <w:p>
      <w:pPr>
        <w:spacing w:after="0"/>
        <w:ind w:left="0"/>
        <w:jc w:val="both"/>
      </w:pPr>
      <w:r>
        <w:rPr>
          <w:rFonts w:ascii="Times New Roman"/>
          <w:b w:val="false"/>
          <w:i w:val="false"/>
          <w:color w:val="000000"/>
          <w:sz w:val="28"/>
        </w:rPr>
        <w:t>
      Научно-исследовательский лов вне лимита изъятия рыбных ресурсов и других водных животных допускается на водоемах, на которых ранее оценка состояния животного мира не проводилась.</w:t>
      </w:r>
    </w:p>
    <w:bookmarkStart w:name="z227" w:id="450"/>
    <w:p>
      <w:pPr>
        <w:spacing w:after="0"/>
        <w:ind w:left="0"/>
        <w:jc w:val="both"/>
      </w:pPr>
      <w:r>
        <w:rPr>
          <w:rFonts w:ascii="Times New Roman"/>
          <w:b w:val="false"/>
          <w:i w:val="false"/>
          <w:color w:val="000000"/>
          <w:sz w:val="28"/>
        </w:rPr>
        <w:t>
      5. Контрольный лов - лов рыбных ресурсов и других водных животных в целях контроля за состоянием ихтиофауны, определения эффективности воспроизводства рыбных ресурсов и других водных животных, урожайности молоди, рыбопродуктивности водоемов.</w:t>
      </w:r>
    </w:p>
    <w:bookmarkEnd w:id="450"/>
    <w:p>
      <w:pPr>
        <w:spacing w:after="0"/>
        <w:ind w:left="0"/>
        <w:jc w:val="both"/>
      </w:pPr>
      <w:r>
        <w:rPr>
          <w:rFonts w:ascii="Times New Roman"/>
          <w:b w:val="false"/>
          <w:i w:val="false"/>
          <w:color w:val="000000"/>
          <w:sz w:val="28"/>
        </w:rPr>
        <w:t>
      Контрольный лов на рыбохозяйственных водоемах и (или) участках, используемых для озерно-товарной и (или) садковой хозяйственной деятельности, осуществляется с целью определения объема выращиваемых рыб и соответствия видового состава, указанных в рыбоводно-биологическом обосновании в области аквакультуры, в соответствии с правилами рыболовства.</w:t>
      </w:r>
    </w:p>
    <w:bookmarkStart w:name="z228" w:id="451"/>
    <w:p>
      <w:pPr>
        <w:spacing w:after="0"/>
        <w:ind w:left="0"/>
        <w:jc w:val="both"/>
      </w:pPr>
      <w:r>
        <w:rPr>
          <w:rFonts w:ascii="Times New Roman"/>
          <w:b w:val="false"/>
          <w:i w:val="false"/>
          <w:color w:val="000000"/>
          <w:sz w:val="28"/>
        </w:rPr>
        <w:t>
      6. Мелиоративный лов - лов рыбных ресурсов и других водных животных, включая тотальный отлов, отлов малоценных видов рыб, лов в замороопасных водоемах и (или) участках, направленный на увеличение рыбопродуктивности водоемов, сохранение рыбных ресурсов и других водных животных и улучшение условий их обитания и размножения.</w:t>
      </w:r>
    </w:p>
    <w:bookmarkEnd w:id="451"/>
    <w:bookmarkStart w:name="z229" w:id="452"/>
    <w:p>
      <w:pPr>
        <w:spacing w:after="0"/>
        <w:ind w:left="0"/>
        <w:jc w:val="both"/>
      </w:pPr>
      <w:r>
        <w:rPr>
          <w:rFonts w:ascii="Times New Roman"/>
          <w:b w:val="false"/>
          <w:i w:val="false"/>
          <w:color w:val="000000"/>
          <w:sz w:val="28"/>
        </w:rPr>
        <w:t>
      Тотальный отлов - изъятие всего промыслового запаса рыбных ресурсов и других водных животных в водоеме или изъятие промыслового запаса отдельных видов или экологических групп рыб. Тотальный отлов может применяться в качестве мелиоративного лова и для научно-исследовательских целей, а также в целях замены ихтиофауны на основании рыбоводно-биологического обоснования в области аквакультуры при ведении озерно-товарной хозяйственной деятельности.</w:t>
      </w:r>
    </w:p>
    <w:bookmarkEnd w:id="452"/>
    <w:bookmarkStart w:name="z230" w:id="453"/>
    <w:p>
      <w:pPr>
        <w:spacing w:after="0"/>
        <w:ind w:left="0"/>
        <w:jc w:val="both"/>
      </w:pPr>
      <w:r>
        <w:rPr>
          <w:rFonts w:ascii="Times New Roman"/>
          <w:b w:val="false"/>
          <w:i w:val="false"/>
          <w:color w:val="000000"/>
          <w:sz w:val="28"/>
        </w:rPr>
        <w:t>
      7. Лов в воспроизводственных целях - лов рыбных ресурсов и других водных животных для целей их воспроизводства.</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454"/>
    <w:p>
      <w:pPr>
        <w:spacing w:after="0"/>
        <w:ind w:left="0"/>
        <w:jc w:val="both"/>
      </w:pPr>
      <w:r>
        <w:rPr>
          <w:rFonts w:ascii="Times New Roman"/>
          <w:b w:val="false"/>
          <w:i w:val="false"/>
          <w:color w:val="000000"/>
          <w:sz w:val="28"/>
        </w:rPr>
        <w:t>
      9. Порядок осуществления рыболовства определяется правилами рыболовства.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 августа 2018 года, за исключением подпункта 4) пункта 5 статьи 1, которые вводятся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Право на рыболовство</w:t>
      </w:r>
    </w:p>
    <w:bookmarkStart w:name="z812" w:id="455"/>
    <w:p>
      <w:pPr>
        <w:spacing w:after="0"/>
        <w:ind w:left="0"/>
        <w:jc w:val="both"/>
      </w:pPr>
      <w:r>
        <w:rPr>
          <w:rFonts w:ascii="Times New Roman"/>
          <w:b w:val="false"/>
          <w:i w:val="false"/>
          <w:color w:val="000000"/>
          <w:sz w:val="28"/>
        </w:rPr>
        <w:t>
      1. Право на промысловое рыболовство имеют физические и юридические лица при наличии:</w:t>
      </w:r>
    </w:p>
    <w:bookmarkEnd w:id="455"/>
    <w:bookmarkStart w:name="z233" w:id="456"/>
    <w:p>
      <w:pPr>
        <w:spacing w:after="0"/>
        <w:ind w:left="0"/>
        <w:jc w:val="both"/>
      </w:pPr>
      <w:r>
        <w:rPr>
          <w:rFonts w:ascii="Times New Roman"/>
          <w:b w:val="false"/>
          <w:i w:val="false"/>
          <w:color w:val="000000"/>
          <w:sz w:val="28"/>
        </w:rPr>
        <w:t>
      1) разрешения на пользование рыбными ресурсами и другими водными животными;</w:t>
      </w:r>
    </w:p>
    <w:bookmarkEnd w:id="456"/>
    <w:bookmarkStart w:name="z783" w:id="457"/>
    <w:p>
      <w:pPr>
        <w:spacing w:after="0"/>
        <w:ind w:left="0"/>
        <w:jc w:val="both"/>
      </w:pPr>
      <w:r>
        <w:rPr>
          <w:rFonts w:ascii="Times New Roman"/>
          <w:b w:val="false"/>
          <w:i w:val="false"/>
          <w:color w:val="000000"/>
          <w:sz w:val="28"/>
        </w:rPr>
        <w:t>
      2) договора с территориальным подразделением ведомства уполномоченного органа в области рыбного хозяйства на ведение рыбного хозяйства.</w:t>
      </w:r>
    </w:p>
    <w:bookmarkEnd w:id="457"/>
    <w:bookmarkStart w:name="z784" w:id="458"/>
    <w:p>
      <w:pPr>
        <w:spacing w:after="0"/>
        <w:ind w:left="0"/>
        <w:jc w:val="both"/>
      </w:pPr>
      <w:r>
        <w:rPr>
          <w:rFonts w:ascii="Times New Roman"/>
          <w:b w:val="false"/>
          <w:i w:val="false"/>
          <w:color w:val="000000"/>
          <w:sz w:val="28"/>
        </w:rPr>
        <w:t>
      2. Право на научно-исследовательский и мелиоративный лов, а также лов в воспроизводственных целях имеют физические и юридические лица при наличии разрешения на пользование рыбными ресурсами и другими водными животными, а для любительского (спортивного) рыболовства – разрешения на пользование рыбными ресурсами и другими водными животными или путевки.</w:t>
      </w:r>
    </w:p>
    <w:bookmarkEnd w:id="458"/>
    <w:bookmarkStart w:name="z785" w:id="459"/>
    <w:p>
      <w:pPr>
        <w:spacing w:after="0"/>
        <w:ind w:left="0"/>
        <w:jc w:val="both"/>
      </w:pPr>
      <w:r>
        <w:rPr>
          <w:rFonts w:ascii="Times New Roman"/>
          <w:b w:val="false"/>
          <w:i w:val="false"/>
          <w:color w:val="000000"/>
          <w:sz w:val="28"/>
        </w:rPr>
        <w:t>
      3. Контрольный лов осуществляется территориальным подразделением ведомства уполномоченного органа в области рыбного хозяйства без разрешения на пользование рыбными ресурсами и другими водными животными в порядке, определенном правилами рыболовства.</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Особенности регулирования рыбохозяйственной деятельности в искусственно созданных водоемах и рыбоводных хозяйствах с замкнутым циклом водообеспечения</w:t>
      </w:r>
    </w:p>
    <w:p>
      <w:pPr>
        <w:spacing w:after="0"/>
        <w:ind w:left="0"/>
        <w:jc w:val="both"/>
      </w:pPr>
      <w:r>
        <w:rPr>
          <w:rFonts w:ascii="Times New Roman"/>
          <w:b w:val="false"/>
          <w:i w:val="false"/>
          <w:color w:val="ff0000"/>
          <w:sz w:val="28"/>
        </w:rPr>
        <w:t xml:space="preserve">
      Сноска. Статью 36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43" w:id="460"/>
    <w:p>
      <w:pPr>
        <w:spacing w:after="0"/>
        <w:ind w:left="0"/>
        <w:jc w:val="left"/>
      </w:pPr>
      <w:r>
        <w:rPr>
          <w:rFonts w:ascii="Times New Roman"/>
          <w:b/>
          <w:i w:val="false"/>
          <w:color w:val="000000"/>
        </w:rPr>
        <w:t xml:space="preserve"> Глава 7. Ведение охотничьего и рыбного хозяйства</w:t>
      </w:r>
    </w:p>
    <w:bookmarkEnd w:id="460"/>
    <w:p>
      <w:pPr>
        <w:spacing w:after="0"/>
        <w:ind w:left="0"/>
        <w:jc w:val="both"/>
      </w:pPr>
      <w:r>
        <w:rPr>
          <w:rFonts w:ascii="Times New Roman"/>
          <w:b/>
          <w:i w:val="false"/>
          <w:color w:val="000000"/>
          <w:sz w:val="28"/>
        </w:rPr>
        <w:t>Статья 37. Предоставление и прекращение права ведения охотничьего, рыбного хозяйств</w:t>
      </w:r>
    </w:p>
    <w:p>
      <w:pPr>
        <w:spacing w:after="0"/>
        <w:ind w:left="0"/>
        <w:jc w:val="both"/>
      </w:pPr>
      <w:r>
        <w:rPr>
          <w:rFonts w:ascii="Times New Roman"/>
          <w:b w:val="false"/>
          <w:i w:val="false"/>
          <w:color w:val="ff0000"/>
          <w:sz w:val="28"/>
        </w:rPr>
        <w:t xml:space="preserve">
      Сноска. Заголовок статьи 37 в редакции Закона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4" w:id="461"/>
    <w:p>
      <w:pPr>
        <w:spacing w:after="0"/>
        <w:ind w:left="0"/>
        <w:jc w:val="both"/>
      </w:pPr>
      <w:r>
        <w:rPr>
          <w:rFonts w:ascii="Times New Roman"/>
          <w:b w:val="false"/>
          <w:i w:val="false"/>
          <w:color w:val="000000"/>
          <w:sz w:val="28"/>
        </w:rPr>
        <w:t>
      1. Право ведения охотничьего хозяйства предоставляется гражданам Республики Казахстан и юридическим лицам Республики Казахстан на основании решения местного исполнительного органа области о закреплении охотничьих угодий, а также договора на ведение охотничьего хозяйства, заключаемого между территориальным подразделением ведомства уполномоченного органа и пользователем животным миром.</w:t>
      </w:r>
    </w:p>
    <w:bookmarkEnd w:id="461"/>
    <w:bookmarkStart w:name="z1257" w:id="462"/>
    <w:p>
      <w:pPr>
        <w:spacing w:after="0"/>
        <w:ind w:left="0"/>
        <w:jc w:val="both"/>
      </w:pPr>
      <w:r>
        <w:rPr>
          <w:rFonts w:ascii="Times New Roman"/>
          <w:b w:val="false"/>
          <w:i w:val="false"/>
          <w:color w:val="000000"/>
          <w:sz w:val="28"/>
        </w:rPr>
        <w:t>
      Право ведения рыбного хозяйства с закреплением рыбохозяйственных водоемов и (или) участков предоставляется гражданам Республики Казахстан и юридическим лицам Республики Казахстан на основании решения ведомства уполномоченного органа в области рыбного хозяйства или его территориального подразделения о закреплении рыбохозяйственных водоемов и (или) участков, а также договора на ведение рыбного хозяйства, заключаемого между территориальным подразделением ведомства уполномоченного органа в области рыбного хозяйства и пользователем животным миром.</w:t>
      </w:r>
    </w:p>
    <w:bookmarkEnd w:id="462"/>
    <w:bookmarkStart w:name="z238" w:id="463"/>
    <w:p>
      <w:pPr>
        <w:spacing w:after="0"/>
        <w:ind w:left="0"/>
        <w:jc w:val="both"/>
      </w:pPr>
      <w:r>
        <w:rPr>
          <w:rFonts w:ascii="Times New Roman"/>
          <w:b w:val="false"/>
          <w:i w:val="false"/>
          <w:color w:val="000000"/>
          <w:sz w:val="28"/>
        </w:rPr>
        <w:t>
      2. Субъекты охотничьего и рыбного хозяйств получают право на изъятие объектов животного мира в пределах квоты с момента получения разрешения на пользование животным миром и разрешения на пользование рыбными ресурсами и другими водными животными, а другие физические и юридические лица - после получения путевки от субъектов охотничьего и рыбного хозяйств или заключения договора с ними на охоту.</w:t>
      </w:r>
    </w:p>
    <w:bookmarkEnd w:id="463"/>
    <w:bookmarkStart w:name="z787" w:id="464"/>
    <w:p>
      <w:pPr>
        <w:spacing w:after="0"/>
        <w:ind w:left="0"/>
        <w:jc w:val="both"/>
      </w:pPr>
      <w:r>
        <w:rPr>
          <w:rFonts w:ascii="Times New Roman"/>
          <w:b w:val="false"/>
          <w:i w:val="false"/>
          <w:color w:val="000000"/>
          <w:sz w:val="28"/>
        </w:rPr>
        <w:t xml:space="preserve">
      2-1. Договоры на ведение охотничьего, рыбного хозяйств прекращаются в случаях: </w:t>
      </w:r>
    </w:p>
    <w:bookmarkEnd w:id="464"/>
    <w:bookmarkStart w:name="z788" w:id="465"/>
    <w:p>
      <w:pPr>
        <w:spacing w:after="0"/>
        <w:ind w:left="0"/>
        <w:jc w:val="both"/>
      </w:pPr>
      <w:r>
        <w:rPr>
          <w:rFonts w:ascii="Times New Roman"/>
          <w:b w:val="false"/>
          <w:i w:val="false"/>
          <w:color w:val="000000"/>
          <w:sz w:val="28"/>
        </w:rPr>
        <w:t xml:space="preserve">
      1) добровольного отказа от ведения охотничьего, рыбного хозяйств; </w:t>
      </w:r>
    </w:p>
    <w:bookmarkEnd w:id="465"/>
    <w:bookmarkStart w:name="z789" w:id="466"/>
    <w:p>
      <w:pPr>
        <w:spacing w:after="0"/>
        <w:ind w:left="0"/>
        <w:jc w:val="both"/>
      </w:pPr>
      <w:r>
        <w:rPr>
          <w:rFonts w:ascii="Times New Roman"/>
          <w:b w:val="false"/>
          <w:i w:val="false"/>
          <w:color w:val="000000"/>
          <w:sz w:val="28"/>
        </w:rPr>
        <w:t xml:space="preserve">
      2) истечения срока действия договоров на ведение охотничьего, рыбного хозяйств; </w:t>
      </w:r>
    </w:p>
    <w:bookmarkEnd w:id="466"/>
    <w:bookmarkStart w:name="z790" w:id="467"/>
    <w:p>
      <w:pPr>
        <w:spacing w:after="0"/>
        <w:ind w:left="0"/>
        <w:jc w:val="both"/>
      </w:pPr>
      <w:r>
        <w:rPr>
          <w:rFonts w:ascii="Times New Roman"/>
          <w:b w:val="false"/>
          <w:i w:val="false"/>
          <w:color w:val="000000"/>
          <w:sz w:val="28"/>
        </w:rPr>
        <w:t>
      3) прекращения деятельности субъектов охотничьего, рыбного хозяйств, за исключением случаев, предусмотренных пунктом 4 настоящей статьи;</w:t>
      </w:r>
    </w:p>
    <w:bookmarkEnd w:id="467"/>
    <w:bookmarkStart w:name="z791" w:id="468"/>
    <w:p>
      <w:pPr>
        <w:spacing w:after="0"/>
        <w:ind w:left="0"/>
        <w:jc w:val="both"/>
      </w:pPr>
      <w:r>
        <w:rPr>
          <w:rFonts w:ascii="Times New Roman"/>
          <w:b w:val="false"/>
          <w:i w:val="false"/>
          <w:color w:val="000000"/>
          <w:sz w:val="28"/>
        </w:rPr>
        <w:t xml:space="preserve">
      4) систематического нарушения условий договоров на ведение охотничьего, рыбного хозяйств; </w:t>
      </w:r>
    </w:p>
    <w:bookmarkEnd w:id="468"/>
    <w:bookmarkStart w:name="z792" w:id="469"/>
    <w:p>
      <w:pPr>
        <w:spacing w:after="0"/>
        <w:ind w:left="0"/>
        <w:jc w:val="both"/>
      </w:pPr>
      <w:r>
        <w:rPr>
          <w:rFonts w:ascii="Times New Roman"/>
          <w:b w:val="false"/>
          <w:i w:val="false"/>
          <w:color w:val="000000"/>
          <w:sz w:val="28"/>
        </w:rPr>
        <w:t xml:space="preserve">
      5) систематического нарушения требований законодательства Республики Казахстан в области охраны, воспроизводства и использования животного мира; </w:t>
      </w:r>
    </w:p>
    <w:bookmarkEnd w:id="469"/>
    <w:bookmarkStart w:name="z793" w:id="470"/>
    <w:p>
      <w:pPr>
        <w:spacing w:after="0"/>
        <w:ind w:left="0"/>
        <w:jc w:val="both"/>
      </w:pPr>
      <w:r>
        <w:rPr>
          <w:rFonts w:ascii="Times New Roman"/>
          <w:b w:val="false"/>
          <w:i w:val="false"/>
          <w:color w:val="000000"/>
          <w:sz w:val="28"/>
        </w:rPr>
        <w:t>
      6) изъятия земельных участков, на которых произведено закрепление охотничьих угодий или рыбохозяйственных водоемов и (или) участков, для государственных нужд в порядке, определенном законодательством Республики Казахстан.</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968" w:id="471"/>
    <w:p>
      <w:pPr>
        <w:spacing w:after="0"/>
        <w:ind w:left="0"/>
        <w:jc w:val="both"/>
      </w:pPr>
      <w:r>
        <w:rPr>
          <w:rFonts w:ascii="Times New Roman"/>
          <w:b w:val="false"/>
          <w:i w:val="false"/>
          <w:color w:val="000000"/>
          <w:sz w:val="28"/>
        </w:rPr>
        <w:t>
      4. В случае смерти физического лица, с которым заключен договор на ведение рыбного хозяйства, право пользования рыбохозяйственным водоемом и (или) участком наследуется в порядке, предусмотренном гражданским законодательством Республики Казахстан.</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Охотничьи угодья</w:t>
      </w:r>
    </w:p>
    <w:p>
      <w:pPr>
        <w:spacing w:after="0"/>
        <w:ind w:left="0"/>
        <w:jc w:val="both"/>
      </w:pPr>
      <w:r>
        <w:rPr>
          <w:rFonts w:ascii="Times New Roman"/>
          <w:b w:val="false"/>
          <w:i w:val="false"/>
          <w:color w:val="000000"/>
          <w:sz w:val="28"/>
        </w:rPr>
        <w:t>
      1. Охотничьи угодья - это территории и акватории, являющиеся средой обитания видов животных, представляющих объект охоты, где осуществляются или могут осуществляться охота и ведение охотничьего хозяйства.</w:t>
      </w:r>
    </w:p>
    <w:bookmarkStart w:name="z481" w:id="472"/>
    <w:p>
      <w:pPr>
        <w:spacing w:after="0"/>
        <w:ind w:left="0"/>
        <w:jc w:val="both"/>
      </w:pPr>
      <w:r>
        <w:rPr>
          <w:rFonts w:ascii="Times New Roman"/>
          <w:b w:val="false"/>
          <w:i w:val="false"/>
          <w:color w:val="000000"/>
          <w:sz w:val="28"/>
        </w:rPr>
        <w:t>
      Водно-болотные угодья могут быть включены в состав охотничьих угодий при условии их соответствия признакам, указанным в части первой настоящего пункта.</w:t>
      </w:r>
    </w:p>
    <w:bookmarkEnd w:id="472"/>
    <w:bookmarkStart w:name="z482" w:id="473"/>
    <w:p>
      <w:pPr>
        <w:spacing w:after="0"/>
        <w:ind w:left="0"/>
        <w:jc w:val="both"/>
      </w:pPr>
      <w:r>
        <w:rPr>
          <w:rFonts w:ascii="Times New Roman"/>
          <w:b w:val="false"/>
          <w:i w:val="false"/>
          <w:color w:val="000000"/>
          <w:sz w:val="28"/>
        </w:rPr>
        <w:t>
      2. Отнесение территории и акватории к охотничьим угодьям, определение их границы, установление соответствующих сервитутов и категорий охотничьего хозяйства осуществляются на основании результатов межхозяйственного охотоустройства в порядке, установленном законодательством Республики Казахстан.</w:t>
      </w:r>
    </w:p>
    <w:bookmarkEnd w:id="473"/>
    <w:bookmarkStart w:name="z483" w:id="474"/>
    <w:p>
      <w:pPr>
        <w:spacing w:after="0"/>
        <w:ind w:left="0"/>
        <w:jc w:val="both"/>
      </w:pPr>
      <w:r>
        <w:rPr>
          <w:rFonts w:ascii="Times New Roman"/>
          <w:b w:val="false"/>
          <w:i w:val="false"/>
          <w:color w:val="000000"/>
          <w:sz w:val="28"/>
        </w:rPr>
        <w:t>
      3. На охотничьих угодьях хозяйственная деятельность, не связанная с использованием объектов животного мира, должна вестись методами и способами, обеспечивающими сохранение объектов животного мира и среды их обитания.</w:t>
      </w:r>
    </w:p>
    <w:bookmarkEnd w:id="474"/>
    <w:bookmarkStart w:name="z484" w:id="475"/>
    <w:p>
      <w:pPr>
        <w:spacing w:after="0"/>
        <w:ind w:left="0"/>
        <w:jc w:val="both"/>
      </w:pPr>
      <w:r>
        <w:rPr>
          <w:rFonts w:ascii="Times New Roman"/>
          <w:b w:val="false"/>
          <w:i w:val="false"/>
          <w:color w:val="000000"/>
          <w:sz w:val="28"/>
        </w:rPr>
        <w:t>
      4. Право владения, пользования и распоряжения землями и акваториями, на которых находятся охотничьи угодья, не дает права пользования видами животных, являющихся объектами охоты.</w:t>
      </w:r>
    </w:p>
    <w:bookmarkEnd w:id="475"/>
    <w:bookmarkStart w:name="z485" w:id="476"/>
    <w:p>
      <w:pPr>
        <w:spacing w:after="0"/>
        <w:ind w:left="0"/>
        <w:jc w:val="both"/>
      </w:pPr>
      <w:r>
        <w:rPr>
          <w:rFonts w:ascii="Times New Roman"/>
          <w:b w:val="false"/>
          <w:i w:val="false"/>
          <w:color w:val="000000"/>
          <w:sz w:val="28"/>
        </w:rPr>
        <w:t>
      5. Охота запрещается:</w:t>
      </w:r>
    </w:p>
    <w:bookmarkEnd w:id="476"/>
    <w:bookmarkStart w:name="z486" w:id="477"/>
    <w:p>
      <w:pPr>
        <w:spacing w:after="0"/>
        <w:ind w:left="0"/>
        <w:jc w:val="both"/>
      </w:pPr>
      <w:r>
        <w:rPr>
          <w:rFonts w:ascii="Times New Roman"/>
          <w:b w:val="false"/>
          <w:i w:val="false"/>
          <w:color w:val="000000"/>
          <w:sz w:val="28"/>
        </w:rPr>
        <w:t>
      1) без удостоверения охотника;</w:t>
      </w:r>
    </w:p>
    <w:bookmarkEnd w:id="477"/>
    <w:bookmarkStart w:name="z487" w:id="478"/>
    <w:p>
      <w:pPr>
        <w:spacing w:after="0"/>
        <w:ind w:left="0"/>
        <w:jc w:val="both"/>
      </w:pPr>
      <w:r>
        <w:rPr>
          <w:rFonts w:ascii="Times New Roman"/>
          <w:b w:val="false"/>
          <w:i w:val="false"/>
          <w:color w:val="000000"/>
          <w:sz w:val="28"/>
        </w:rPr>
        <w:t>
      2) с огнестрельным оружием без разрешения органов внутренних дел на право его хранения и использования;</w:t>
      </w:r>
    </w:p>
    <w:bookmarkEnd w:id="478"/>
    <w:bookmarkStart w:name="z488" w:id="479"/>
    <w:p>
      <w:pPr>
        <w:spacing w:after="0"/>
        <w:ind w:left="0"/>
        <w:jc w:val="both"/>
      </w:pPr>
      <w:r>
        <w:rPr>
          <w:rFonts w:ascii="Times New Roman"/>
          <w:b w:val="false"/>
          <w:i w:val="false"/>
          <w:color w:val="000000"/>
          <w:sz w:val="28"/>
        </w:rPr>
        <w:t>
      3) с ловчими хищными птицами и охотничьими собаками, включая временно ввезенных в целях проведения охоты, без их регистрации в порядке, установленном законодательством Республики Казахстан;</w:t>
      </w:r>
    </w:p>
    <w:bookmarkEnd w:id="479"/>
    <w:bookmarkStart w:name="z489" w:id="480"/>
    <w:p>
      <w:pPr>
        <w:spacing w:after="0"/>
        <w:ind w:left="0"/>
        <w:jc w:val="both"/>
      </w:pPr>
      <w:r>
        <w:rPr>
          <w:rFonts w:ascii="Times New Roman"/>
          <w:b w:val="false"/>
          <w:i w:val="false"/>
          <w:color w:val="000000"/>
          <w:sz w:val="28"/>
        </w:rPr>
        <w:t>
      4) орудиями добывания, применение которых не предусмотрено правилами охоты;</w:t>
      </w:r>
    </w:p>
    <w:bookmarkEnd w:id="480"/>
    <w:bookmarkStart w:name="z490" w:id="481"/>
    <w:p>
      <w:pPr>
        <w:spacing w:after="0"/>
        <w:ind w:left="0"/>
        <w:jc w:val="both"/>
      </w:pPr>
      <w:r>
        <w:rPr>
          <w:rFonts w:ascii="Times New Roman"/>
          <w:b w:val="false"/>
          <w:i w:val="false"/>
          <w:color w:val="000000"/>
          <w:sz w:val="28"/>
        </w:rPr>
        <w:t>
      5) в промысловых целях без договора с субъектом охотничьего хозяйства;</w:t>
      </w:r>
    </w:p>
    <w:bookmarkEnd w:id="481"/>
    <w:bookmarkStart w:name="z491" w:id="482"/>
    <w:p>
      <w:pPr>
        <w:spacing w:after="0"/>
        <w:ind w:left="0"/>
        <w:jc w:val="both"/>
      </w:pPr>
      <w:r>
        <w:rPr>
          <w:rFonts w:ascii="Times New Roman"/>
          <w:b w:val="false"/>
          <w:i w:val="false"/>
          <w:color w:val="000000"/>
          <w:sz w:val="28"/>
        </w:rPr>
        <w:t>
      6) в резервном фонде охотничьих угодий, если иное не установлено уполномоченным органом;</w:t>
      </w:r>
    </w:p>
    <w:bookmarkEnd w:id="482"/>
    <w:bookmarkStart w:name="z492" w:id="483"/>
    <w:p>
      <w:pPr>
        <w:spacing w:after="0"/>
        <w:ind w:left="0"/>
        <w:jc w:val="both"/>
      </w:pPr>
      <w:r>
        <w:rPr>
          <w:rFonts w:ascii="Times New Roman"/>
          <w:b w:val="false"/>
          <w:i w:val="false"/>
          <w:color w:val="000000"/>
          <w:sz w:val="28"/>
        </w:rPr>
        <w:t>
      7) на землях населенных пунктов, а также прилегающих к ним территориях на расстоянии, не обеспечивающем согласно правилам охоты безопасность применения охотничьего огнестрельного оружия;</w:t>
      </w:r>
    </w:p>
    <w:bookmarkEnd w:id="483"/>
    <w:bookmarkStart w:name="z493" w:id="484"/>
    <w:p>
      <w:pPr>
        <w:spacing w:after="0"/>
        <w:ind w:left="0"/>
        <w:jc w:val="both"/>
      </w:pPr>
      <w:r>
        <w:rPr>
          <w:rFonts w:ascii="Times New Roman"/>
          <w:b w:val="false"/>
          <w:i w:val="false"/>
          <w:color w:val="000000"/>
          <w:sz w:val="28"/>
        </w:rPr>
        <w:t>
      8) на землях промышленности, транспорта, связи, обороны без разрешения уполномоченного органа;</w:t>
      </w:r>
    </w:p>
    <w:bookmarkEnd w:id="484"/>
    <w:bookmarkStart w:name="z494" w:id="485"/>
    <w:p>
      <w:pPr>
        <w:spacing w:after="0"/>
        <w:ind w:left="0"/>
        <w:jc w:val="both"/>
      </w:pPr>
      <w:r>
        <w:rPr>
          <w:rFonts w:ascii="Times New Roman"/>
          <w:b w:val="false"/>
          <w:i w:val="false"/>
          <w:color w:val="000000"/>
          <w:sz w:val="28"/>
        </w:rPr>
        <w:t>
      9) на животных, находящихся в бедственном и беспомощном положении (спасающихся от бури, наводнения, пожара, при переправе через водоемы, в гололед, истощенных от бескормицы, отсиживающихся на полыньях водоплавающих птиц);</w:t>
      </w:r>
    </w:p>
    <w:bookmarkEnd w:id="485"/>
    <w:bookmarkStart w:name="z495" w:id="486"/>
    <w:p>
      <w:pPr>
        <w:spacing w:after="0"/>
        <w:ind w:left="0"/>
        <w:jc w:val="both"/>
      </w:pPr>
      <w:r>
        <w:rPr>
          <w:rFonts w:ascii="Times New Roman"/>
          <w:b w:val="false"/>
          <w:i w:val="false"/>
          <w:color w:val="000000"/>
          <w:sz w:val="28"/>
        </w:rPr>
        <w:t>
      10) в любительских (спортивных) целях с применением авиа-, авто-, мототранспортных средств, снегоходной техники, маломерных судов с включенным двигателем, приборов ночного видения, лазерных целеуказателей, осветительных и звуковых приборов;</w:t>
      </w:r>
    </w:p>
    <w:bookmarkEnd w:id="486"/>
    <w:bookmarkStart w:name="z496" w:id="487"/>
    <w:p>
      <w:pPr>
        <w:spacing w:after="0"/>
        <w:ind w:left="0"/>
        <w:jc w:val="both"/>
      </w:pPr>
      <w:r>
        <w:rPr>
          <w:rFonts w:ascii="Times New Roman"/>
          <w:b w:val="false"/>
          <w:i w:val="false"/>
          <w:color w:val="000000"/>
          <w:sz w:val="28"/>
        </w:rPr>
        <w:t>
      11) в состоянии алкогольного или наркотического опьянения или интоксикации иного типа;</w:t>
      </w:r>
    </w:p>
    <w:bookmarkEnd w:id="487"/>
    <w:bookmarkStart w:name="z224" w:id="488"/>
    <w:p>
      <w:pPr>
        <w:spacing w:after="0"/>
        <w:ind w:left="0"/>
        <w:jc w:val="both"/>
      </w:pPr>
      <w:r>
        <w:rPr>
          <w:rFonts w:ascii="Times New Roman"/>
          <w:b w:val="false"/>
          <w:i w:val="false"/>
          <w:color w:val="000000"/>
          <w:sz w:val="28"/>
        </w:rPr>
        <w:t>
      12) на землях, занятых сельскохозяйственными культурами, до окончания уборки урожая;</w:t>
      </w:r>
    </w:p>
    <w:bookmarkEnd w:id="488"/>
    <w:bookmarkStart w:name="z225" w:id="489"/>
    <w:p>
      <w:pPr>
        <w:spacing w:after="0"/>
        <w:ind w:left="0"/>
        <w:jc w:val="both"/>
      </w:pPr>
      <w:r>
        <w:rPr>
          <w:rFonts w:ascii="Times New Roman"/>
          <w:b w:val="false"/>
          <w:i w:val="false"/>
          <w:color w:val="000000"/>
          <w:sz w:val="28"/>
        </w:rPr>
        <w:t>
      13) на особо охраняемых природных территориях, за исключением территории, где в порядке, установленном законодательством Республики Казахстан, допускаются отдельные виды природопользования;</w:t>
      </w:r>
    </w:p>
    <w:bookmarkEnd w:id="489"/>
    <w:bookmarkStart w:name="z687" w:id="490"/>
    <w:p>
      <w:pPr>
        <w:spacing w:after="0"/>
        <w:ind w:left="0"/>
        <w:jc w:val="both"/>
      </w:pPr>
      <w:r>
        <w:rPr>
          <w:rFonts w:ascii="Times New Roman"/>
          <w:b w:val="false"/>
          <w:i w:val="false"/>
          <w:color w:val="000000"/>
          <w:sz w:val="28"/>
        </w:rPr>
        <w:t>
      14) с применением огнестрельного оружия на речного бобра, выдру, норку, ондатру;</w:t>
      </w:r>
    </w:p>
    <w:bookmarkEnd w:id="490"/>
    <w:bookmarkStart w:name="z688" w:id="491"/>
    <w:p>
      <w:pPr>
        <w:spacing w:after="0"/>
        <w:ind w:left="0"/>
        <w:jc w:val="both"/>
      </w:pPr>
      <w:r>
        <w:rPr>
          <w:rFonts w:ascii="Times New Roman"/>
          <w:b w:val="false"/>
          <w:i w:val="false"/>
          <w:color w:val="000000"/>
          <w:sz w:val="28"/>
        </w:rPr>
        <w:t>
      15) с разрушением и повреждением жилищ животных, за исключением раскопки нор для спасения охотничьих собак;</w:t>
      </w:r>
    </w:p>
    <w:bookmarkEnd w:id="491"/>
    <w:bookmarkStart w:name="z689" w:id="492"/>
    <w:p>
      <w:pPr>
        <w:spacing w:after="0"/>
        <w:ind w:left="0"/>
        <w:jc w:val="both"/>
      </w:pPr>
      <w:r>
        <w:rPr>
          <w:rFonts w:ascii="Times New Roman"/>
          <w:b w:val="false"/>
          <w:i w:val="false"/>
          <w:color w:val="000000"/>
          <w:sz w:val="28"/>
        </w:rPr>
        <w:t>
      16) с разрушением плотины, возведенной речным бобром;</w:t>
      </w:r>
    </w:p>
    <w:bookmarkEnd w:id="492"/>
    <w:bookmarkStart w:name="z690" w:id="493"/>
    <w:p>
      <w:pPr>
        <w:spacing w:after="0"/>
        <w:ind w:left="0"/>
        <w:jc w:val="both"/>
      </w:pPr>
      <w:r>
        <w:rPr>
          <w:rFonts w:ascii="Times New Roman"/>
          <w:b w:val="false"/>
          <w:i w:val="false"/>
          <w:color w:val="000000"/>
          <w:sz w:val="28"/>
        </w:rPr>
        <w:t>
      17) с применением пневматического, метательного оружия (кроме использования луков и арбалетов для проведения научно-исследовательских и профилактических работ, связанных с обездвиживанием и инъекцированием объектов животного мира);</w:t>
      </w:r>
    </w:p>
    <w:bookmarkEnd w:id="493"/>
    <w:bookmarkStart w:name="z691" w:id="494"/>
    <w:p>
      <w:pPr>
        <w:spacing w:after="0"/>
        <w:ind w:left="0"/>
        <w:jc w:val="both"/>
      </w:pPr>
      <w:r>
        <w:rPr>
          <w:rFonts w:ascii="Times New Roman"/>
          <w:b w:val="false"/>
          <w:i w:val="false"/>
          <w:color w:val="000000"/>
          <w:sz w:val="28"/>
        </w:rPr>
        <w:t>
      18) с применением патронов с пулями бронебойного, зажигательного или разрывного действия со смещенным центром тяжести;</w:t>
      </w:r>
    </w:p>
    <w:bookmarkEnd w:id="494"/>
    <w:bookmarkStart w:name="z692" w:id="495"/>
    <w:p>
      <w:pPr>
        <w:spacing w:after="0"/>
        <w:ind w:left="0"/>
        <w:jc w:val="both"/>
      </w:pPr>
      <w:r>
        <w:rPr>
          <w:rFonts w:ascii="Times New Roman"/>
          <w:b w:val="false"/>
          <w:i w:val="false"/>
          <w:color w:val="000000"/>
          <w:sz w:val="28"/>
        </w:rPr>
        <w:t>
      19) с применением в гладкоствольных охотничьих ружьях самодельных нарезных вкладных стволов (вкладышей);</w:t>
      </w:r>
    </w:p>
    <w:bookmarkEnd w:id="495"/>
    <w:bookmarkStart w:name="z693" w:id="496"/>
    <w:p>
      <w:pPr>
        <w:spacing w:after="0"/>
        <w:ind w:left="0"/>
        <w:jc w:val="both"/>
      </w:pPr>
      <w:r>
        <w:rPr>
          <w:rFonts w:ascii="Times New Roman"/>
          <w:b w:val="false"/>
          <w:i w:val="false"/>
          <w:color w:val="000000"/>
          <w:sz w:val="28"/>
        </w:rPr>
        <w:t>
      20) с выжиганием пустошей, надводной растительности, раскорчевкой и уничтожением другой растительности;</w:t>
      </w:r>
    </w:p>
    <w:bookmarkEnd w:id="496"/>
    <w:bookmarkStart w:name="z694" w:id="497"/>
    <w:p>
      <w:pPr>
        <w:spacing w:after="0"/>
        <w:ind w:left="0"/>
        <w:jc w:val="both"/>
      </w:pPr>
      <w:r>
        <w:rPr>
          <w:rFonts w:ascii="Times New Roman"/>
          <w:b w:val="false"/>
          <w:i w:val="false"/>
          <w:color w:val="000000"/>
          <w:sz w:val="28"/>
        </w:rPr>
        <w:t>
      21) с применением самострелов, сжимов, схватов, кляпцев, подрезей; устройством западней, ловчих ям; путем установления крупных капканов без заметных для человека опознавательных знаков, шатров, перевесов, крючков, пик, птичьего клея; выкуриванием, выгоном на гладкий лед, наст, глубокий снег и вязкие солончаки, скошенный тростник; применением капканов при добыче бурого медведя, копытных животных и птиц; охота котлом, подковой;</w:t>
      </w:r>
    </w:p>
    <w:bookmarkEnd w:id="497"/>
    <w:bookmarkStart w:name="z695" w:id="498"/>
    <w:p>
      <w:pPr>
        <w:spacing w:after="0"/>
        <w:ind w:left="0"/>
        <w:jc w:val="both"/>
      </w:pPr>
      <w:r>
        <w:rPr>
          <w:rFonts w:ascii="Times New Roman"/>
          <w:b w:val="false"/>
          <w:i w:val="false"/>
          <w:color w:val="000000"/>
          <w:sz w:val="28"/>
        </w:rPr>
        <w:t>
      22) с применением сетей; выливанием из нор (за исключением отлова животных для их интродукции, реинтродукции, гибридизации или содержания в неволе по согласованию с ведомством уполномоченного органа);</w:t>
      </w:r>
    </w:p>
    <w:bookmarkEnd w:id="498"/>
    <w:bookmarkStart w:name="z696" w:id="499"/>
    <w:p>
      <w:pPr>
        <w:spacing w:after="0"/>
        <w:ind w:left="0"/>
        <w:jc w:val="both"/>
      </w:pPr>
      <w:r>
        <w:rPr>
          <w:rFonts w:ascii="Times New Roman"/>
          <w:b w:val="false"/>
          <w:i w:val="false"/>
          <w:color w:val="000000"/>
          <w:sz w:val="28"/>
        </w:rPr>
        <w:t>
      23) с применением взрывных устройств, ядохимикатов и других химических препаратов, за исключением применения ядохимикатов и других химических препаратов при истреблении полевых грызунов, а также в случаях эпизоотии бешенства и других болезней животных;</w:t>
      </w:r>
    </w:p>
    <w:bookmarkEnd w:id="499"/>
    <w:bookmarkStart w:name="z794" w:id="500"/>
    <w:p>
      <w:pPr>
        <w:spacing w:after="0"/>
        <w:ind w:left="0"/>
        <w:jc w:val="both"/>
      </w:pPr>
      <w:r>
        <w:rPr>
          <w:rFonts w:ascii="Times New Roman"/>
          <w:b w:val="false"/>
          <w:i w:val="false"/>
          <w:color w:val="000000"/>
          <w:sz w:val="28"/>
        </w:rPr>
        <w:t>
      24) сверх указанного в разрешении на пользование животным миром или путевке количества животных;</w:t>
      </w:r>
    </w:p>
    <w:bookmarkEnd w:id="500"/>
    <w:bookmarkStart w:name="z795" w:id="501"/>
    <w:p>
      <w:pPr>
        <w:spacing w:after="0"/>
        <w:ind w:left="0"/>
        <w:jc w:val="both"/>
      </w:pPr>
      <w:r>
        <w:rPr>
          <w:rFonts w:ascii="Times New Roman"/>
          <w:b w:val="false"/>
          <w:i w:val="false"/>
          <w:color w:val="000000"/>
          <w:sz w:val="28"/>
        </w:rPr>
        <w:t>
      25) других видов животных, не указанных в разрешении на пользование животным миром или путевке;</w:t>
      </w:r>
    </w:p>
    <w:bookmarkEnd w:id="501"/>
    <w:bookmarkStart w:name="z699" w:id="502"/>
    <w:p>
      <w:pPr>
        <w:spacing w:after="0"/>
        <w:ind w:left="0"/>
        <w:jc w:val="both"/>
      </w:pPr>
      <w:r>
        <w:rPr>
          <w:rFonts w:ascii="Times New Roman"/>
          <w:b w:val="false"/>
          <w:i w:val="false"/>
          <w:color w:val="000000"/>
          <w:sz w:val="28"/>
        </w:rPr>
        <w:t>
      26) без путевки субъекта охотничьего хозяйства;</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503"/>
    <w:p>
      <w:pPr>
        <w:spacing w:after="0"/>
        <w:ind w:left="0"/>
        <w:jc w:val="both"/>
      </w:pPr>
      <w:r>
        <w:rPr>
          <w:rFonts w:ascii="Times New Roman"/>
          <w:b w:val="false"/>
          <w:i w:val="false"/>
          <w:color w:val="000000"/>
          <w:sz w:val="28"/>
        </w:rPr>
        <w:t>
      28) без подсадной утки или чучела при весенней охоте на селезня утки;</w:t>
      </w:r>
    </w:p>
    <w:bookmarkEnd w:id="503"/>
    <w:bookmarkStart w:name="z702" w:id="504"/>
    <w:p>
      <w:pPr>
        <w:spacing w:after="0"/>
        <w:ind w:left="0"/>
        <w:jc w:val="both"/>
      </w:pPr>
      <w:r>
        <w:rPr>
          <w:rFonts w:ascii="Times New Roman"/>
          <w:b w:val="false"/>
          <w:i w:val="false"/>
          <w:color w:val="000000"/>
          <w:sz w:val="28"/>
        </w:rPr>
        <w:t>
      29) без сопровождения егеря или государственного инспектора по охране, воспроизводству и использованию животного мира на копытных животных и бурого медведя;</w:t>
      </w:r>
    </w:p>
    <w:bookmarkEnd w:id="504"/>
    <w:bookmarkStart w:name="z703" w:id="505"/>
    <w:p>
      <w:pPr>
        <w:spacing w:after="0"/>
        <w:ind w:left="0"/>
        <w:jc w:val="both"/>
      </w:pPr>
      <w:r>
        <w:rPr>
          <w:rFonts w:ascii="Times New Roman"/>
          <w:b w:val="false"/>
          <w:i w:val="false"/>
          <w:color w:val="000000"/>
          <w:sz w:val="28"/>
        </w:rPr>
        <w:t>
      30) в любительских (спортивных) целях на сурка с применением нарезного оружия калибром пять целых шесть десятых, миллиметров под патрон бокового (кольцевого) воспламенения;</w:t>
      </w:r>
    </w:p>
    <w:bookmarkEnd w:id="505"/>
    <w:bookmarkStart w:name="z704" w:id="506"/>
    <w:p>
      <w:pPr>
        <w:spacing w:after="0"/>
        <w:ind w:left="0"/>
        <w:jc w:val="both"/>
      </w:pPr>
      <w:r>
        <w:rPr>
          <w:rFonts w:ascii="Times New Roman"/>
          <w:b w:val="false"/>
          <w:i w:val="false"/>
          <w:color w:val="000000"/>
          <w:sz w:val="28"/>
        </w:rPr>
        <w:t>
      31) в зонах покоя и воспроизводственных участках.</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Рыбохозяйственные водоемы и (или) участки</w:t>
      </w:r>
    </w:p>
    <w:bookmarkStart w:name="z705" w:id="507"/>
    <w:p>
      <w:pPr>
        <w:spacing w:after="0"/>
        <w:ind w:left="0"/>
        <w:jc w:val="both"/>
      </w:pPr>
      <w:r>
        <w:rPr>
          <w:rFonts w:ascii="Times New Roman"/>
          <w:b w:val="false"/>
          <w:i w:val="false"/>
          <w:color w:val="000000"/>
          <w:sz w:val="28"/>
        </w:rPr>
        <w:t>
      1. Рыбохозяйственные водоемы и (или) участки – водоемы либо их части (реки и приравненные к ним каналы, озера, водно-болотные угодья, водохранилища и другие внутренние водоемы, территориальные воды), а также морские воды, которые используются или могут быть использованы для рыболовства и (или) рыбоводства либо имеют значение для воспроизводства их запасов.</w:t>
      </w:r>
    </w:p>
    <w:bookmarkEnd w:id="507"/>
    <w:bookmarkStart w:name="z497" w:id="508"/>
    <w:p>
      <w:pPr>
        <w:spacing w:after="0"/>
        <w:ind w:left="0"/>
        <w:jc w:val="both"/>
      </w:pPr>
      <w:r>
        <w:rPr>
          <w:rFonts w:ascii="Times New Roman"/>
          <w:b w:val="false"/>
          <w:i w:val="false"/>
          <w:color w:val="000000"/>
          <w:sz w:val="28"/>
        </w:rPr>
        <w:t xml:space="preserve">
      Рыболовство и рыбоводство на водоемах, входящих в состав особо охраняемых природных территорий со статусом юридического лица,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508"/>
    <w:bookmarkStart w:name="z498" w:id="509"/>
    <w:p>
      <w:pPr>
        <w:spacing w:after="0"/>
        <w:ind w:left="0"/>
        <w:jc w:val="both"/>
      </w:pPr>
      <w:r>
        <w:rPr>
          <w:rFonts w:ascii="Times New Roman"/>
          <w:b w:val="false"/>
          <w:i w:val="false"/>
          <w:color w:val="000000"/>
          <w:sz w:val="28"/>
        </w:rPr>
        <w:t>
      2. Рыбохозяйственные водоемы и (или) участки по значению подразделяются на международные, республиканские и местные.</w:t>
      </w:r>
    </w:p>
    <w:bookmarkEnd w:id="509"/>
    <w:bookmarkStart w:name="z499" w:id="510"/>
    <w:p>
      <w:pPr>
        <w:spacing w:after="0"/>
        <w:ind w:left="0"/>
        <w:jc w:val="both"/>
      </w:pPr>
      <w:r>
        <w:rPr>
          <w:rFonts w:ascii="Times New Roman"/>
          <w:b w:val="false"/>
          <w:i w:val="false"/>
          <w:color w:val="000000"/>
          <w:sz w:val="28"/>
        </w:rPr>
        <w:t>
      3. К рыбохозяйственным водоемам и (или) участкам международного значения относятся водоемы, расположенные на территории Республики Казахстан и сопредельных государств.</w:t>
      </w:r>
    </w:p>
    <w:bookmarkEnd w:id="510"/>
    <w:bookmarkStart w:name="z500" w:id="511"/>
    <w:p>
      <w:pPr>
        <w:spacing w:after="0"/>
        <w:ind w:left="0"/>
        <w:jc w:val="both"/>
      </w:pPr>
      <w:r>
        <w:rPr>
          <w:rFonts w:ascii="Times New Roman"/>
          <w:b w:val="false"/>
          <w:i w:val="false"/>
          <w:color w:val="000000"/>
          <w:sz w:val="28"/>
        </w:rPr>
        <w:t>
      К рыбохозяйственным водоемам и (или) участкам республиканского значения относятся рыбохозяйственные водоемы и (или) участки, расположенные на территории двух и более областей.</w:t>
      </w:r>
    </w:p>
    <w:bookmarkEnd w:id="511"/>
    <w:bookmarkStart w:name="z501" w:id="512"/>
    <w:p>
      <w:pPr>
        <w:spacing w:after="0"/>
        <w:ind w:left="0"/>
        <w:jc w:val="both"/>
      </w:pPr>
      <w:r>
        <w:rPr>
          <w:rFonts w:ascii="Times New Roman"/>
          <w:b w:val="false"/>
          <w:i w:val="false"/>
          <w:color w:val="000000"/>
          <w:sz w:val="28"/>
        </w:rPr>
        <w:t>
      К рыбохозяйственным водоемам и (или) участкам местного значения относятся все остальные рыбохозяйственные водоемы и (или) участки, включенные в перечень, утвержденный местным исполнительным органом.</w:t>
      </w:r>
    </w:p>
    <w:bookmarkEnd w:id="512"/>
    <w:bookmarkStart w:name="z796" w:id="513"/>
    <w:p>
      <w:pPr>
        <w:spacing w:after="0"/>
        <w:ind w:left="0"/>
        <w:jc w:val="both"/>
      </w:pPr>
      <w:r>
        <w:rPr>
          <w:rFonts w:ascii="Times New Roman"/>
          <w:b w:val="false"/>
          <w:i w:val="false"/>
          <w:color w:val="000000"/>
          <w:sz w:val="28"/>
        </w:rPr>
        <w:t>
      3-1. Рыбохозяйственные водоемы и (или) участки для осуществления озерно-товарной и (или) садковой хозяйственной деятельности предоставляются в порядке, определенном Законом Республики Казахстан "Об аквакультуре".</w:t>
      </w:r>
    </w:p>
    <w:bookmarkEnd w:id="513"/>
    <w:bookmarkStart w:name="z504" w:id="514"/>
    <w:p>
      <w:pPr>
        <w:spacing w:after="0"/>
        <w:ind w:left="0"/>
        <w:jc w:val="both"/>
      </w:pPr>
      <w:r>
        <w:rPr>
          <w:rFonts w:ascii="Times New Roman"/>
          <w:b w:val="false"/>
          <w:i w:val="false"/>
          <w:color w:val="000000"/>
          <w:sz w:val="28"/>
        </w:rPr>
        <w:t>
      4. На рыбохозяйственных водоемах и (или) участках запрещается:</w:t>
      </w:r>
    </w:p>
    <w:bookmarkEnd w:id="514"/>
    <w:bookmarkStart w:name="z505" w:id="515"/>
    <w:p>
      <w:pPr>
        <w:spacing w:after="0"/>
        <w:ind w:left="0"/>
        <w:jc w:val="both"/>
      </w:pPr>
      <w:r>
        <w:rPr>
          <w:rFonts w:ascii="Times New Roman"/>
          <w:b w:val="false"/>
          <w:i w:val="false"/>
          <w:color w:val="000000"/>
          <w:sz w:val="28"/>
        </w:rPr>
        <w:t>
      1) останавливаться водному транспорту в пределах запретных для рыболовства мест, за исключением остановок у селений, рыбоприемных пунктов, для установки бакенов и в случае крайней необходимости;</w:t>
      </w:r>
    </w:p>
    <w:bookmarkEnd w:id="515"/>
    <w:bookmarkStart w:name="z506" w:id="516"/>
    <w:p>
      <w:pPr>
        <w:spacing w:after="0"/>
        <w:ind w:left="0"/>
        <w:jc w:val="both"/>
      </w:pPr>
      <w:r>
        <w:rPr>
          <w:rFonts w:ascii="Times New Roman"/>
          <w:b w:val="false"/>
          <w:i w:val="false"/>
          <w:color w:val="000000"/>
          <w:sz w:val="28"/>
        </w:rPr>
        <w:t>
      2) переносить различные виды орудий лова из одних рыбохозяйственных водоемов и (или) участков в другие без специальной обработки;</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8" w:id="517"/>
    <w:p>
      <w:pPr>
        <w:spacing w:after="0"/>
        <w:ind w:left="0"/>
        <w:jc w:val="both"/>
      </w:pPr>
      <w:r>
        <w:rPr>
          <w:rFonts w:ascii="Times New Roman"/>
          <w:b w:val="false"/>
          <w:i w:val="false"/>
          <w:color w:val="000000"/>
          <w:sz w:val="28"/>
        </w:rPr>
        <w:t>
      4) находиться на водоеме или в непосредственной близости от него с орудиями лова, применение которых не предусмотрено правилами рыболовства;</w:t>
      </w:r>
    </w:p>
    <w:bookmarkEnd w:id="517"/>
    <w:bookmarkStart w:name="z509" w:id="518"/>
    <w:p>
      <w:pPr>
        <w:spacing w:after="0"/>
        <w:ind w:left="0"/>
        <w:jc w:val="both"/>
      </w:pPr>
      <w:r>
        <w:rPr>
          <w:rFonts w:ascii="Times New Roman"/>
          <w:b w:val="false"/>
          <w:i w:val="false"/>
          <w:color w:val="000000"/>
          <w:sz w:val="28"/>
        </w:rPr>
        <w:t xml:space="preserve">
      5) хранение рыбы на куканах, выброс снулой и больной рыбы из плавучих средств и орудий лова в воду и береговую прибрежную полосу, за исключением случаев,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11-1 настоящего Закона;</w:t>
      </w:r>
    </w:p>
    <w:bookmarkEnd w:id="518"/>
    <w:bookmarkStart w:name="z797" w:id="519"/>
    <w:p>
      <w:pPr>
        <w:spacing w:after="0"/>
        <w:ind w:left="0"/>
        <w:jc w:val="both"/>
      </w:pPr>
      <w:r>
        <w:rPr>
          <w:rFonts w:ascii="Times New Roman"/>
          <w:b w:val="false"/>
          <w:i w:val="false"/>
          <w:color w:val="000000"/>
          <w:sz w:val="28"/>
        </w:rPr>
        <w:t>
      6) лов, прием, купля-продажа, перевозка и хранение рыбы менее установленной правилами рыболовства промысловой меры;</w:t>
      </w:r>
    </w:p>
    <w:bookmarkEnd w:id="5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13" w:id="520"/>
    <w:p>
      <w:pPr>
        <w:spacing w:after="0"/>
        <w:ind w:left="0"/>
        <w:jc w:val="both"/>
      </w:pPr>
      <w:r>
        <w:rPr>
          <w:rFonts w:ascii="Times New Roman"/>
          <w:b w:val="false"/>
          <w:i w:val="false"/>
          <w:color w:val="000000"/>
          <w:sz w:val="28"/>
        </w:rPr>
        <w:t>
      9) физическим и юридическим лицам осуществлять сдачу и прием рыбы без указания вида;</w:t>
      </w:r>
    </w:p>
    <w:bookmarkEnd w:id="520"/>
    <w:bookmarkStart w:name="z514" w:id="521"/>
    <w:p>
      <w:pPr>
        <w:spacing w:after="0"/>
        <w:ind w:left="0"/>
        <w:jc w:val="both"/>
      </w:pPr>
      <w:r>
        <w:rPr>
          <w:rFonts w:ascii="Times New Roman"/>
          <w:b w:val="false"/>
          <w:i w:val="false"/>
          <w:color w:val="000000"/>
          <w:sz w:val="28"/>
        </w:rPr>
        <w:t>
      10) производить одновременный замет двух и более неводов (в замок), а также начинать замет невода до полной выборки на берег предыдущего невода;</w:t>
      </w:r>
    </w:p>
    <w:bookmarkEnd w:id="521"/>
    <w:bookmarkStart w:name="z515" w:id="522"/>
    <w:p>
      <w:pPr>
        <w:spacing w:after="0"/>
        <w:ind w:left="0"/>
        <w:jc w:val="both"/>
      </w:pPr>
      <w:r>
        <w:rPr>
          <w:rFonts w:ascii="Times New Roman"/>
          <w:b w:val="false"/>
          <w:i w:val="false"/>
          <w:color w:val="000000"/>
          <w:sz w:val="28"/>
        </w:rPr>
        <w:t>
      11)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 без согласования с территориальным подразделением ведомства уполномоченного органа в области рыбного хозяйства;</w:t>
      </w:r>
    </w:p>
    <w:bookmarkEnd w:id="522"/>
    <w:bookmarkStart w:name="z706" w:id="523"/>
    <w:p>
      <w:pPr>
        <w:spacing w:after="0"/>
        <w:ind w:left="0"/>
        <w:jc w:val="both"/>
      </w:pPr>
      <w:r>
        <w:rPr>
          <w:rFonts w:ascii="Times New Roman"/>
          <w:b w:val="false"/>
          <w:i w:val="false"/>
          <w:color w:val="000000"/>
          <w:sz w:val="28"/>
        </w:rPr>
        <w:t>
      12) в пределах зон санитарной охраны и акваторий приобретение и сбыт рыбных ресурсов и других водных животных физическими и юридическими лицами без разрешений на пользование рыбными ресурсами и другими водными животными и без оформления документов, предусмотренных правилами рыболовства.</w:t>
      </w:r>
    </w:p>
    <w:bookmarkEnd w:id="523"/>
    <w:bookmarkStart w:name="z798" w:id="524"/>
    <w:p>
      <w:pPr>
        <w:spacing w:after="0"/>
        <w:ind w:left="0"/>
        <w:jc w:val="both"/>
      </w:pPr>
      <w:r>
        <w:rPr>
          <w:rFonts w:ascii="Times New Roman"/>
          <w:b w:val="false"/>
          <w:i w:val="false"/>
          <w:color w:val="000000"/>
          <w:sz w:val="28"/>
        </w:rPr>
        <w:t>
      На рыбохозяйственных водоемах и (или) участках, предоставленных в установленном порядке субъектам аквакультуры для ведения озерно-товарной и (или) садковой хозяйственной деятельности в соответствии с Законом Республики Казахстан "Об аквакультуре", запрещаются действия, предусмотренные подпунктами 2) и 5) части первой настоящего пункта.</w:t>
      </w:r>
    </w:p>
    <w:bookmarkEnd w:id="524"/>
    <w:bookmarkStart w:name="z516" w:id="525"/>
    <w:p>
      <w:pPr>
        <w:spacing w:after="0"/>
        <w:ind w:left="0"/>
        <w:jc w:val="both"/>
      </w:pPr>
      <w:r>
        <w:rPr>
          <w:rFonts w:ascii="Times New Roman"/>
          <w:b w:val="false"/>
          <w:i w:val="false"/>
          <w:color w:val="000000"/>
          <w:sz w:val="28"/>
        </w:rPr>
        <w:t>
      5. Рыболовство запрещается:</w:t>
      </w:r>
    </w:p>
    <w:bookmarkEnd w:id="525"/>
    <w:bookmarkStart w:name="z517" w:id="526"/>
    <w:p>
      <w:pPr>
        <w:spacing w:after="0"/>
        <w:ind w:left="0"/>
        <w:jc w:val="both"/>
      </w:pPr>
      <w:r>
        <w:rPr>
          <w:rFonts w:ascii="Times New Roman"/>
          <w:b w:val="false"/>
          <w:i w:val="false"/>
          <w:color w:val="000000"/>
          <w:sz w:val="28"/>
        </w:rPr>
        <w:t>
      1) у водохозяйственных и гидротехнических сооружений, шлюзов и мостов, на протоках, соединяющих озера между собой и основной рекой, подводящих каналах и отводах мелиоративных систем, перед устьями рек и каналов вне границ, определенных правилами рыболовства;</w:t>
      </w:r>
    </w:p>
    <w:bookmarkEnd w:id="526"/>
    <w:bookmarkStart w:name="z518" w:id="527"/>
    <w:p>
      <w:pPr>
        <w:spacing w:after="0"/>
        <w:ind w:left="0"/>
        <w:jc w:val="both"/>
      </w:pPr>
      <w:r>
        <w:rPr>
          <w:rFonts w:ascii="Times New Roman"/>
          <w:b w:val="false"/>
          <w:i w:val="false"/>
          <w:color w:val="000000"/>
          <w:sz w:val="28"/>
        </w:rPr>
        <w:t>
      2) орудиями лова, применение которых не предусмотрено правилами рыболовства;</w:t>
      </w:r>
    </w:p>
    <w:bookmarkEnd w:id="527"/>
    <w:bookmarkStart w:name="z519" w:id="528"/>
    <w:p>
      <w:pPr>
        <w:spacing w:after="0"/>
        <w:ind w:left="0"/>
        <w:jc w:val="both"/>
      </w:pPr>
      <w:r>
        <w:rPr>
          <w:rFonts w:ascii="Times New Roman"/>
          <w:b w:val="false"/>
          <w:i w:val="false"/>
          <w:color w:val="000000"/>
          <w:sz w:val="28"/>
        </w:rPr>
        <w:t>
      3) в зимовальных ямах в зимний период, на нерестилищах во время нереста и иных участках в сроки и местах, устанавливаемых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28"/>
    <w:bookmarkStart w:name="z520" w:id="529"/>
    <w:p>
      <w:pPr>
        <w:spacing w:after="0"/>
        <w:ind w:left="0"/>
        <w:jc w:val="both"/>
      </w:pPr>
      <w:r>
        <w:rPr>
          <w:rFonts w:ascii="Times New Roman"/>
          <w:b w:val="false"/>
          <w:i w:val="false"/>
          <w:color w:val="000000"/>
          <w:sz w:val="28"/>
        </w:rPr>
        <w:t>
      4) плавучими средствами, не зарегистрированными и не обозначенными регистрационными номерами в порядке, установленном законодательством Республики Казахстан;</w:t>
      </w:r>
    </w:p>
    <w:bookmarkEnd w:id="529"/>
    <w:bookmarkStart w:name="z799" w:id="530"/>
    <w:p>
      <w:pPr>
        <w:spacing w:after="0"/>
        <w:ind w:left="0"/>
        <w:jc w:val="both"/>
      </w:pPr>
      <w:r>
        <w:rPr>
          <w:rFonts w:ascii="Times New Roman"/>
          <w:b w:val="false"/>
          <w:i w:val="false"/>
          <w:color w:val="000000"/>
          <w:sz w:val="28"/>
        </w:rPr>
        <w:t>
      5) орудиями лова промыслового рыболовства без бирок c указанием названия организации и параметров орудий лова согласно разрешению на пользование рыбными ресурсами и другими водными животными;</w:t>
      </w:r>
    </w:p>
    <w:bookmarkEnd w:id="530"/>
    <w:bookmarkStart w:name="z522" w:id="531"/>
    <w:p>
      <w:pPr>
        <w:spacing w:after="0"/>
        <w:ind w:left="0"/>
        <w:jc w:val="both"/>
      </w:pPr>
      <w:r>
        <w:rPr>
          <w:rFonts w:ascii="Times New Roman"/>
          <w:b w:val="false"/>
          <w:i w:val="false"/>
          <w:color w:val="000000"/>
          <w:sz w:val="28"/>
        </w:rPr>
        <w:t>
      6) ставными орудиями лова для добычи осетровых в море и реках;</w:t>
      </w:r>
    </w:p>
    <w:bookmarkEnd w:id="531"/>
    <w:bookmarkStart w:name="z523" w:id="532"/>
    <w:p>
      <w:pPr>
        <w:spacing w:after="0"/>
        <w:ind w:left="0"/>
        <w:jc w:val="both"/>
      </w:pPr>
      <w:r>
        <w:rPr>
          <w:rFonts w:ascii="Times New Roman"/>
          <w:b w:val="false"/>
          <w:i w:val="false"/>
          <w:color w:val="000000"/>
          <w:sz w:val="28"/>
        </w:rPr>
        <w:t>
      7) в состоянии алкогольного или наркотического опьянения или интоксикации иного типа;</w:t>
      </w:r>
    </w:p>
    <w:bookmarkEnd w:id="532"/>
    <w:bookmarkStart w:name="z524" w:id="533"/>
    <w:p>
      <w:pPr>
        <w:spacing w:after="0"/>
        <w:ind w:left="0"/>
        <w:jc w:val="both"/>
      </w:pPr>
      <w:r>
        <w:rPr>
          <w:rFonts w:ascii="Times New Roman"/>
          <w:b w:val="false"/>
          <w:i w:val="false"/>
          <w:color w:val="000000"/>
          <w:sz w:val="28"/>
        </w:rPr>
        <w:t>
      8) способами, которые не допускаются правилами рыболовства, ограничениями и запретами;</w:t>
      </w:r>
    </w:p>
    <w:bookmarkEnd w:id="5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526" w:id="534"/>
    <w:p>
      <w:pPr>
        <w:spacing w:after="0"/>
        <w:ind w:left="0"/>
        <w:jc w:val="both"/>
      </w:pPr>
      <w:r>
        <w:rPr>
          <w:rFonts w:ascii="Times New Roman"/>
          <w:b w:val="false"/>
          <w:i w:val="false"/>
          <w:color w:val="000000"/>
          <w:sz w:val="28"/>
        </w:rPr>
        <w:t>
      10) с занятием орудиями лова более двух третей ширины реки или протоки;</w:t>
      </w:r>
    </w:p>
    <w:bookmarkEnd w:id="534"/>
    <w:bookmarkStart w:name="z527" w:id="535"/>
    <w:p>
      <w:pPr>
        <w:spacing w:after="0"/>
        <w:ind w:left="0"/>
        <w:jc w:val="both"/>
      </w:pPr>
      <w:r>
        <w:rPr>
          <w:rFonts w:ascii="Times New Roman"/>
          <w:b w:val="false"/>
          <w:i w:val="false"/>
          <w:color w:val="000000"/>
          <w:sz w:val="28"/>
        </w:rPr>
        <w:t>
      11) с установкой ставных орудий лова в шахматном порядке, вентерей и секретов в радиусе пятисот метров от устья рек и стоков, впадающих каналов;</w:t>
      </w:r>
    </w:p>
    <w:bookmarkEnd w:id="535"/>
    <w:bookmarkStart w:name="z528" w:id="536"/>
    <w:p>
      <w:pPr>
        <w:spacing w:after="0"/>
        <w:ind w:left="0"/>
        <w:jc w:val="both"/>
      </w:pPr>
      <w:r>
        <w:rPr>
          <w:rFonts w:ascii="Times New Roman"/>
          <w:b w:val="false"/>
          <w:i w:val="false"/>
          <w:color w:val="000000"/>
          <w:sz w:val="28"/>
        </w:rPr>
        <w:t>
      12) на расстоянии ближе чем пятьсот метров у водохозяйственных и гидротехнических сооружений, шлюзов и мостов при осуществлении промыслового рыболовства;</w:t>
      </w:r>
    </w:p>
    <w:bookmarkEnd w:id="536"/>
    <w:bookmarkStart w:name="z529" w:id="537"/>
    <w:p>
      <w:pPr>
        <w:spacing w:after="0"/>
        <w:ind w:left="0"/>
        <w:jc w:val="both"/>
      </w:pPr>
      <w:r>
        <w:rPr>
          <w:rFonts w:ascii="Times New Roman"/>
          <w:b w:val="false"/>
          <w:i w:val="false"/>
          <w:color w:val="000000"/>
          <w:sz w:val="28"/>
        </w:rPr>
        <w:t>
      13) в местах концентрации и на путях миграции рыбных ресурсов и других водных животных в период их размножения, в местах и в сроки, устанавливаемые уполномоченным органом в области рыбного хозяйства на основании биологического обоснования, выданного соответствующими научными организациями;</w:t>
      </w:r>
    </w:p>
    <w:bookmarkEnd w:id="537"/>
    <w:bookmarkStart w:name="z530" w:id="538"/>
    <w:p>
      <w:pPr>
        <w:spacing w:after="0"/>
        <w:ind w:left="0"/>
        <w:jc w:val="both"/>
      </w:pPr>
      <w:r>
        <w:rPr>
          <w:rFonts w:ascii="Times New Roman"/>
          <w:b w:val="false"/>
          <w:i w:val="false"/>
          <w:color w:val="000000"/>
          <w:sz w:val="28"/>
        </w:rPr>
        <w:t>
      14) с применением взрывных устройств, ядохимикатов и других химических препаратов, а также огнестрельного оружия;</w:t>
      </w:r>
    </w:p>
    <w:bookmarkEnd w:id="538"/>
    <w:bookmarkStart w:name="z531" w:id="539"/>
    <w:p>
      <w:pPr>
        <w:spacing w:after="0"/>
        <w:ind w:left="0"/>
        <w:jc w:val="both"/>
      </w:pPr>
      <w:r>
        <w:rPr>
          <w:rFonts w:ascii="Times New Roman"/>
          <w:b w:val="false"/>
          <w:i w:val="false"/>
          <w:color w:val="000000"/>
          <w:sz w:val="28"/>
        </w:rPr>
        <w:t>
      15) с применением видов орудий и способов рыболовства, не включенных в перечень разрешенных к применению промысловых и непромысловых видов орудий и способов рыболовства без разрешения уполномоченного органа в области рыбного хозяйства.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15.07.2011 </w:t>
      </w:r>
      <w:r>
        <w:rPr>
          <w:rFonts w:ascii="Times New Roman"/>
          <w:b w:val="false"/>
          <w:i w:val="false"/>
          <w:color w:val="000000"/>
          <w:sz w:val="28"/>
        </w:rPr>
        <w:t>№ 461-IV</w:t>
      </w:r>
      <w:r>
        <w:rPr>
          <w:rFonts w:ascii="Times New Roman"/>
          <w:b w:val="false"/>
          <w:i w:val="false"/>
          <w:color w:val="ff0000"/>
          <w:sz w:val="28"/>
        </w:rPr>
        <w:t xml:space="preserve"> (вводится в действие со дня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39-1. Водно-болотные угодья</w:t>
      </w:r>
    </w:p>
    <w:bookmarkStart w:name="z240" w:id="540"/>
    <w:p>
      <w:pPr>
        <w:spacing w:after="0"/>
        <w:ind w:left="0"/>
        <w:jc w:val="both"/>
      </w:pPr>
      <w:r>
        <w:rPr>
          <w:rFonts w:ascii="Times New Roman"/>
          <w:b w:val="false"/>
          <w:i w:val="false"/>
          <w:color w:val="000000"/>
          <w:sz w:val="28"/>
        </w:rPr>
        <w:t>
      1. Водно-болотные угодья - естественные (за исключением морских, глубина которых при отливе превышает шесть метров) и искусственные акватории, являющиеся местами массового обитания, гнездования, воспроизводства околоводных видов животных, включая редких и находящихся под угрозой исчезновения.</w:t>
      </w:r>
    </w:p>
    <w:bookmarkEnd w:id="540"/>
    <w:bookmarkStart w:name="z241" w:id="541"/>
    <w:p>
      <w:pPr>
        <w:spacing w:after="0"/>
        <w:ind w:left="0"/>
        <w:jc w:val="both"/>
      </w:pPr>
      <w:r>
        <w:rPr>
          <w:rFonts w:ascii="Times New Roman"/>
          <w:b w:val="false"/>
          <w:i w:val="false"/>
          <w:color w:val="000000"/>
          <w:sz w:val="28"/>
        </w:rPr>
        <w:t>
      2. Водно-болотные угодья по значению подразделяются на международные и республиканские.</w:t>
      </w:r>
    </w:p>
    <w:bookmarkEnd w:id="541"/>
    <w:bookmarkStart w:name="z242" w:id="542"/>
    <w:p>
      <w:pPr>
        <w:spacing w:after="0"/>
        <w:ind w:left="0"/>
        <w:jc w:val="both"/>
      </w:pPr>
      <w:r>
        <w:rPr>
          <w:rFonts w:ascii="Times New Roman"/>
          <w:b w:val="false"/>
          <w:i w:val="false"/>
          <w:color w:val="000000"/>
          <w:sz w:val="28"/>
        </w:rPr>
        <w:t>
      3. К водно-болотным угодьям международного значения относятся угодья, включенные в список водно-болотных угодий международного значения, в соответствии с международными договорами.</w:t>
      </w:r>
    </w:p>
    <w:bookmarkEnd w:id="542"/>
    <w:bookmarkStart w:name="z243" w:id="543"/>
    <w:p>
      <w:pPr>
        <w:spacing w:after="0"/>
        <w:ind w:left="0"/>
        <w:jc w:val="both"/>
      </w:pPr>
      <w:r>
        <w:rPr>
          <w:rFonts w:ascii="Times New Roman"/>
          <w:b w:val="false"/>
          <w:i w:val="false"/>
          <w:color w:val="000000"/>
          <w:sz w:val="28"/>
        </w:rPr>
        <w:t>
      4. К водно-болотным угодьям республиканского значения относятся все остальные угодья, включенные в список водно-болотных угодий республиканского значения в порядке, установленном законодательством Республики Казахстан.</w:t>
      </w:r>
    </w:p>
    <w:bookmarkEnd w:id="543"/>
    <w:bookmarkStart w:name="z244" w:id="544"/>
    <w:p>
      <w:pPr>
        <w:spacing w:after="0"/>
        <w:ind w:left="0"/>
        <w:jc w:val="both"/>
      </w:pPr>
      <w:r>
        <w:rPr>
          <w:rFonts w:ascii="Times New Roman"/>
          <w:b w:val="false"/>
          <w:i w:val="false"/>
          <w:color w:val="000000"/>
          <w:sz w:val="28"/>
        </w:rPr>
        <w:t>
      5. На водно-болотных угодьях предусматриваются меры по охране и воспроизводству животного мира, включая редких и находящихся под угрозой исчезновения.</w:t>
      </w:r>
    </w:p>
    <w:bookmarkEnd w:id="544"/>
    <w:bookmarkStart w:name="z245" w:id="545"/>
    <w:p>
      <w:pPr>
        <w:spacing w:after="0"/>
        <w:ind w:left="0"/>
        <w:jc w:val="both"/>
      </w:pPr>
      <w:r>
        <w:rPr>
          <w:rFonts w:ascii="Times New Roman"/>
          <w:b w:val="false"/>
          <w:i w:val="false"/>
          <w:color w:val="000000"/>
          <w:sz w:val="28"/>
        </w:rPr>
        <w:t>
      6. В целях обеспечения сохранения водно-болотных угодий уполномоченным органом утверждается план развития.</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39-1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39-2. Рыбохозяйственные технологические водоемы</w:t>
      </w:r>
    </w:p>
    <w:p>
      <w:pPr>
        <w:spacing w:after="0"/>
        <w:ind w:left="0"/>
        <w:jc w:val="both"/>
      </w:pPr>
      <w:r>
        <w:rPr>
          <w:rFonts w:ascii="Times New Roman"/>
          <w:b w:val="false"/>
          <w:i w:val="false"/>
          <w:color w:val="ff0000"/>
          <w:sz w:val="28"/>
        </w:rPr>
        <w:t xml:space="preserve">
      Сноска. Закон дополнен статьей 39-2 в соответствии с Законом РК от 02.01.2021 </w:t>
      </w:r>
      <w:r>
        <w:rPr>
          <w:rFonts w:ascii="Times New Roman"/>
          <w:b w:val="false"/>
          <w:i w:val="false"/>
          <w:color w:val="ff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40. Порядок закрепления охотничьих угодий и рыбохозяйственных водоемов и (или) участков</w:t>
      </w:r>
    </w:p>
    <w:bookmarkStart w:name="z850" w:id="546"/>
    <w:p>
      <w:pPr>
        <w:spacing w:after="0"/>
        <w:ind w:left="0"/>
        <w:jc w:val="both"/>
      </w:pPr>
      <w:r>
        <w:rPr>
          <w:rFonts w:ascii="Times New Roman"/>
          <w:b w:val="false"/>
          <w:i w:val="false"/>
          <w:color w:val="000000"/>
          <w:sz w:val="28"/>
        </w:rPr>
        <w:t>
      1. Охотничьи угодья закрепляются решением местного исполнительного органа области по итогам конкурса.</w:t>
      </w:r>
    </w:p>
    <w:bookmarkEnd w:id="546"/>
    <w:bookmarkStart w:name="z970" w:id="547"/>
    <w:p>
      <w:pPr>
        <w:spacing w:after="0"/>
        <w:ind w:left="0"/>
        <w:jc w:val="both"/>
      </w:pPr>
      <w:r>
        <w:rPr>
          <w:rFonts w:ascii="Times New Roman"/>
          <w:b w:val="false"/>
          <w:i w:val="false"/>
          <w:color w:val="000000"/>
          <w:sz w:val="28"/>
        </w:rPr>
        <w:t>
      Рыбохозяйственные водоемы и (или) участки закрепляются с учетом бассейнового принципа решением ведомства уполномоченного органа в области рыбного хозяйства и (или) территориального подразделения по итогам конкурса.</w:t>
      </w:r>
    </w:p>
    <w:bookmarkEnd w:id="547"/>
    <w:bookmarkStart w:name="z971" w:id="548"/>
    <w:p>
      <w:pPr>
        <w:spacing w:after="0"/>
        <w:ind w:left="0"/>
        <w:jc w:val="both"/>
      </w:pPr>
      <w:r>
        <w:rPr>
          <w:rFonts w:ascii="Times New Roman"/>
          <w:b w:val="false"/>
          <w:i w:val="false"/>
          <w:color w:val="000000"/>
          <w:sz w:val="28"/>
        </w:rPr>
        <w:t>
      Конкурс по закреплению охотничьих угодий проводится комиссией, созданной в соответствии с правилами проведения конкурса, в состав которой включаются представители уполномоченного органа или ведомства с его территориальными подразделениями, местного исполнительного органа области, научных организаций и республиканских ассоциаций общественных объединений охотников и субъектов охотничьего хозяйства, с использованием веб-портала реестра государственного имущества в электронной форме в порядке, определенном правилами проведения конкурса.</w:t>
      </w:r>
    </w:p>
    <w:bookmarkEnd w:id="548"/>
    <w:bookmarkStart w:name="z972" w:id="549"/>
    <w:p>
      <w:pPr>
        <w:spacing w:after="0"/>
        <w:ind w:left="0"/>
        <w:jc w:val="both"/>
      </w:pPr>
      <w:r>
        <w:rPr>
          <w:rFonts w:ascii="Times New Roman"/>
          <w:b w:val="false"/>
          <w:i w:val="false"/>
          <w:color w:val="000000"/>
          <w:sz w:val="28"/>
        </w:rPr>
        <w:t xml:space="preserve">
      Конкурс по закреплению рыбохозяйственных водоемов и (или) участков проводится с использованием веб-портала реестра государственного имущества в электронной форме в порядке, определенном правилами проведения конкурса. </w:t>
      </w:r>
    </w:p>
    <w:bookmarkEnd w:id="549"/>
    <w:bookmarkStart w:name="z973" w:id="550"/>
    <w:p>
      <w:pPr>
        <w:spacing w:after="0"/>
        <w:ind w:left="0"/>
        <w:jc w:val="both"/>
      </w:pPr>
      <w:r>
        <w:rPr>
          <w:rFonts w:ascii="Times New Roman"/>
          <w:b w:val="false"/>
          <w:i w:val="false"/>
          <w:color w:val="000000"/>
          <w:sz w:val="28"/>
        </w:rPr>
        <w:t>
      На конкурс выставляются охотничьи угодья и рыбохозяйственные водоемы и (или) участки резервного фонда, которые на основании межхозяйственного охотоустройства и паспортизации рыбохозяйственных водоемов и (или) участков, осуществляемых за счет бюджетных средств, признаются перспективными для ведения охотничьего и рыбного хозяйств. Обязательства, данные пользователем при участии в конкурсе на закрепление охотничьих угодий и рыбохозяйственных водоемов и (или) участков, являются обязательными условиями договоров на ведение охотничьего, рыбного хозяйств.</w:t>
      </w:r>
    </w:p>
    <w:bookmarkEnd w:id="550"/>
    <w:bookmarkStart w:name="z1195" w:id="551"/>
    <w:p>
      <w:pPr>
        <w:spacing w:after="0"/>
        <w:ind w:left="0"/>
        <w:jc w:val="both"/>
      </w:pPr>
      <w:r>
        <w:rPr>
          <w:rFonts w:ascii="Times New Roman"/>
          <w:b w:val="false"/>
          <w:i w:val="false"/>
          <w:color w:val="000000"/>
          <w:sz w:val="28"/>
        </w:rPr>
        <w:t>
      Уполномоченный орган в области рыбного хозяйства формирует список резервных рыбохозяйственных водоемов и (или) участков, выставляемых на конкурс для ведения рыбного хозяйства, который размещается на официальных интернет-ресурсах уполномоченного органа в области рыбного хозяйства и местных исполнительных органов областей, городов республиканского значения и столицы после согласования с бассейновой водной инспекцией по охране и регулированию использования водных ресурсов в порядке и сроки, которые определяются уполномоченным органом в области рыбного хозяйства.</w:t>
      </w:r>
    </w:p>
    <w:bookmarkEnd w:id="551"/>
    <w:bookmarkStart w:name="z974" w:id="552"/>
    <w:p>
      <w:pPr>
        <w:spacing w:after="0"/>
        <w:ind w:left="0"/>
        <w:jc w:val="both"/>
      </w:pPr>
      <w:r>
        <w:rPr>
          <w:rFonts w:ascii="Times New Roman"/>
          <w:b w:val="false"/>
          <w:i w:val="false"/>
          <w:color w:val="000000"/>
          <w:sz w:val="28"/>
        </w:rPr>
        <w:t>
      Охотничьи угодья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местного исполнительного органа области при условии их соответствия установленным квалификационным требованиям, за исключением горько-соленых рыбохозяйственных водоемов и (или) участков.</w:t>
      </w:r>
    </w:p>
    <w:bookmarkEnd w:id="552"/>
    <w:bookmarkStart w:name="z1258" w:id="553"/>
    <w:p>
      <w:pPr>
        <w:spacing w:after="0"/>
        <w:ind w:left="0"/>
        <w:jc w:val="both"/>
      </w:pPr>
      <w:r>
        <w:rPr>
          <w:rFonts w:ascii="Times New Roman"/>
          <w:b w:val="false"/>
          <w:i w:val="false"/>
          <w:color w:val="000000"/>
          <w:sz w:val="28"/>
        </w:rPr>
        <w:t>
      Рыбохозяйственные водоемы и (или) участки,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договорным обязательствам и плану развития субъектов рыбного хозяйства.</w:t>
      </w:r>
    </w:p>
    <w:bookmarkEnd w:id="553"/>
    <w:bookmarkStart w:name="z975" w:id="554"/>
    <w:p>
      <w:pPr>
        <w:spacing w:after="0"/>
        <w:ind w:left="0"/>
        <w:jc w:val="both"/>
      </w:pPr>
      <w:r>
        <w:rPr>
          <w:rFonts w:ascii="Times New Roman"/>
          <w:b w:val="false"/>
          <w:i w:val="false"/>
          <w:color w:val="000000"/>
          <w:sz w:val="28"/>
        </w:rPr>
        <w:t>
      Рыбохозяйственные водоемы и (или) участки местного значения, полностью расположенные на земельных участках, находящихся в частной собственности или во временном землепользовании физических и негосударственных юридических лиц, закрепляются за ними без проведения конкурса по их заявке решением территориального подразделения ведомства при условии их соответствия установленным квалификационным требованиям.</w:t>
      </w:r>
    </w:p>
    <w:bookmarkEnd w:id="554"/>
    <w:bookmarkStart w:name="z976" w:id="555"/>
    <w:p>
      <w:pPr>
        <w:spacing w:after="0"/>
        <w:ind w:left="0"/>
        <w:jc w:val="both"/>
      </w:pPr>
      <w:r>
        <w:rPr>
          <w:rFonts w:ascii="Times New Roman"/>
          <w:b w:val="false"/>
          <w:i w:val="false"/>
          <w:color w:val="000000"/>
          <w:sz w:val="28"/>
        </w:rPr>
        <w:t>
      Охотничьи угодья и рыбохозяйственные водоемы и (или) участки, срок закрепления по которым истекает, предоставляются без проведения конкурса по заявке лиц, за которыми они ранее были закреплены посредством продления договора, при условии соответствия квалификационным требованиям и выполнения договорных обязательств.</w:t>
      </w:r>
    </w:p>
    <w:bookmarkEnd w:id="555"/>
    <w:bookmarkStart w:name="z977" w:id="556"/>
    <w:p>
      <w:pPr>
        <w:spacing w:after="0"/>
        <w:ind w:left="0"/>
        <w:jc w:val="both"/>
      </w:pPr>
      <w:r>
        <w:rPr>
          <w:rFonts w:ascii="Times New Roman"/>
          <w:b w:val="false"/>
          <w:i w:val="false"/>
          <w:color w:val="000000"/>
          <w:sz w:val="28"/>
        </w:rPr>
        <w:t>
      Замороопасные водоемы и (или) участки местного значения, которые вследствие мер, предпринятых лицами, за которыми они закреплены, утратили признаки замороопасных, предоставляются по их заявке по истечении срока закрепления на срок от пяти до сорока девяти лет без проведения конкурса при условии соответствия квалификационным требованиям без проведения конкурса решением ведомства уполномоченного органа в области рыбного хозяйства или его территориальных подразделений.</w:t>
      </w:r>
    </w:p>
    <w:bookmarkEnd w:id="556"/>
    <w:bookmarkStart w:name="z978" w:id="557"/>
    <w:p>
      <w:pPr>
        <w:spacing w:after="0"/>
        <w:ind w:left="0"/>
        <w:jc w:val="both"/>
      </w:pPr>
      <w:r>
        <w:rPr>
          <w:rFonts w:ascii="Times New Roman"/>
          <w:b w:val="false"/>
          <w:i w:val="false"/>
          <w:color w:val="000000"/>
          <w:sz w:val="28"/>
        </w:rPr>
        <w:t>
      Для целей воспроизводства в рамках государственного заказа за государственными предприятиями воспроизводственного комплекса рыбохозяйственные водоемы и (или) участки, тони (тоневые участки) могут закрепляться сроком до сорока девяти лет.</w:t>
      </w:r>
    </w:p>
    <w:bookmarkEnd w:id="557"/>
    <w:bookmarkStart w:name="z247" w:id="5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Срок закрепления составляет:</w:t>
      </w:r>
    </w:p>
    <w:bookmarkEnd w:id="558"/>
    <w:bookmarkStart w:name="z254" w:id="559"/>
    <w:p>
      <w:pPr>
        <w:spacing w:after="0"/>
        <w:ind w:left="0"/>
        <w:jc w:val="both"/>
      </w:pPr>
      <w:r>
        <w:rPr>
          <w:rFonts w:ascii="Times New Roman"/>
          <w:b w:val="false"/>
          <w:i w:val="false"/>
          <w:color w:val="000000"/>
          <w:sz w:val="28"/>
        </w:rPr>
        <w:t>
      1) для охотничьих угодий с целью ведения охотничьего хозяйства - от десяти до сорока девяти лет;</w:t>
      </w:r>
    </w:p>
    <w:bookmarkEnd w:id="559"/>
    <w:bookmarkStart w:name="z255" w:id="560"/>
    <w:p>
      <w:pPr>
        <w:spacing w:after="0"/>
        <w:ind w:left="0"/>
        <w:jc w:val="both"/>
      </w:pPr>
      <w:r>
        <w:rPr>
          <w:rFonts w:ascii="Times New Roman"/>
          <w:b w:val="false"/>
          <w:i w:val="false"/>
          <w:color w:val="000000"/>
          <w:sz w:val="28"/>
        </w:rPr>
        <w:t>
      2) для рыбохозяйственных водоемов и (или) участков с целью ведения рыбного хозяйства - от пяти до сорока девяти лет;</w:t>
      </w:r>
    </w:p>
    <w:bookmarkEnd w:id="560"/>
    <w:bookmarkStart w:name="z256" w:id="561"/>
    <w:p>
      <w:pPr>
        <w:spacing w:after="0"/>
        <w:ind w:left="0"/>
        <w:jc w:val="both"/>
      </w:pPr>
      <w:r>
        <w:rPr>
          <w:rFonts w:ascii="Times New Roman"/>
          <w:b w:val="false"/>
          <w:i w:val="false"/>
          <w:color w:val="000000"/>
          <w:sz w:val="28"/>
        </w:rPr>
        <w:t>
      3) для замороопасных водоемов и (или) участков местного значения с целью ведения рыбного хозяйства - от одного года до пяти лет.</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12.06.2025 </w:t>
      </w:r>
      <w:r>
        <w:rPr>
          <w:rFonts w:ascii="Times New Roman"/>
          <w:b w:val="false"/>
          <w:i w:val="false"/>
          <w:color w:val="000000"/>
          <w:sz w:val="28"/>
        </w:rPr>
        <w:t>№ 194-VIII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1" w:id="562"/>
    <w:p>
      <w:pPr>
        <w:spacing w:after="0"/>
        <w:ind w:left="0"/>
        <w:jc w:val="both"/>
      </w:pPr>
      <w:r>
        <w:rPr>
          <w:rFonts w:ascii="Times New Roman"/>
          <w:b w:val="false"/>
          <w:i w:val="false"/>
          <w:color w:val="000000"/>
          <w:sz w:val="28"/>
        </w:rPr>
        <w:t>
      2-1. Закреплением рыбохозяйственного водоема и (или) участка является предоставление права ведения рыбного хозяйства на водном объекте или его части, отнесенном к рыбохозяйственному водоему и (или) участку, без предоставления права пользования и распоряжения всем водным объектом, его частью (частями), а также без права изъятия водных ресурсов, требующего разрешения на специальное водопользование в соответствии с водным законодательством Республики Казахстан.</w:t>
      </w:r>
    </w:p>
    <w:bookmarkEnd w:id="562"/>
    <w:bookmarkStart w:name="z257" w:id="563"/>
    <w:p>
      <w:pPr>
        <w:spacing w:after="0"/>
        <w:ind w:left="0"/>
        <w:jc w:val="both"/>
      </w:pPr>
      <w:r>
        <w:rPr>
          <w:rFonts w:ascii="Times New Roman"/>
          <w:b w:val="false"/>
          <w:i w:val="false"/>
          <w:color w:val="000000"/>
          <w:sz w:val="28"/>
        </w:rPr>
        <w:t>
      3. Охотничьи угодья и рыбохозяйственные водоемы и (или) участки в границах – ранее организованных охотничьих и рыбных хозяйств предоставляются на основе материалов предыдущих межхозяйственного охотоустройства и паспортизации рыбохозяйственных водоемов и (или) участков.</w:t>
      </w:r>
    </w:p>
    <w:bookmarkEnd w:id="563"/>
    <w:bookmarkStart w:name="z258" w:id="564"/>
    <w:p>
      <w:pPr>
        <w:spacing w:after="0"/>
        <w:ind w:left="0"/>
        <w:jc w:val="both"/>
      </w:pPr>
      <w:r>
        <w:rPr>
          <w:rFonts w:ascii="Times New Roman"/>
          <w:b w:val="false"/>
          <w:i w:val="false"/>
          <w:color w:val="000000"/>
          <w:sz w:val="28"/>
        </w:rPr>
        <w:t>
      4. Собственник земельного участка или землепользователь обязан обеспечить предоставление сервитута заинтересованным физическим и юридическим лицам, в том числе для целей ведения охотничьего и рыбного хозяйств и осуществления охоты и рыболовства на участках, входящих в территорию или акваторию охотничьих угодий и рыбохозяйственных водоемов и (или) участков.</w:t>
      </w:r>
    </w:p>
    <w:bookmarkEnd w:id="564"/>
    <w:bookmarkStart w:name="z802" w:id="565"/>
    <w:p>
      <w:pPr>
        <w:spacing w:after="0"/>
        <w:ind w:left="0"/>
        <w:jc w:val="both"/>
      </w:pPr>
      <w:r>
        <w:rPr>
          <w:rFonts w:ascii="Times New Roman"/>
          <w:b w:val="false"/>
          <w:i w:val="false"/>
          <w:color w:val="000000"/>
          <w:sz w:val="28"/>
        </w:rPr>
        <w:t>
      5. Не допускается передача и (или) уступка прав и обязательств третьим лицам по договору на ведение рыбного хозяйства, за исключением случаев реорганизации юридического лица в форме слияния, присоединения или преобразования и (или) перехода таких прав и обязательств третьему лицу в порядке универсального правопреемства по наследству.</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40-1. Порядок закрепления рыбохозяйственных водоемов и (или) участков в целях реализации инвестиционных проектов в сфере рыбного хозяйства</w:t>
      </w:r>
    </w:p>
    <w:p>
      <w:pPr>
        <w:spacing w:after="0"/>
        <w:ind w:left="0"/>
        <w:jc w:val="both"/>
      </w:pPr>
      <w:r>
        <w:rPr>
          <w:rFonts w:ascii="Times New Roman"/>
          <w:b w:val="false"/>
          <w:i w:val="false"/>
          <w:color w:val="ff0000"/>
          <w:sz w:val="28"/>
        </w:rPr>
        <w:t xml:space="preserve">
      Сноска. Глава 7 дополнена статьей 40-1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01.01.2025);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41. Использование в хозяйственных целях животных, не относящихся к объектам охоты и рыболовства</w:t>
      </w:r>
    </w:p>
    <w:p>
      <w:pPr>
        <w:spacing w:after="0"/>
        <w:ind w:left="0"/>
        <w:jc w:val="both"/>
      </w:pPr>
      <w:r>
        <w:rPr>
          <w:rFonts w:ascii="Times New Roman"/>
          <w:b w:val="false"/>
          <w:i w:val="false"/>
          <w:color w:val="000000"/>
          <w:sz w:val="28"/>
        </w:rPr>
        <w:t>
      Использование в хозяйственных целях животных, не относящихся к объектам охоты и рыболовства, а также их полезных свойств и продуктов жизнедеятельности осуществляется в порядке общего пользования и уполномоченным органом в области рыбного хозяйства.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в редакции Закона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Использование животных в научных, культурно-просветительских, воспитательных и эстетических целях, в том числе для создания зоологических коллекций</w:t>
      </w:r>
    </w:p>
    <w:p>
      <w:pPr>
        <w:spacing w:after="0"/>
        <w:ind w:left="0"/>
        <w:jc w:val="both"/>
      </w:pPr>
      <w:r>
        <w:rPr>
          <w:rFonts w:ascii="Times New Roman"/>
          <w:b w:val="false"/>
          <w:i w:val="false"/>
          <w:color w:val="000000"/>
          <w:sz w:val="28"/>
        </w:rPr>
        <w:t xml:space="preserve">
      Использование животных, кроме редких и находящихся под угрозой исчезновения, в научных, культурно-просветительских, воспитательных и эстетических целях, в том числе для создания зоологических коллекций, осуществляется в порядке, установленном уполномоченным органом. </w:t>
      </w:r>
    </w:p>
    <w:p>
      <w:pPr>
        <w:spacing w:after="0"/>
        <w:ind w:left="0"/>
        <w:jc w:val="both"/>
      </w:pPr>
      <w:r>
        <w:rPr>
          <w:rFonts w:ascii="Times New Roman"/>
          <w:b/>
          <w:i w:val="false"/>
          <w:color w:val="000000"/>
          <w:sz w:val="28"/>
        </w:rPr>
        <w:t xml:space="preserve">Статья 42-1. Использование животных в целях предотвращения эпизоотии </w:t>
      </w:r>
    </w:p>
    <w:bookmarkStart w:name="z804" w:id="566"/>
    <w:p>
      <w:pPr>
        <w:spacing w:after="0"/>
        <w:ind w:left="0"/>
        <w:jc w:val="both"/>
      </w:pPr>
      <w:r>
        <w:rPr>
          <w:rFonts w:ascii="Times New Roman"/>
          <w:b w:val="false"/>
          <w:i w:val="false"/>
          <w:color w:val="000000"/>
          <w:sz w:val="28"/>
        </w:rPr>
        <w:t>
      Использование животных, кроме редких и находящихся под угрозой исчезновения, в целях предотвращения эпизоотии осуществляется в порядке, определенном уполномоченным органом и уполномоченным органом в области рыбного хозяйства.</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42-1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Специализированные организации</w:t>
      </w:r>
    </w:p>
    <w:bookmarkStart w:name="z953" w:id="567"/>
    <w:p>
      <w:pPr>
        <w:spacing w:after="0"/>
        <w:ind w:left="0"/>
        <w:jc w:val="both"/>
      </w:pPr>
      <w:r>
        <w:rPr>
          <w:rFonts w:ascii="Times New Roman"/>
          <w:b w:val="false"/>
          <w:i w:val="false"/>
          <w:color w:val="000000"/>
          <w:sz w:val="28"/>
        </w:rPr>
        <w:t>
      1. Правительством Республики Казахстан создаются специализированные организации:</w:t>
      </w:r>
    </w:p>
    <w:bookmarkEnd w:id="567"/>
    <w:bookmarkStart w:name="z954" w:id="568"/>
    <w:p>
      <w:pPr>
        <w:spacing w:after="0"/>
        <w:ind w:left="0"/>
        <w:jc w:val="both"/>
      </w:pPr>
      <w:r>
        <w:rPr>
          <w:rFonts w:ascii="Times New Roman"/>
          <w:b w:val="false"/>
          <w:i w:val="false"/>
          <w:color w:val="000000"/>
          <w:sz w:val="28"/>
        </w:rPr>
        <w:t>
      1) республиканские государственные предприятия по обеспечению охраны, воспроизводства и устойчивого использования животного мира, а также сохранению и воспроизводству казахских пород собак;</w:t>
      </w:r>
    </w:p>
    <w:bookmarkEnd w:id="568"/>
    <w:bookmarkStart w:name="z955" w:id="569"/>
    <w:p>
      <w:pPr>
        <w:spacing w:after="0"/>
        <w:ind w:left="0"/>
        <w:jc w:val="both"/>
      </w:pPr>
      <w:r>
        <w:rPr>
          <w:rFonts w:ascii="Times New Roman"/>
          <w:b w:val="false"/>
          <w:i w:val="false"/>
          <w:color w:val="000000"/>
          <w:sz w:val="28"/>
        </w:rPr>
        <w:t>
      2) государственные учреждения по обеспечению охраны, воспроизводства и устойчивого использования животного мира.</w:t>
      </w:r>
    </w:p>
    <w:bookmarkEnd w:id="569"/>
    <w:bookmarkStart w:name="z956" w:id="570"/>
    <w:p>
      <w:pPr>
        <w:spacing w:after="0"/>
        <w:ind w:left="0"/>
        <w:jc w:val="both"/>
      </w:pPr>
      <w:r>
        <w:rPr>
          <w:rFonts w:ascii="Times New Roman"/>
          <w:b w:val="false"/>
          <w:i w:val="false"/>
          <w:color w:val="000000"/>
          <w:sz w:val="28"/>
        </w:rPr>
        <w:t>
      2. Местными исполнительными органами создаются специализированные организации – государственные учреждения по обеспечению охраны, воспроизводства и устойчивого использования животного мира.</w:t>
      </w:r>
    </w:p>
    <w:bookmarkEnd w:id="5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 в редакции Закона РК от 03.01.2023 </w:t>
      </w:r>
      <w:r>
        <w:rPr>
          <w:rFonts w:ascii="Times New Roman"/>
          <w:b w:val="false"/>
          <w:i w:val="false"/>
          <w:color w:val="000000"/>
          <w:sz w:val="28"/>
        </w:rPr>
        <w:t>№ 185-VII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Воспроизводство видов животных</w:t>
      </w:r>
    </w:p>
    <w:bookmarkStart w:name="z817" w:id="571"/>
    <w:p>
      <w:pPr>
        <w:spacing w:after="0"/>
        <w:ind w:left="0"/>
        <w:jc w:val="both"/>
      </w:pPr>
      <w:r>
        <w:rPr>
          <w:rFonts w:ascii="Times New Roman"/>
          <w:b w:val="false"/>
          <w:i w:val="false"/>
          <w:color w:val="000000"/>
          <w:sz w:val="28"/>
        </w:rPr>
        <w:t>
      Воспроизводство видов животных, за исключением рыбных ресурсов и других водных животных, осуществляется физическими и юридическими лицами на основании биологического обоснования и разрешения уполномоченного органа.</w:t>
      </w:r>
    </w:p>
    <w:bookmarkEnd w:id="571"/>
    <w:bookmarkStart w:name="z818" w:id="572"/>
    <w:p>
      <w:pPr>
        <w:spacing w:after="0"/>
        <w:ind w:left="0"/>
        <w:jc w:val="both"/>
      </w:pPr>
      <w:r>
        <w:rPr>
          <w:rFonts w:ascii="Times New Roman"/>
          <w:b w:val="false"/>
          <w:i w:val="false"/>
          <w:color w:val="000000"/>
          <w:sz w:val="28"/>
        </w:rPr>
        <w:t>
      Воспроизводство рыбных ресурсов и других водных животных осуществляется физическими и юридическими лицами на основании рекомендаций научных организаций в области охраны, воспроизводства и использования рыбных ресурсов и других водных животных.</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7 дополнена статьей 43-1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43-2. Субсидирование рыбного хозяйства</w:t>
      </w:r>
    </w:p>
    <w:p>
      <w:pPr>
        <w:spacing w:after="0"/>
        <w:ind w:left="0"/>
        <w:jc w:val="both"/>
      </w:pPr>
      <w:r>
        <w:rPr>
          <w:rFonts w:ascii="Times New Roman"/>
          <w:b w:val="false"/>
          <w:i w:val="false"/>
          <w:color w:val="ff0000"/>
          <w:sz w:val="28"/>
        </w:rPr>
        <w:t xml:space="preserve">
      Сноска. Глава 7 дополнена статьей 43-2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исключена Законом РК от 12.06.2025 </w:t>
      </w:r>
      <w:r>
        <w:rPr>
          <w:rFonts w:ascii="Times New Roman"/>
          <w:b w:val="false"/>
          <w:i w:val="false"/>
          <w:color w:val="ff0000"/>
          <w:sz w:val="28"/>
        </w:rPr>
        <w:t>№ 194-VIII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51" w:id="573"/>
    <w:p>
      <w:pPr>
        <w:spacing w:after="0"/>
        <w:ind w:left="0"/>
        <w:jc w:val="left"/>
      </w:pPr>
      <w:r>
        <w:rPr>
          <w:rFonts w:ascii="Times New Roman"/>
          <w:b/>
          <w:i w:val="false"/>
          <w:color w:val="000000"/>
        </w:rPr>
        <w:t xml:space="preserve"> Глава 8. Регулирование численности видов животных</w:t>
      </w:r>
    </w:p>
    <w:bookmarkEnd w:id="573"/>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44. Цели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Регулирование численности видов животных осуществляется в целях:</w:t>
      </w:r>
    </w:p>
    <w:bookmarkStart w:name="z532" w:id="574"/>
    <w:p>
      <w:pPr>
        <w:spacing w:after="0"/>
        <w:ind w:left="0"/>
        <w:jc w:val="both"/>
      </w:pPr>
      <w:r>
        <w:rPr>
          <w:rFonts w:ascii="Times New Roman"/>
          <w:b w:val="false"/>
          <w:i w:val="false"/>
          <w:color w:val="000000"/>
          <w:sz w:val="28"/>
        </w:rPr>
        <w:t>
      1) охраны здоровья населения;</w:t>
      </w:r>
    </w:p>
    <w:bookmarkEnd w:id="574"/>
    <w:bookmarkStart w:name="z533" w:id="575"/>
    <w:p>
      <w:pPr>
        <w:spacing w:after="0"/>
        <w:ind w:left="0"/>
        <w:jc w:val="both"/>
      </w:pPr>
      <w:r>
        <w:rPr>
          <w:rFonts w:ascii="Times New Roman"/>
          <w:b w:val="false"/>
          <w:i w:val="false"/>
          <w:color w:val="000000"/>
          <w:sz w:val="28"/>
        </w:rPr>
        <w:t>
      2) предотвращения заболеваний сельскохозяйственных и домашних животных;</w:t>
      </w:r>
    </w:p>
    <w:bookmarkEnd w:id="575"/>
    <w:bookmarkStart w:name="z534" w:id="576"/>
    <w:p>
      <w:pPr>
        <w:spacing w:after="0"/>
        <w:ind w:left="0"/>
        <w:jc w:val="both"/>
      </w:pPr>
      <w:r>
        <w:rPr>
          <w:rFonts w:ascii="Times New Roman"/>
          <w:b w:val="false"/>
          <w:i w:val="false"/>
          <w:color w:val="000000"/>
          <w:sz w:val="28"/>
        </w:rPr>
        <w:t>
      3) предотвращения ущерба экономике;</w:t>
      </w:r>
    </w:p>
    <w:bookmarkEnd w:id="576"/>
    <w:bookmarkStart w:name="z535" w:id="577"/>
    <w:p>
      <w:pPr>
        <w:spacing w:after="0"/>
        <w:ind w:left="0"/>
        <w:jc w:val="both"/>
      </w:pPr>
      <w:r>
        <w:rPr>
          <w:rFonts w:ascii="Times New Roman"/>
          <w:b w:val="false"/>
          <w:i w:val="false"/>
          <w:color w:val="000000"/>
          <w:sz w:val="28"/>
        </w:rPr>
        <w:t>
      4) сохранения биологического равновесия.</w:t>
      </w:r>
    </w:p>
    <w:bookmarkEnd w:id="5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Основания регулирования численности видов животных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Основаниями регулирования численности видов животных являются:</w:t>
      </w:r>
    </w:p>
    <w:bookmarkStart w:name="z536" w:id="578"/>
    <w:p>
      <w:pPr>
        <w:spacing w:after="0"/>
        <w:ind w:left="0"/>
        <w:jc w:val="both"/>
      </w:pPr>
      <w:r>
        <w:rPr>
          <w:rFonts w:ascii="Times New Roman"/>
          <w:b w:val="false"/>
          <w:i w:val="false"/>
          <w:color w:val="000000"/>
          <w:sz w:val="28"/>
        </w:rPr>
        <w:t>
      1) возникновение угрозы заражения или заболевания населения, сельскохозяйственных и домашних животных болезнями, переносчиками которых являются объекты животного мира;</w:t>
      </w:r>
    </w:p>
    <w:bookmarkEnd w:id="578"/>
    <w:bookmarkStart w:name="z537" w:id="579"/>
    <w:p>
      <w:pPr>
        <w:spacing w:after="0"/>
        <w:ind w:left="0"/>
        <w:jc w:val="both"/>
      </w:pPr>
      <w:r>
        <w:rPr>
          <w:rFonts w:ascii="Times New Roman"/>
          <w:b w:val="false"/>
          <w:i w:val="false"/>
          <w:color w:val="000000"/>
          <w:sz w:val="28"/>
        </w:rPr>
        <w:t>
      2) возникновение угрозы значительного ущерба экономике;</w:t>
      </w:r>
    </w:p>
    <w:bookmarkEnd w:id="579"/>
    <w:bookmarkStart w:name="z538" w:id="580"/>
    <w:p>
      <w:pPr>
        <w:spacing w:after="0"/>
        <w:ind w:left="0"/>
        <w:jc w:val="both"/>
      </w:pPr>
      <w:r>
        <w:rPr>
          <w:rFonts w:ascii="Times New Roman"/>
          <w:b w:val="false"/>
          <w:i w:val="false"/>
          <w:color w:val="000000"/>
          <w:sz w:val="28"/>
        </w:rPr>
        <w:t>
      3) нарушение сложившегося природного баланса животного мира в среде их обитания, приведшее к сокращению численности его отдельных видов и другим негативным последствиям;</w:t>
      </w:r>
    </w:p>
    <w:bookmarkEnd w:id="580"/>
    <w:bookmarkStart w:name="z539" w:id="581"/>
    <w:p>
      <w:pPr>
        <w:spacing w:after="0"/>
        <w:ind w:left="0"/>
        <w:jc w:val="both"/>
      </w:pPr>
      <w:r>
        <w:rPr>
          <w:rFonts w:ascii="Times New Roman"/>
          <w:b w:val="false"/>
          <w:i w:val="false"/>
          <w:color w:val="000000"/>
          <w:sz w:val="28"/>
        </w:rPr>
        <w:t>
      4) возникновение угрозы нарушения гидрохимического и иных режимов водоемов и (или) участков, которое может привести к заморам.</w:t>
      </w:r>
    </w:p>
    <w:bookmarkEnd w:id="581"/>
    <w:bookmarkStart w:name="z807" w:id="582"/>
    <w:p>
      <w:pPr>
        <w:spacing w:after="0"/>
        <w:ind w:left="0"/>
        <w:jc w:val="both"/>
      </w:pPr>
      <w:r>
        <w:rPr>
          <w:rFonts w:ascii="Times New Roman"/>
          <w:b w:val="false"/>
          <w:i w:val="false"/>
          <w:color w:val="000000"/>
          <w:sz w:val="28"/>
        </w:rPr>
        <w:t>
      Регулирование численности видов животных проводится в соответствии с биологическим обоснованием.</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10.01.2011 </w:t>
      </w:r>
      <w:r>
        <w:rPr>
          <w:rFonts w:ascii="Times New Roman"/>
          <w:b w:val="false"/>
          <w:i w:val="false"/>
          <w:color w:val="000000"/>
          <w:sz w:val="28"/>
        </w:rPr>
        <w:t>№ 383-IV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Порядок регулирования численности видов животных</w:t>
      </w:r>
    </w:p>
    <w:p>
      <w:pPr>
        <w:spacing w:after="0"/>
        <w:ind w:left="0"/>
        <w:jc w:val="both"/>
      </w:pPr>
      <w:r>
        <w:rPr>
          <w:rFonts w:ascii="Times New Roman"/>
          <w:b w:val="false"/>
          <w:i w:val="false"/>
          <w:color w:val="ff0000"/>
          <w:sz w:val="28"/>
        </w:rPr>
        <w:t xml:space="preserve">
      Сноска. Статья 46 исключена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5" w:id="583"/>
    <w:p>
      <w:pPr>
        <w:spacing w:after="0"/>
        <w:ind w:left="0"/>
        <w:jc w:val="left"/>
      </w:pPr>
      <w:r>
        <w:rPr>
          <w:rFonts w:ascii="Times New Roman"/>
          <w:b/>
          <w:i w:val="false"/>
          <w:color w:val="000000"/>
        </w:rPr>
        <w:t xml:space="preserve"> Глава 9. Финансирование и экономическое стимулирование</w:t>
      </w:r>
      <w:r>
        <w:br/>
      </w:r>
      <w:r>
        <w:rPr>
          <w:rFonts w:ascii="Times New Roman"/>
          <w:b/>
          <w:i w:val="false"/>
          <w:color w:val="000000"/>
        </w:rPr>
        <w:t>мероприятий по охране, воспроизводству и</w:t>
      </w:r>
      <w:r>
        <w:br/>
      </w:r>
      <w:r>
        <w:rPr>
          <w:rFonts w:ascii="Times New Roman"/>
          <w:b/>
          <w:i w:val="false"/>
          <w:color w:val="000000"/>
        </w:rPr>
        <w:t>устойчивому использованию животного мира</w:t>
      </w:r>
    </w:p>
    <w:bookmarkEnd w:id="583"/>
    <w:p>
      <w:pPr>
        <w:spacing w:after="0"/>
        <w:ind w:left="0"/>
        <w:jc w:val="both"/>
      </w:pPr>
      <w:r>
        <w:rPr>
          <w:rFonts w:ascii="Times New Roman"/>
          <w:b/>
          <w:i w:val="false"/>
          <w:color w:val="000000"/>
          <w:sz w:val="28"/>
        </w:rPr>
        <w:t>Статья 47. Финансирование мероприятий по охране, воспроизводству и устойчивому использованию животного мира</w:t>
      </w:r>
    </w:p>
    <w:p>
      <w:pPr>
        <w:spacing w:after="0"/>
        <w:ind w:left="0"/>
        <w:jc w:val="both"/>
      </w:pPr>
      <w:r>
        <w:rPr>
          <w:rFonts w:ascii="Times New Roman"/>
          <w:b w:val="false"/>
          <w:i w:val="false"/>
          <w:color w:val="000000"/>
          <w:sz w:val="28"/>
        </w:rPr>
        <w:t>
      1. Финансирование мероприятий по охране, воспроизводству и устойчивому использованию животного мира осуществляется за счет бюджетных средств в соответствии с бюджетным законодательством Республики Казахстан.</w:t>
      </w:r>
    </w:p>
    <w:bookmarkStart w:name="z540" w:id="584"/>
    <w:p>
      <w:pPr>
        <w:spacing w:after="0"/>
        <w:ind w:left="0"/>
        <w:jc w:val="both"/>
      </w:pPr>
      <w:r>
        <w:rPr>
          <w:rFonts w:ascii="Times New Roman"/>
          <w:b w:val="false"/>
          <w:i w:val="false"/>
          <w:color w:val="000000"/>
          <w:sz w:val="28"/>
        </w:rPr>
        <w:t>
      2. Финансирование мероприятий по охране, воспроизводству и устойчивому использованию животного мира на закрепленных охотничьих угодьях и рыбохозяйственных водоемах и (или) участках производится за счет средств субъектов охотничьего и рыбного хозяйств.</w:t>
      </w:r>
    </w:p>
    <w:bookmarkEnd w:id="584"/>
    <w:bookmarkStart w:name="z541" w:id="585"/>
    <w:p>
      <w:pPr>
        <w:spacing w:after="0"/>
        <w:ind w:left="0"/>
        <w:jc w:val="both"/>
      </w:pPr>
      <w:r>
        <w:rPr>
          <w:rFonts w:ascii="Times New Roman"/>
          <w:b w:val="false"/>
          <w:i w:val="false"/>
          <w:color w:val="000000"/>
          <w:sz w:val="28"/>
        </w:rPr>
        <w:t>
      3. Для финансирования мероприятий по охране, воспроизводству и устойчивому использованию животного мира могут создаваться общественные фонды в соответствии с законодательством Республики Казахстан, а также привлекаться иные источники, не запрещенные законодательством Республики Казахстан.</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Экономическое стимулирование охраны, воспроизводства и устойчивого использования животного мира</w:t>
      </w:r>
    </w:p>
    <w:p>
      <w:pPr>
        <w:spacing w:after="0"/>
        <w:ind w:left="0"/>
        <w:jc w:val="both"/>
      </w:pPr>
      <w:r>
        <w:rPr>
          <w:rFonts w:ascii="Times New Roman"/>
          <w:b w:val="false"/>
          <w:i w:val="false"/>
          <w:color w:val="000000"/>
          <w:sz w:val="28"/>
        </w:rPr>
        <w:t>
      Экономическое стимулирование (предоставление льгот, преференций и государственная поддержка) охраны, воспроизводства и устойчивого использования животного мира осуществляется в соответствии с законодательными актами Республики Казахстан.</w:t>
      </w:r>
    </w:p>
    <w:bookmarkStart w:name="z58" w:id="586"/>
    <w:p>
      <w:pPr>
        <w:spacing w:after="0"/>
        <w:ind w:left="0"/>
        <w:jc w:val="left"/>
      </w:pPr>
      <w:r>
        <w:rPr>
          <w:rFonts w:ascii="Times New Roman"/>
          <w:b/>
          <w:i w:val="false"/>
          <w:color w:val="000000"/>
        </w:rPr>
        <w:t xml:space="preserve"> Глава 10. Контроль и надзор в области охраны, воспроизводства и использования животного мира</w:t>
      </w:r>
    </w:p>
    <w:bookmarkEnd w:id="586"/>
    <w:p>
      <w:pPr>
        <w:spacing w:after="0"/>
        <w:ind w:left="0"/>
        <w:jc w:val="both"/>
      </w:pPr>
      <w:r>
        <w:rPr>
          <w:rFonts w:ascii="Times New Roman"/>
          <w:b w:val="false"/>
          <w:i w:val="false"/>
          <w:color w:val="ff0000"/>
          <w:sz w:val="28"/>
        </w:rPr>
        <w:t xml:space="preserve">
      Сноска. Заголовок главы 10 в редакции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p>
      <w:pPr>
        <w:spacing w:after="0"/>
        <w:ind w:left="0"/>
        <w:jc w:val="both"/>
      </w:pPr>
      <w:r>
        <w:rPr>
          <w:rFonts w:ascii="Times New Roman"/>
          <w:b/>
          <w:i w:val="false"/>
          <w:color w:val="000000"/>
          <w:sz w:val="28"/>
        </w:rPr>
        <w:t>Статья 49. Государственный контроль и надзор в области охраны, воспроизводства и использования животного мира</w:t>
      </w:r>
    </w:p>
    <w:bookmarkStart w:name="z852" w:id="587"/>
    <w:p>
      <w:pPr>
        <w:spacing w:after="0"/>
        <w:ind w:left="0"/>
        <w:jc w:val="both"/>
      </w:pPr>
      <w:r>
        <w:rPr>
          <w:rFonts w:ascii="Times New Roman"/>
          <w:b w:val="false"/>
          <w:i w:val="false"/>
          <w:color w:val="000000"/>
          <w:sz w:val="28"/>
        </w:rPr>
        <w:t>
      1. Государственный контроль и надзор в области охраны, воспроизводства и использования животного мира осуществляются в форме проверки, профилактического контроля с посещением субъекта (объекта) контроля и профилактического контроля без посещения субъекта (объекта) контроля.</w:t>
      </w:r>
    </w:p>
    <w:bookmarkEnd w:id="587"/>
    <w:bookmarkStart w:name="z853" w:id="588"/>
    <w:p>
      <w:pPr>
        <w:spacing w:after="0"/>
        <w:ind w:left="0"/>
        <w:jc w:val="both"/>
      </w:pPr>
      <w:r>
        <w:rPr>
          <w:rFonts w:ascii="Times New Roman"/>
          <w:b w:val="false"/>
          <w:i w:val="false"/>
          <w:color w:val="000000"/>
          <w:sz w:val="28"/>
        </w:rPr>
        <w:t>
      2. Проверка и профилактический контроль с посещением субъекта (объекта) контроля и надзора осуществляются в соответствии с Предпринимательским кодексом Республики Казахстан.</w:t>
      </w:r>
    </w:p>
    <w:bookmarkEnd w:id="588"/>
    <w:bookmarkStart w:name="z854" w:id="589"/>
    <w:p>
      <w:pPr>
        <w:spacing w:after="0"/>
        <w:ind w:left="0"/>
        <w:jc w:val="both"/>
      </w:pPr>
      <w:r>
        <w:rPr>
          <w:rFonts w:ascii="Times New Roman"/>
          <w:b w:val="false"/>
          <w:i w:val="false"/>
          <w:color w:val="000000"/>
          <w:sz w:val="28"/>
        </w:rPr>
        <w:t>
      3. Профилактический контроль без посещения субъекта (объекта) контроля и надзора осуществляется в соответствии с Предпринимательским кодексом Республики Казахстан и настоящим Законом.</w:t>
      </w:r>
    </w:p>
    <w:bookmarkEnd w:id="589"/>
    <w:bookmarkStart w:name="z855" w:id="590"/>
    <w:p>
      <w:pPr>
        <w:spacing w:after="0"/>
        <w:ind w:left="0"/>
        <w:jc w:val="both"/>
      </w:pPr>
      <w:r>
        <w:rPr>
          <w:rFonts w:ascii="Times New Roman"/>
          <w:b w:val="false"/>
          <w:i w:val="false"/>
          <w:color w:val="000000"/>
          <w:sz w:val="28"/>
        </w:rPr>
        <w:t>
      4. Профилактический контроль без посещения субъекта (объекта) контроля и надзора проводится уполномоченным органом и уполномоченным органом в области рыбного хозяйства, ведомствами и их территориальными подразделениями путем сопоставления сведений, полученных из различных источников информации, по их деятельности.</w:t>
      </w:r>
    </w:p>
    <w:bookmarkEnd w:id="590"/>
    <w:bookmarkStart w:name="z856" w:id="591"/>
    <w:p>
      <w:pPr>
        <w:spacing w:after="0"/>
        <w:ind w:left="0"/>
        <w:jc w:val="both"/>
      </w:pPr>
      <w:r>
        <w:rPr>
          <w:rFonts w:ascii="Times New Roman"/>
          <w:b w:val="false"/>
          <w:i w:val="false"/>
          <w:color w:val="000000"/>
          <w:sz w:val="28"/>
        </w:rPr>
        <w:t>
      5. Субъектами контроля и надзора являются проверяемые субъекты.</w:t>
      </w:r>
    </w:p>
    <w:bookmarkEnd w:id="591"/>
    <w:bookmarkStart w:name="z857" w:id="592"/>
    <w:p>
      <w:pPr>
        <w:spacing w:after="0"/>
        <w:ind w:left="0"/>
        <w:jc w:val="both"/>
      </w:pPr>
      <w:r>
        <w:rPr>
          <w:rFonts w:ascii="Times New Roman"/>
          <w:b w:val="false"/>
          <w:i w:val="false"/>
          <w:color w:val="000000"/>
          <w:sz w:val="28"/>
        </w:rPr>
        <w:t>
      6. Целями профилактического контроля без посещения субъекта (объекта) контроля и надзора являются своевременное пресечение и недопущение нарушений, предоставление субъектам контроля и надзора права самостоятельного устранения нарушений, выявленных по результатам профилактического контроля без посещения субъекта (объекта) контроля и надзора, и снижение административной нагрузки на них.</w:t>
      </w:r>
    </w:p>
    <w:bookmarkEnd w:id="592"/>
    <w:bookmarkStart w:name="z858" w:id="593"/>
    <w:p>
      <w:pPr>
        <w:spacing w:after="0"/>
        <w:ind w:left="0"/>
        <w:jc w:val="both"/>
      </w:pPr>
      <w:r>
        <w:rPr>
          <w:rFonts w:ascii="Times New Roman"/>
          <w:b w:val="false"/>
          <w:i w:val="false"/>
          <w:color w:val="000000"/>
          <w:sz w:val="28"/>
        </w:rPr>
        <w:t>
      7. Профилактический контроль без посещения субъекта (объекта) контроля и надзора проводится путем анализа отчета, представляемого субъектами контроля и надзора, а также других сведений о деятельности субъекта контроля и надзора.</w:t>
      </w:r>
    </w:p>
    <w:bookmarkEnd w:id="593"/>
    <w:bookmarkStart w:name="z859" w:id="594"/>
    <w:p>
      <w:pPr>
        <w:spacing w:after="0"/>
        <w:ind w:left="0"/>
        <w:jc w:val="both"/>
      </w:pPr>
      <w:r>
        <w:rPr>
          <w:rFonts w:ascii="Times New Roman"/>
          <w:b w:val="false"/>
          <w:i w:val="false"/>
          <w:color w:val="000000"/>
          <w:sz w:val="28"/>
        </w:rPr>
        <w:t>
      8. В случае выявления нарушений по результатам профилактического контроля без посещения субъекта (объекта) контроля и надзора в действиях (бездействии) субъекта контроля и надзора оформляется и направляется рекомендация об устранении нарушений в срок не позднее десяти рабочих дней со дня выявления нарушений.</w:t>
      </w:r>
    </w:p>
    <w:bookmarkEnd w:id="594"/>
    <w:bookmarkStart w:name="z860" w:id="595"/>
    <w:p>
      <w:pPr>
        <w:spacing w:after="0"/>
        <w:ind w:left="0"/>
        <w:jc w:val="both"/>
      </w:pPr>
      <w:r>
        <w:rPr>
          <w:rFonts w:ascii="Times New Roman"/>
          <w:b w:val="false"/>
          <w:i w:val="false"/>
          <w:color w:val="000000"/>
          <w:sz w:val="28"/>
        </w:rPr>
        <w:t>
      9. Рекомендация об устранении нарушений должна быть вручена субъекту контроля и надзора лично под роспись или иным способом, подтверждающим факты отправки и получения.</w:t>
      </w:r>
    </w:p>
    <w:bookmarkEnd w:id="595"/>
    <w:bookmarkStart w:name="z861" w:id="596"/>
    <w:p>
      <w:pPr>
        <w:spacing w:after="0"/>
        <w:ind w:left="0"/>
        <w:jc w:val="both"/>
      </w:pPr>
      <w:r>
        <w:rPr>
          <w:rFonts w:ascii="Times New Roman"/>
          <w:b w:val="false"/>
          <w:i w:val="false"/>
          <w:color w:val="000000"/>
          <w:sz w:val="28"/>
        </w:rPr>
        <w:t>
      10. Рекомендация об устранении нарушений, направленная одним из нижеперечисленных способов, считается врученной в следующих случаях:</w:t>
      </w:r>
    </w:p>
    <w:bookmarkEnd w:id="596"/>
    <w:bookmarkStart w:name="z862" w:id="597"/>
    <w:p>
      <w:pPr>
        <w:spacing w:after="0"/>
        <w:ind w:left="0"/>
        <w:jc w:val="both"/>
      </w:pPr>
      <w:r>
        <w:rPr>
          <w:rFonts w:ascii="Times New Roman"/>
          <w:b w:val="false"/>
          <w:i w:val="false"/>
          <w:color w:val="000000"/>
          <w:sz w:val="28"/>
        </w:rPr>
        <w:t>
      1) нарочно – с даты отметки в рекомендации о получении;</w:t>
      </w:r>
    </w:p>
    <w:bookmarkEnd w:id="597"/>
    <w:bookmarkStart w:name="z863" w:id="598"/>
    <w:p>
      <w:pPr>
        <w:spacing w:after="0"/>
        <w:ind w:left="0"/>
        <w:jc w:val="both"/>
      </w:pPr>
      <w:r>
        <w:rPr>
          <w:rFonts w:ascii="Times New Roman"/>
          <w:b w:val="false"/>
          <w:i w:val="false"/>
          <w:color w:val="000000"/>
          <w:sz w:val="28"/>
        </w:rPr>
        <w:t>
      2) почтой – заказным письмом;</w:t>
      </w:r>
    </w:p>
    <w:bookmarkEnd w:id="598"/>
    <w:bookmarkStart w:name="z864" w:id="599"/>
    <w:p>
      <w:pPr>
        <w:spacing w:after="0"/>
        <w:ind w:left="0"/>
        <w:jc w:val="both"/>
      </w:pPr>
      <w:r>
        <w:rPr>
          <w:rFonts w:ascii="Times New Roman"/>
          <w:b w:val="false"/>
          <w:i w:val="false"/>
          <w:color w:val="000000"/>
          <w:sz w:val="28"/>
        </w:rPr>
        <w:t>
      3) электронным способом – с даты отправки на электронный адрес субъекта контроля и надзора, указанный в письме при запросе уполномоченного органа или уполномоченного органа в области рыбного хозяйства, ведомств или их территориальных подразделений.</w:t>
      </w:r>
    </w:p>
    <w:bookmarkEnd w:id="599"/>
    <w:bookmarkStart w:name="z865" w:id="600"/>
    <w:p>
      <w:pPr>
        <w:spacing w:after="0"/>
        <w:ind w:left="0"/>
        <w:jc w:val="both"/>
      </w:pPr>
      <w:r>
        <w:rPr>
          <w:rFonts w:ascii="Times New Roman"/>
          <w:b w:val="false"/>
          <w:i w:val="false"/>
          <w:color w:val="000000"/>
          <w:sz w:val="28"/>
        </w:rPr>
        <w:t>
      11. Рекомендация об устранении нарушений, выявленных по результатам профилактического контроля без посещения субъекта (объекта) контроля и надзора, должна быть исполнена в течение тридцати рабочих дней со дня, следующего за днем ее вручения.</w:t>
      </w:r>
    </w:p>
    <w:bookmarkEnd w:id="600"/>
    <w:bookmarkStart w:name="z866" w:id="601"/>
    <w:p>
      <w:pPr>
        <w:spacing w:after="0"/>
        <w:ind w:left="0"/>
        <w:jc w:val="both"/>
      </w:pPr>
      <w:r>
        <w:rPr>
          <w:rFonts w:ascii="Times New Roman"/>
          <w:b w:val="false"/>
          <w:i w:val="false"/>
          <w:color w:val="000000"/>
          <w:sz w:val="28"/>
        </w:rPr>
        <w:t>
      12. Субъект контроля и надзора в случае несогласия с нарушениями, указанными в рекомендации об устранении нарушений, вправе направить в уполномоченный орган или уполномоченный орган в области рыбного хозяйства, ведомства или их территориальные подразделения, направившие рекомендацию, возражение в течение пяти рабочих дней со дня, следующего за днем вручения рекомендации.</w:t>
      </w:r>
    </w:p>
    <w:bookmarkEnd w:id="601"/>
    <w:bookmarkStart w:name="z867" w:id="602"/>
    <w:p>
      <w:pPr>
        <w:spacing w:after="0"/>
        <w:ind w:left="0"/>
        <w:jc w:val="both"/>
      </w:pPr>
      <w:r>
        <w:rPr>
          <w:rFonts w:ascii="Times New Roman"/>
          <w:b w:val="false"/>
          <w:i w:val="false"/>
          <w:color w:val="000000"/>
          <w:sz w:val="28"/>
        </w:rPr>
        <w:t>
      13.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и надзора, влечет назначение профилактического контроля с посещением субъекта (объекта) контроля и надзора путем включения в полугодовой список проведения профилактического контроля с посещением субъекта (объекта) контроля и надзора.</w:t>
      </w:r>
    </w:p>
    <w:bookmarkEnd w:id="602"/>
    <w:bookmarkStart w:name="z868" w:id="603"/>
    <w:p>
      <w:pPr>
        <w:spacing w:after="0"/>
        <w:ind w:left="0"/>
        <w:jc w:val="both"/>
      </w:pPr>
      <w:r>
        <w:rPr>
          <w:rFonts w:ascii="Times New Roman"/>
          <w:b w:val="false"/>
          <w:i w:val="false"/>
          <w:color w:val="000000"/>
          <w:sz w:val="28"/>
        </w:rPr>
        <w:t>
      14. Профилактический контроль без посещения субъекта (объекта) контроля и надзора проводится не чаще одного раза в квартал.</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в редакции Закона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w:t>
      </w:r>
    </w:p>
    <w:bookmarkStart w:name="z991" w:id="604"/>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в части предотвращения несанкционированного изъятия объектов животного мира осуществляется в форме проверок без уведомления субъектов контроля и надзора.</w:t>
      </w:r>
    </w:p>
    <w:bookmarkEnd w:id="604"/>
    <w:bookmarkStart w:name="z992" w:id="605"/>
    <w:p>
      <w:pPr>
        <w:spacing w:after="0"/>
        <w:ind w:left="0"/>
        <w:jc w:val="both"/>
      </w:pPr>
      <w:r>
        <w:rPr>
          <w:rFonts w:ascii="Times New Roman"/>
          <w:b w:val="false"/>
          <w:i w:val="false"/>
          <w:color w:val="000000"/>
          <w:sz w:val="28"/>
        </w:rPr>
        <w:t>
      2. Проверка проводится на предмет соблюдения законодательства Республики Казахстан в области охраны, воспроизводства и использования животного мира путем обследования деятельности субъектов контроля и надзора с целью предотвращения несанкционированного изъятия объектов животного мира.</w:t>
      </w:r>
    </w:p>
    <w:bookmarkEnd w:id="605"/>
    <w:bookmarkStart w:name="z993" w:id="606"/>
    <w:p>
      <w:pPr>
        <w:spacing w:after="0"/>
        <w:ind w:left="0"/>
        <w:jc w:val="both"/>
      </w:pPr>
      <w:r>
        <w:rPr>
          <w:rFonts w:ascii="Times New Roman"/>
          <w:b w:val="false"/>
          <w:i w:val="false"/>
          <w:color w:val="000000"/>
          <w:sz w:val="28"/>
        </w:rPr>
        <w:t>
      Проверка проводится на:</w:t>
      </w:r>
    </w:p>
    <w:bookmarkEnd w:id="606"/>
    <w:bookmarkStart w:name="z994" w:id="607"/>
    <w:p>
      <w:pPr>
        <w:spacing w:after="0"/>
        <w:ind w:left="0"/>
        <w:jc w:val="both"/>
      </w:pPr>
      <w:r>
        <w:rPr>
          <w:rFonts w:ascii="Times New Roman"/>
          <w:b w:val="false"/>
          <w:i w:val="false"/>
          <w:color w:val="000000"/>
          <w:sz w:val="28"/>
        </w:rPr>
        <w:t>
      рыбохозяйственных водоемах и (или) участках – ведомством уполномоченного органа в области рыбного хозяйства или его территориальными подразделениями;</w:t>
      </w:r>
    </w:p>
    <w:bookmarkEnd w:id="607"/>
    <w:bookmarkStart w:name="z995" w:id="608"/>
    <w:p>
      <w:pPr>
        <w:spacing w:after="0"/>
        <w:ind w:left="0"/>
        <w:jc w:val="both"/>
      </w:pPr>
      <w:r>
        <w:rPr>
          <w:rFonts w:ascii="Times New Roman"/>
          <w:b w:val="false"/>
          <w:i w:val="false"/>
          <w:color w:val="000000"/>
          <w:sz w:val="28"/>
        </w:rPr>
        <w:t>
      охотничьих угодьях – ведомством уполномоченного органа или его территориальными подразделениями в области лесного хозяйства, охраны, воспроизводства и использования животного мира и особо охраняемых природных территорий.</w:t>
      </w:r>
    </w:p>
    <w:bookmarkEnd w:id="608"/>
    <w:bookmarkStart w:name="z996" w:id="609"/>
    <w:p>
      <w:pPr>
        <w:spacing w:after="0"/>
        <w:ind w:left="0"/>
        <w:jc w:val="both"/>
      </w:pPr>
      <w:r>
        <w:rPr>
          <w:rFonts w:ascii="Times New Roman"/>
          <w:b w:val="false"/>
          <w:i w:val="false"/>
          <w:color w:val="000000"/>
          <w:sz w:val="28"/>
        </w:rPr>
        <w:t>
      3. Должностное лицо ведомства уполномоченного органа в области рыбного хозяйства или его территориального подразделения, осуществляющее проверку на рыбохозяйственных водоемах и (или) участках, проверяет:</w:t>
      </w:r>
    </w:p>
    <w:bookmarkEnd w:id="609"/>
    <w:bookmarkStart w:name="z997" w:id="610"/>
    <w:p>
      <w:pPr>
        <w:spacing w:after="0"/>
        <w:ind w:left="0"/>
        <w:jc w:val="both"/>
      </w:pPr>
      <w:r>
        <w:rPr>
          <w:rFonts w:ascii="Times New Roman"/>
          <w:b w:val="false"/>
          <w:i w:val="false"/>
          <w:color w:val="000000"/>
          <w:sz w:val="28"/>
        </w:rPr>
        <w:t>
      1) наличие удостоверения рыбака;</w:t>
      </w:r>
    </w:p>
    <w:bookmarkEnd w:id="610"/>
    <w:bookmarkStart w:name="z998" w:id="611"/>
    <w:p>
      <w:pPr>
        <w:spacing w:after="0"/>
        <w:ind w:left="0"/>
        <w:jc w:val="both"/>
      </w:pPr>
      <w:r>
        <w:rPr>
          <w:rFonts w:ascii="Times New Roman"/>
          <w:b w:val="false"/>
          <w:i w:val="false"/>
          <w:color w:val="000000"/>
          <w:sz w:val="28"/>
        </w:rPr>
        <w:t>
      2) наличие разрешения на пользование рыбными ресурсами и другими водными животными, а также соответствие количества и видового состава выловленной рыбы разрешению на пользование рыбными ресурсами и другими водными животными;</w:t>
      </w:r>
    </w:p>
    <w:bookmarkEnd w:id="611"/>
    <w:bookmarkStart w:name="z999" w:id="612"/>
    <w:p>
      <w:pPr>
        <w:spacing w:after="0"/>
        <w:ind w:left="0"/>
        <w:jc w:val="both"/>
      </w:pPr>
      <w:r>
        <w:rPr>
          <w:rFonts w:ascii="Times New Roman"/>
          <w:b w:val="false"/>
          <w:i w:val="false"/>
          <w:color w:val="000000"/>
          <w:sz w:val="28"/>
        </w:rPr>
        <w:t>
      3) наличие журнала учета вылова рыбных ресурсов и других водных животных (промыслового журнала) и соответствие занесенных данных по объему и видовому составу рыб;</w:t>
      </w:r>
    </w:p>
    <w:bookmarkEnd w:id="612"/>
    <w:bookmarkStart w:name="z1000" w:id="613"/>
    <w:p>
      <w:pPr>
        <w:spacing w:after="0"/>
        <w:ind w:left="0"/>
        <w:jc w:val="both"/>
      </w:pPr>
      <w:r>
        <w:rPr>
          <w:rFonts w:ascii="Times New Roman"/>
          <w:b w:val="false"/>
          <w:i w:val="false"/>
          <w:color w:val="000000"/>
          <w:sz w:val="28"/>
        </w:rPr>
        <w:t>
      4) орудия лова и способы рыболовства на предмет соответствия перечню разрешенных к применению промысловых и непромысловых видов орудий и способов рыболовства, правилам рыболовства и разрешению на пользование рыбными ресурсами и другими водными животными;</w:t>
      </w:r>
    </w:p>
    <w:bookmarkEnd w:id="613"/>
    <w:bookmarkStart w:name="z1001" w:id="614"/>
    <w:p>
      <w:pPr>
        <w:spacing w:after="0"/>
        <w:ind w:left="0"/>
        <w:jc w:val="both"/>
      </w:pPr>
      <w:r>
        <w:rPr>
          <w:rFonts w:ascii="Times New Roman"/>
          <w:b w:val="false"/>
          <w:i w:val="false"/>
          <w:color w:val="000000"/>
          <w:sz w:val="28"/>
        </w:rPr>
        <w:t>
      5) соблюдение ограничений и запретов на пользование объектами животного мира, их частей и дериватов;</w:t>
      </w:r>
    </w:p>
    <w:bookmarkEnd w:id="614"/>
    <w:bookmarkStart w:name="z1002" w:id="615"/>
    <w:p>
      <w:pPr>
        <w:spacing w:after="0"/>
        <w:ind w:left="0"/>
        <w:jc w:val="both"/>
      </w:pPr>
      <w:r>
        <w:rPr>
          <w:rFonts w:ascii="Times New Roman"/>
          <w:b w:val="false"/>
          <w:i w:val="false"/>
          <w:color w:val="000000"/>
          <w:sz w:val="28"/>
        </w:rPr>
        <w:t>
      6) соблюдение промысловой меры рыб и прилова по видам рыб;</w:t>
      </w:r>
    </w:p>
    <w:bookmarkEnd w:id="615"/>
    <w:bookmarkStart w:name="z1003" w:id="616"/>
    <w:p>
      <w:pPr>
        <w:spacing w:after="0"/>
        <w:ind w:left="0"/>
        <w:jc w:val="both"/>
      </w:pPr>
      <w:r>
        <w:rPr>
          <w:rFonts w:ascii="Times New Roman"/>
          <w:b w:val="false"/>
          <w:i w:val="false"/>
          <w:color w:val="000000"/>
          <w:sz w:val="28"/>
        </w:rPr>
        <w:t>
      7) наличие путевки.</w:t>
      </w:r>
    </w:p>
    <w:bookmarkEnd w:id="616"/>
    <w:bookmarkStart w:name="z1004" w:id="617"/>
    <w:p>
      <w:pPr>
        <w:spacing w:after="0"/>
        <w:ind w:left="0"/>
        <w:jc w:val="both"/>
      </w:pPr>
      <w:r>
        <w:rPr>
          <w:rFonts w:ascii="Times New Roman"/>
          <w:b w:val="false"/>
          <w:i w:val="false"/>
          <w:color w:val="000000"/>
          <w:sz w:val="28"/>
        </w:rPr>
        <w:t>
      4. Должностное лицо ведомства уполномоченного органа или его территориального подразделения, осуществляющее проверку на охотничьих угодьях, проверяет:</w:t>
      </w:r>
    </w:p>
    <w:bookmarkEnd w:id="617"/>
    <w:bookmarkStart w:name="z1005" w:id="618"/>
    <w:p>
      <w:pPr>
        <w:spacing w:after="0"/>
        <w:ind w:left="0"/>
        <w:jc w:val="both"/>
      </w:pPr>
      <w:r>
        <w:rPr>
          <w:rFonts w:ascii="Times New Roman"/>
          <w:b w:val="false"/>
          <w:i w:val="false"/>
          <w:color w:val="000000"/>
          <w:sz w:val="28"/>
        </w:rPr>
        <w:t>
      1) наличие удостоверения охотника;</w:t>
      </w:r>
    </w:p>
    <w:bookmarkEnd w:id="618"/>
    <w:bookmarkStart w:name="z1006" w:id="619"/>
    <w:p>
      <w:pPr>
        <w:spacing w:after="0"/>
        <w:ind w:left="0"/>
        <w:jc w:val="both"/>
      </w:pPr>
      <w:r>
        <w:rPr>
          <w:rFonts w:ascii="Times New Roman"/>
          <w:b w:val="false"/>
          <w:i w:val="false"/>
          <w:color w:val="000000"/>
          <w:sz w:val="28"/>
        </w:rPr>
        <w:t>
      2) наличие разрешения на пользование животным миром и путевки;</w:t>
      </w:r>
    </w:p>
    <w:bookmarkEnd w:id="619"/>
    <w:bookmarkStart w:name="z1007" w:id="620"/>
    <w:p>
      <w:pPr>
        <w:spacing w:after="0"/>
        <w:ind w:left="0"/>
        <w:jc w:val="both"/>
      </w:pPr>
      <w:r>
        <w:rPr>
          <w:rFonts w:ascii="Times New Roman"/>
          <w:b w:val="false"/>
          <w:i w:val="false"/>
          <w:color w:val="000000"/>
          <w:sz w:val="28"/>
        </w:rPr>
        <w:t>
      3) наличие разрешения на хранение, хранение и ношение гражданского оружия и патронов к нему;</w:t>
      </w:r>
    </w:p>
    <w:bookmarkEnd w:id="620"/>
    <w:bookmarkStart w:name="z1008" w:id="621"/>
    <w:p>
      <w:pPr>
        <w:spacing w:after="0"/>
        <w:ind w:left="0"/>
        <w:jc w:val="both"/>
      </w:pPr>
      <w:r>
        <w:rPr>
          <w:rFonts w:ascii="Times New Roman"/>
          <w:b w:val="false"/>
          <w:i w:val="false"/>
          <w:color w:val="000000"/>
          <w:sz w:val="28"/>
        </w:rPr>
        <w:t>
      4) наличие паспорта ловчей хищной птицы или охотничьей собаки;</w:t>
      </w:r>
    </w:p>
    <w:bookmarkEnd w:id="621"/>
    <w:bookmarkStart w:name="z1009" w:id="622"/>
    <w:p>
      <w:pPr>
        <w:spacing w:after="0"/>
        <w:ind w:left="0"/>
        <w:jc w:val="both"/>
      </w:pPr>
      <w:r>
        <w:rPr>
          <w:rFonts w:ascii="Times New Roman"/>
          <w:b w:val="false"/>
          <w:i w:val="false"/>
          <w:color w:val="000000"/>
          <w:sz w:val="28"/>
        </w:rPr>
        <w:t>
      5) наличие договора на пользование животным миром с субъектом охотничьего хозяйства;</w:t>
      </w:r>
    </w:p>
    <w:bookmarkEnd w:id="622"/>
    <w:bookmarkStart w:name="z1010" w:id="623"/>
    <w:p>
      <w:pPr>
        <w:spacing w:after="0"/>
        <w:ind w:left="0"/>
        <w:jc w:val="both"/>
      </w:pPr>
      <w:r>
        <w:rPr>
          <w:rFonts w:ascii="Times New Roman"/>
          <w:b w:val="false"/>
          <w:i w:val="false"/>
          <w:color w:val="000000"/>
          <w:sz w:val="28"/>
        </w:rPr>
        <w:t>
      6) наличие журнала учета добычи животных (промыслового журнала);</w:t>
      </w:r>
    </w:p>
    <w:bookmarkEnd w:id="623"/>
    <w:bookmarkStart w:name="z1011" w:id="624"/>
    <w:p>
      <w:pPr>
        <w:spacing w:after="0"/>
        <w:ind w:left="0"/>
        <w:jc w:val="both"/>
      </w:pPr>
      <w:r>
        <w:rPr>
          <w:rFonts w:ascii="Times New Roman"/>
          <w:b w:val="false"/>
          <w:i w:val="false"/>
          <w:color w:val="000000"/>
          <w:sz w:val="28"/>
        </w:rPr>
        <w:t>
      7) наличие разрешения на изъятие видов животных, численность которых подлежит регулированию;</w:t>
      </w:r>
    </w:p>
    <w:bookmarkEnd w:id="624"/>
    <w:bookmarkStart w:name="z1012" w:id="625"/>
    <w:p>
      <w:pPr>
        <w:spacing w:after="0"/>
        <w:ind w:left="0"/>
        <w:jc w:val="both"/>
      </w:pPr>
      <w:r>
        <w:rPr>
          <w:rFonts w:ascii="Times New Roman"/>
          <w:b w:val="false"/>
          <w:i w:val="false"/>
          <w:color w:val="000000"/>
          <w:sz w:val="28"/>
        </w:rPr>
        <w:t>
      8) орудия, методы и способы добывания животных, их половозрастной состав на предмет соответствия правилам охоты;</w:t>
      </w:r>
    </w:p>
    <w:bookmarkEnd w:id="625"/>
    <w:bookmarkStart w:name="z1013" w:id="626"/>
    <w:p>
      <w:pPr>
        <w:spacing w:after="0"/>
        <w:ind w:left="0"/>
        <w:jc w:val="both"/>
      </w:pPr>
      <w:r>
        <w:rPr>
          <w:rFonts w:ascii="Times New Roman"/>
          <w:b w:val="false"/>
          <w:i w:val="false"/>
          <w:color w:val="000000"/>
          <w:sz w:val="28"/>
        </w:rPr>
        <w:t>
      9) соблюдение ограничений и запретов на пользование объектами животного мира, их частей и дериватов.</w:t>
      </w:r>
    </w:p>
    <w:bookmarkEnd w:id="626"/>
    <w:bookmarkStart w:name="z1014" w:id="627"/>
    <w:p>
      <w:pPr>
        <w:spacing w:after="0"/>
        <w:ind w:left="0"/>
        <w:jc w:val="both"/>
      </w:pPr>
      <w:r>
        <w:rPr>
          <w:rFonts w:ascii="Times New Roman"/>
          <w:b w:val="false"/>
          <w:i w:val="false"/>
          <w:color w:val="000000"/>
          <w:sz w:val="28"/>
        </w:rPr>
        <w:t>
      5. Должностное лицо, прибывшее для проведения проверки, предъявляет субъекту контроля и надзора служебное удостоверение либо идентификационную карту.</w:t>
      </w:r>
    </w:p>
    <w:bookmarkEnd w:id="627"/>
    <w:bookmarkStart w:name="z1015" w:id="628"/>
    <w:p>
      <w:pPr>
        <w:spacing w:after="0"/>
        <w:ind w:left="0"/>
        <w:jc w:val="both"/>
      </w:pPr>
      <w:r>
        <w:rPr>
          <w:rFonts w:ascii="Times New Roman"/>
          <w:b w:val="false"/>
          <w:i w:val="false"/>
          <w:color w:val="000000"/>
          <w:sz w:val="28"/>
        </w:rPr>
        <w:t>
      6. Срок проведения проверки в отношении субъекта контроля и надзора не должен превышать двадцать четыре часа.</w:t>
      </w:r>
    </w:p>
    <w:bookmarkEnd w:id="628"/>
    <w:bookmarkStart w:name="z1016" w:id="629"/>
    <w:p>
      <w:pPr>
        <w:spacing w:after="0"/>
        <w:ind w:left="0"/>
        <w:jc w:val="both"/>
      </w:pPr>
      <w:r>
        <w:rPr>
          <w:rFonts w:ascii="Times New Roman"/>
          <w:b w:val="false"/>
          <w:i w:val="false"/>
          <w:color w:val="000000"/>
          <w:sz w:val="28"/>
        </w:rPr>
        <w:t>
      7. При выявлении в ходе осуществления и (или) по результатам проверки фактов нарушения с наличием состава административного правонарушения субъект контроля и надзора привлекается к административной ответственности в соответствии с Кодексом Республики Казахстан об административных правонарушениях.</w:t>
      </w:r>
    </w:p>
    <w:bookmarkEnd w:id="629"/>
    <w:bookmarkStart w:name="z1017" w:id="630"/>
    <w:p>
      <w:pPr>
        <w:spacing w:after="0"/>
        <w:ind w:left="0"/>
        <w:jc w:val="both"/>
      </w:pPr>
      <w:r>
        <w:rPr>
          <w:rFonts w:ascii="Times New Roman"/>
          <w:b w:val="false"/>
          <w:i w:val="false"/>
          <w:color w:val="000000"/>
          <w:sz w:val="28"/>
        </w:rPr>
        <w:t xml:space="preserve">
      8. Должностные лица при проведении проверки имеют право: </w:t>
      </w:r>
    </w:p>
    <w:bookmarkEnd w:id="630"/>
    <w:bookmarkStart w:name="z1018" w:id="631"/>
    <w:p>
      <w:pPr>
        <w:spacing w:after="0"/>
        <w:ind w:left="0"/>
        <w:jc w:val="both"/>
      </w:pPr>
      <w:r>
        <w:rPr>
          <w:rFonts w:ascii="Times New Roman"/>
          <w:b w:val="false"/>
          <w:i w:val="false"/>
          <w:color w:val="000000"/>
          <w:sz w:val="28"/>
        </w:rPr>
        <w:t>
      1) беспрепятственного доступа на территорию и в помещения субъекта (объекта) контроля и надзора при предъявлении документов, указанных в пункте 5 настоящей статьи;</w:t>
      </w:r>
    </w:p>
    <w:bookmarkEnd w:id="631"/>
    <w:bookmarkStart w:name="z1019" w:id="632"/>
    <w:p>
      <w:pPr>
        <w:spacing w:after="0"/>
        <w:ind w:left="0"/>
        <w:jc w:val="both"/>
      </w:pPr>
      <w:r>
        <w:rPr>
          <w:rFonts w:ascii="Times New Roman"/>
          <w:b w:val="false"/>
          <w:i w:val="false"/>
          <w:color w:val="000000"/>
          <w:sz w:val="28"/>
        </w:rPr>
        <w:t>
      2) осуществлять аудио-, фото- и видеосъемку.</w:t>
      </w:r>
    </w:p>
    <w:bookmarkEnd w:id="632"/>
    <w:bookmarkStart w:name="z1020" w:id="633"/>
    <w:p>
      <w:pPr>
        <w:spacing w:after="0"/>
        <w:ind w:left="0"/>
        <w:jc w:val="both"/>
      </w:pPr>
      <w:r>
        <w:rPr>
          <w:rFonts w:ascii="Times New Roman"/>
          <w:b w:val="false"/>
          <w:i w:val="false"/>
          <w:color w:val="000000"/>
          <w:sz w:val="28"/>
        </w:rPr>
        <w:t>
      9. При проведении проверки должностное лицо не вправе:</w:t>
      </w:r>
    </w:p>
    <w:bookmarkEnd w:id="633"/>
    <w:bookmarkStart w:name="z1021" w:id="634"/>
    <w:p>
      <w:pPr>
        <w:spacing w:after="0"/>
        <w:ind w:left="0"/>
        <w:jc w:val="both"/>
      </w:pPr>
      <w:r>
        <w:rPr>
          <w:rFonts w:ascii="Times New Roman"/>
          <w:b w:val="false"/>
          <w:i w:val="false"/>
          <w:color w:val="000000"/>
          <w:sz w:val="28"/>
        </w:rPr>
        <w:t>
      1) требовать предоставления документов и сведений, если они не являются объектами проверки или не относятся к предмету проверки;</w:t>
      </w:r>
    </w:p>
    <w:bookmarkEnd w:id="634"/>
    <w:bookmarkStart w:name="z1022" w:id="635"/>
    <w:p>
      <w:pPr>
        <w:spacing w:after="0"/>
        <w:ind w:left="0"/>
        <w:jc w:val="both"/>
      </w:pPr>
      <w:r>
        <w:rPr>
          <w:rFonts w:ascii="Times New Roman"/>
          <w:b w:val="false"/>
          <w:i w:val="false"/>
          <w:color w:val="000000"/>
          <w:sz w:val="28"/>
        </w:rPr>
        <w:t>
      2) разглашать и (или) распространять информацию, полученную в результате проведения проверки;</w:t>
      </w:r>
    </w:p>
    <w:bookmarkEnd w:id="635"/>
    <w:bookmarkStart w:name="z1023" w:id="636"/>
    <w:p>
      <w:pPr>
        <w:spacing w:after="0"/>
        <w:ind w:left="0"/>
        <w:jc w:val="both"/>
      </w:pPr>
      <w:r>
        <w:rPr>
          <w:rFonts w:ascii="Times New Roman"/>
          <w:b w:val="false"/>
          <w:i w:val="false"/>
          <w:color w:val="000000"/>
          <w:sz w:val="28"/>
        </w:rPr>
        <w:t>
      3) предъявлять требования и обращаться с просьбами, не относящимися к предмету проверки.</w:t>
      </w:r>
    </w:p>
    <w:bookmarkEnd w:id="636"/>
    <w:bookmarkStart w:name="z1024" w:id="637"/>
    <w:p>
      <w:pPr>
        <w:spacing w:after="0"/>
        <w:ind w:left="0"/>
        <w:jc w:val="both"/>
      </w:pPr>
      <w:r>
        <w:rPr>
          <w:rFonts w:ascii="Times New Roman"/>
          <w:b w:val="false"/>
          <w:i w:val="false"/>
          <w:color w:val="000000"/>
          <w:sz w:val="28"/>
        </w:rPr>
        <w:t>
      10. Должностные лица при проведении проверки обязаны:</w:t>
      </w:r>
    </w:p>
    <w:bookmarkEnd w:id="637"/>
    <w:bookmarkStart w:name="z1025" w:id="638"/>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контроля и надзора;</w:t>
      </w:r>
    </w:p>
    <w:bookmarkEnd w:id="638"/>
    <w:bookmarkStart w:name="z1026" w:id="639"/>
    <w:p>
      <w:pPr>
        <w:spacing w:after="0"/>
        <w:ind w:left="0"/>
        <w:jc w:val="both"/>
      </w:pPr>
      <w:r>
        <w:rPr>
          <w:rFonts w:ascii="Times New Roman"/>
          <w:b w:val="false"/>
          <w:i w:val="false"/>
          <w:color w:val="000000"/>
          <w:sz w:val="28"/>
        </w:rPr>
        <w:t>
      2) проводить проверку на основании и в строгом соответствии с порядком, установленным настоящей статьей;</w:t>
      </w:r>
    </w:p>
    <w:bookmarkEnd w:id="639"/>
    <w:bookmarkStart w:name="z1027" w:id="640"/>
    <w:p>
      <w:pPr>
        <w:spacing w:after="0"/>
        <w:ind w:left="0"/>
        <w:jc w:val="both"/>
      </w:pPr>
      <w:r>
        <w:rPr>
          <w:rFonts w:ascii="Times New Roman"/>
          <w:b w:val="false"/>
          <w:i w:val="false"/>
          <w:color w:val="000000"/>
          <w:sz w:val="28"/>
        </w:rPr>
        <w:t>
      3) применять меры оперативного реагирования в соответствии с настоящим Законом;</w:t>
      </w:r>
    </w:p>
    <w:bookmarkEnd w:id="640"/>
    <w:bookmarkStart w:name="z1028" w:id="641"/>
    <w:p>
      <w:pPr>
        <w:spacing w:after="0"/>
        <w:ind w:left="0"/>
        <w:jc w:val="both"/>
      </w:pP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 в области охраны, воспроизводства и использования животного мира;</w:t>
      </w:r>
    </w:p>
    <w:bookmarkEnd w:id="641"/>
    <w:bookmarkStart w:name="z1029" w:id="642"/>
    <w:p>
      <w:pPr>
        <w:spacing w:after="0"/>
        <w:ind w:left="0"/>
        <w:jc w:val="both"/>
      </w:pPr>
      <w:r>
        <w:rPr>
          <w:rFonts w:ascii="Times New Roman"/>
          <w:b w:val="false"/>
          <w:i w:val="false"/>
          <w:color w:val="000000"/>
          <w:sz w:val="28"/>
        </w:rPr>
        <w:t>
      5) не препятствовать субъекту контроля и надзора либо его уполномоченному представителю присутствовать при проведении проверки, давать разъяснения по вопросам, относящимся к предмету проверки;</w:t>
      </w:r>
    </w:p>
    <w:bookmarkEnd w:id="642"/>
    <w:bookmarkStart w:name="z1030" w:id="643"/>
    <w:p>
      <w:pPr>
        <w:spacing w:after="0"/>
        <w:ind w:left="0"/>
        <w:jc w:val="both"/>
      </w:pPr>
      <w:r>
        <w:rPr>
          <w:rFonts w:ascii="Times New Roman"/>
          <w:b w:val="false"/>
          <w:i w:val="false"/>
          <w:color w:val="000000"/>
          <w:sz w:val="28"/>
        </w:rPr>
        <w:t>
      6) предоставлять субъекту контроля и надзора необходимую информацию, относящуюся к предмету проверки;</w:t>
      </w:r>
    </w:p>
    <w:bookmarkEnd w:id="643"/>
    <w:bookmarkStart w:name="z1031" w:id="644"/>
    <w:p>
      <w:pPr>
        <w:spacing w:after="0"/>
        <w:ind w:left="0"/>
        <w:jc w:val="both"/>
      </w:pPr>
      <w:r>
        <w:rPr>
          <w:rFonts w:ascii="Times New Roman"/>
          <w:b w:val="false"/>
          <w:i w:val="false"/>
          <w:color w:val="000000"/>
          <w:sz w:val="28"/>
        </w:rPr>
        <w:t>
      7) обеспечить сохранность документов и сведений, полученных в результате проведения проверки.</w:t>
      </w:r>
    </w:p>
    <w:bookmarkEnd w:id="644"/>
    <w:bookmarkStart w:name="z1032" w:id="645"/>
    <w:p>
      <w:pPr>
        <w:spacing w:after="0"/>
        <w:ind w:left="0"/>
        <w:jc w:val="both"/>
      </w:pPr>
      <w:r>
        <w:rPr>
          <w:rFonts w:ascii="Times New Roman"/>
          <w:b w:val="false"/>
          <w:i w:val="false"/>
          <w:color w:val="000000"/>
          <w:sz w:val="28"/>
        </w:rPr>
        <w:t>
      11. Субъекты контроля и надзора при осуществлении проверки вправе:</w:t>
      </w:r>
    </w:p>
    <w:bookmarkEnd w:id="645"/>
    <w:bookmarkStart w:name="z1033" w:id="646"/>
    <w:p>
      <w:pPr>
        <w:spacing w:after="0"/>
        <w:ind w:left="0"/>
        <w:jc w:val="both"/>
      </w:pPr>
      <w:r>
        <w:rPr>
          <w:rFonts w:ascii="Times New Roman"/>
          <w:b w:val="false"/>
          <w:i w:val="false"/>
          <w:color w:val="000000"/>
          <w:sz w:val="28"/>
        </w:rPr>
        <w:t>
      1) не допускать к проверке должностных лиц, прибывших для проведения проверки, в случае отсутствия документов, предусмотренных пунктом 5 настоящей статьи;</w:t>
      </w:r>
    </w:p>
    <w:bookmarkEnd w:id="646"/>
    <w:bookmarkStart w:name="z1034" w:id="647"/>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w:t>
      </w:r>
    </w:p>
    <w:bookmarkEnd w:id="647"/>
    <w:bookmarkStart w:name="z1035" w:id="648"/>
    <w:p>
      <w:pPr>
        <w:spacing w:after="0"/>
        <w:ind w:left="0"/>
        <w:jc w:val="both"/>
      </w:pPr>
      <w:r>
        <w:rPr>
          <w:rFonts w:ascii="Times New Roman"/>
          <w:b w:val="false"/>
          <w:i w:val="false"/>
          <w:color w:val="000000"/>
          <w:sz w:val="28"/>
        </w:rPr>
        <w:t>
      3)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p>
    <w:bookmarkEnd w:id="648"/>
    <w:bookmarkStart w:name="z1036" w:id="649"/>
    <w:p>
      <w:pPr>
        <w:spacing w:after="0"/>
        <w:ind w:left="0"/>
        <w:jc w:val="both"/>
      </w:pPr>
      <w:r>
        <w:rPr>
          <w:rFonts w:ascii="Times New Roman"/>
          <w:b w:val="false"/>
          <w:i w:val="false"/>
          <w:color w:val="000000"/>
          <w:sz w:val="28"/>
        </w:rPr>
        <w:t>
      4) обжаловать решения, действия (бездействие) должностных лиц вышестоящему должностному лицу либо в суд в порядке, установленном законодательством Республики Казахстан.</w:t>
      </w:r>
    </w:p>
    <w:bookmarkEnd w:id="649"/>
    <w:bookmarkStart w:name="z1037" w:id="650"/>
    <w:p>
      <w:pPr>
        <w:spacing w:after="0"/>
        <w:ind w:left="0"/>
        <w:jc w:val="both"/>
      </w:pPr>
      <w:r>
        <w:rPr>
          <w:rFonts w:ascii="Times New Roman"/>
          <w:b w:val="false"/>
          <w:i w:val="false"/>
          <w:color w:val="000000"/>
          <w:sz w:val="28"/>
        </w:rPr>
        <w:t xml:space="preserve">
      12. Субъекты контроля и надзора обязаны: </w:t>
      </w:r>
    </w:p>
    <w:bookmarkEnd w:id="650"/>
    <w:bookmarkStart w:name="z1038" w:id="651"/>
    <w:p>
      <w:pPr>
        <w:spacing w:after="0"/>
        <w:ind w:left="0"/>
        <w:jc w:val="both"/>
      </w:pPr>
      <w:r>
        <w:rPr>
          <w:rFonts w:ascii="Times New Roman"/>
          <w:b w:val="false"/>
          <w:i w:val="false"/>
          <w:color w:val="000000"/>
          <w:sz w:val="28"/>
        </w:rPr>
        <w:t>
      1) не препятствовать осуществлению проверок по предотвращению несанкционированного изъятия объектов животного мира, проводимых в соответствии с настоящей статьей;</w:t>
      </w:r>
    </w:p>
    <w:bookmarkEnd w:id="651"/>
    <w:bookmarkStart w:name="z1039" w:id="652"/>
    <w:p>
      <w:pPr>
        <w:spacing w:after="0"/>
        <w:ind w:left="0"/>
        <w:jc w:val="both"/>
      </w:pPr>
      <w:r>
        <w:rPr>
          <w:rFonts w:ascii="Times New Roman"/>
          <w:b w:val="false"/>
          <w:i w:val="false"/>
          <w:color w:val="000000"/>
          <w:sz w:val="28"/>
        </w:rPr>
        <w:t>
      2) обеспечить беспрепятственный доступ должностных лиц, осуществляющих проверку, на территорию и в помещения субъекта (объекта) контроля и надзора при соблюдении требований пункта 5 настоящей статьи.</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49-2. Меры оперативного реагирования и порядок их применения</w:t>
      </w:r>
    </w:p>
    <w:bookmarkStart w:name="z1041" w:id="653"/>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должностными лицами в области охраны, воспроизводства и использования животного мира применяются меры оперативного реагирования в случаях выявления деятельности или ее отдельных видов, продукции (товара), услуги субъекта (объекта) контроля и надзора, которые представляют непосредственную угрозу правам и законным интересам физических и (или) юридических лиц, жизни и здоровью людей, окружающей среде.</w:t>
      </w:r>
    </w:p>
    <w:bookmarkEnd w:id="653"/>
    <w:bookmarkStart w:name="z1042" w:id="654"/>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профилактического контроля с посещением субъекта контроля и надзора, виды которых предусмотрены настоящим Законом.</w:t>
      </w:r>
    </w:p>
    <w:bookmarkEnd w:id="654"/>
    <w:bookmarkStart w:name="z1043" w:id="655"/>
    <w:p>
      <w:pPr>
        <w:spacing w:after="0"/>
        <w:ind w:left="0"/>
        <w:jc w:val="both"/>
      </w:pPr>
      <w:r>
        <w:rPr>
          <w:rFonts w:ascii="Times New Roman"/>
          <w:b w:val="false"/>
          <w:i w:val="false"/>
          <w:color w:val="000000"/>
          <w:sz w:val="28"/>
        </w:rPr>
        <w:t>
      3. К мерам оперативного реагирования относятся:</w:t>
      </w:r>
    </w:p>
    <w:bookmarkEnd w:id="655"/>
    <w:bookmarkStart w:name="z1044" w:id="656"/>
    <w:p>
      <w:pPr>
        <w:spacing w:after="0"/>
        <w:ind w:left="0"/>
        <w:jc w:val="both"/>
      </w:pPr>
      <w:r>
        <w:rPr>
          <w:rFonts w:ascii="Times New Roman"/>
          <w:b w:val="false"/>
          <w:i w:val="false"/>
          <w:color w:val="000000"/>
          <w:sz w:val="28"/>
        </w:rPr>
        <w:t xml:space="preserve">
      в рамках государственного контроля и надзора согласно подпункту 6) пункта 4 статьи 129 Предпринимательского кодекса Республики Казахстан: </w:t>
      </w:r>
    </w:p>
    <w:bookmarkEnd w:id="656"/>
    <w:bookmarkStart w:name="z1045" w:id="657"/>
    <w:p>
      <w:pPr>
        <w:spacing w:after="0"/>
        <w:ind w:left="0"/>
        <w:jc w:val="both"/>
      </w:pPr>
      <w:r>
        <w:rPr>
          <w:rFonts w:ascii="Times New Roman"/>
          <w:b w:val="false"/>
          <w:i w:val="false"/>
          <w:color w:val="000000"/>
          <w:sz w:val="28"/>
        </w:rPr>
        <w:t>
      1) задержание, доставление в правоохранительные органы лиц, совершивших несанкционированное изъятие объектов животного мира, с признаками состава преступления либо уголовного проступка;</w:t>
      </w:r>
    </w:p>
    <w:bookmarkEnd w:id="657"/>
    <w:bookmarkStart w:name="z1046" w:id="658"/>
    <w:p>
      <w:pPr>
        <w:spacing w:after="0"/>
        <w:ind w:left="0"/>
        <w:jc w:val="both"/>
      </w:pPr>
      <w:r>
        <w:rPr>
          <w:rFonts w:ascii="Times New Roman"/>
          <w:b w:val="false"/>
          <w:i w:val="false"/>
          <w:color w:val="000000"/>
          <w:sz w:val="28"/>
        </w:rPr>
        <w:t>
      2) изъятие у физических и юридических лиц незаконно добытых объектов животного мира, орудия их добывания, а также плавательных и транспортных средств для передачи в правоохранительные органы.</w:t>
      </w:r>
    </w:p>
    <w:bookmarkEnd w:id="658"/>
    <w:bookmarkStart w:name="z1047" w:id="659"/>
    <w:p>
      <w:pPr>
        <w:spacing w:after="0"/>
        <w:ind w:left="0"/>
        <w:jc w:val="both"/>
      </w:pPr>
      <w:r>
        <w:rPr>
          <w:rFonts w:ascii="Times New Roman"/>
          <w:b w:val="false"/>
          <w:i w:val="false"/>
          <w:color w:val="000000"/>
          <w:sz w:val="28"/>
        </w:rPr>
        <w:t>
      в рамках профилактического контроля с посещением субъекта (объекта) контроля и надзора и (или) проверки – приостановление деятельности субъекта контроля и надзора или отдельных ее видов.</w:t>
      </w:r>
    </w:p>
    <w:bookmarkEnd w:id="659"/>
    <w:bookmarkStart w:name="z1048" w:id="660"/>
    <w:p>
      <w:pPr>
        <w:spacing w:after="0"/>
        <w:ind w:left="0"/>
        <w:jc w:val="both"/>
      </w:pPr>
      <w:r>
        <w:rPr>
          <w:rFonts w:ascii="Times New Roman"/>
          <w:b w:val="false"/>
          <w:i w:val="false"/>
          <w:color w:val="000000"/>
          <w:sz w:val="28"/>
        </w:rPr>
        <w:t>
      4. Основаниями для применения мер оперативного реагирования являются нарушения установленных законодательством Республики Казахстан требований, являющихся предметом государственного контроля в соответствии со статьями 129 и 143 Предпринимательского кодекса Республики Казахстан.</w:t>
      </w:r>
    </w:p>
    <w:bookmarkEnd w:id="660"/>
    <w:bookmarkStart w:name="z1049" w:id="661"/>
    <w:p>
      <w:pPr>
        <w:spacing w:after="0"/>
        <w:ind w:left="0"/>
        <w:jc w:val="both"/>
      </w:pPr>
      <w:r>
        <w:rPr>
          <w:rFonts w:ascii="Times New Roman"/>
          <w:b w:val="false"/>
          <w:i w:val="false"/>
          <w:color w:val="000000"/>
          <w:sz w:val="28"/>
        </w:rPr>
        <w:t>
      5. Должностными лицами в области охраны, воспроизводства и использования животного мира в ходе осуществления и (или) по результатам государственного контроля при обнаружении нарушений требований, являющихся основанием для применения мер оперативного реагирования, оформляется постановление о применении мер оперативного реагирования по форме, утвержденной уполномоченным органом или уполномоченным органом в области рыбного хозяйства.</w:t>
      </w:r>
    </w:p>
    <w:bookmarkEnd w:id="661"/>
    <w:bookmarkStart w:name="z1050" w:id="662"/>
    <w:p>
      <w:pPr>
        <w:spacing w:after="0"/>
        <w:ind w:left="0"/>
        <w:jc w:val="both"/>
      </w:pPr>
      <w:r>
        <w:rPr>
          <w:rFonts w:ascii="Times New Roman"/>
          <w:b w:val="false"/>
          <w:i w:val="false"/>
          <w:color w:val="000000"/>
          <w:sz w:val="28"/>
        </w:rPr>
        <w:t>
      Постановление о применении мер оперативного реагирования оформляется и вручается субъекту контроля и надзора в соответствии со статьей 153 Предпринимательского кодекса Республики Казахстан.</w:t>
      </w:r>
    </w:p>
    <w:bookmarkEnd w:id="662"/>
    <w:bookmarkStart w:name="z1051" w:id="663"/>
    <w:p>
      <w:pPr>
        <w:spacing w:after="0"/>
        <w:ind w:left="0"/>
        <w:jc w:val="both"/>
      </w:pPr>
      <w:r>
        <w:rPr>
          <w:rFonts w:ascii="Times New Roman"/>
          <w:b w:val="false"/>
          <w:i w:val="false"/>
          <w:color w:val="000000"/>
          <w:sz w:val="28"/>
        </w:rPr>
        <w:t>
      После оформления акта надзора по результатам государственного контроля на основании подпункта 6) пункта 4 статьи 129 Предпринимательского кодекса Республики Казахстан должностное лицо в области охраны, воспроизводства и использования животного мира осуществляет непосредственно применение меры оперативного реагирования.</w:t>
      </w:r>
    </w:p>
    <w:bookmarkEnd w:id="663"/>
    <w:bookmarkStart w:name="z1052" w:id="664"/>
    <w:p>
      <w:pPr>
        <w:spacing w:after="0"/>
        <w:ind w:left="0"/>
        <w:jc w:val="both"/>
      </w:pPr>
      <w:r>
        <w:rPr>
          <w:rFonts w:ascii="Times New Roman"/>
          <w:b w:val="false"/>
          <w:i w:val="false"/>
          <w:color w:val="000000"/>
          <w:sz w:val="28"/>
        </w:rPr>
        <w:t xml:space="preserve">
      6. В случае отказа в принятии постановления о применении мер оперативного реагирования при его вручении нарочно в него вносится соответствующая запись и осуществляется видеозапись, фиксирующая факт отказа в принятии постановления о применении мер оперативного реагирования. </w:t>
      </w:r>
    </w:p>
    <w:bookmarkEnd w:id="664"/>
    <w:bookmarkStart w:name="z1053" w:id="665"/>
    <w:p>
      <w:pPr>
        <w:spacing w:after="0"/>
        <w:ind w:left="0"/>
        <w:jc w:val="both"/>
      </w:pPr>
      <w:r>
        <w:rPr>
          <w:rFonts w:ascii="Times New Roman"/>
          <w:b w:val="false"/>
          <w:i w:val="false"/>
          <w:color w:val="000000"/>
          <w:sz w:val="28"/>
        </w:rPr>
        <w:t>
      Постановление о применении мер оперативного реагирования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665"/>
    <w:bookmarkStart w:name="z1054" w:id="666"/>
    <w:p>
      <w:pPr>
        <w:spacing w:after="0"/>
        <w:ind w:left="0"/>
        <w:jc w:val="both"/>
      </w:pPr>
      <w:r>
        <w:rPr>
          <w:rFonts w:ascii="Times New Roman"/>
          <w:b w:val="false"/>
          <w:i w:val="false"/>
          <w:color w:val="000000"/>
          <w:sz w:val="28"/>
        </w:rPr>
        <w:t>
      7. Отказ от получения постановления о применении мер оперативного реагирования не является основанием для его неисполнения.</w:t>
      </w:r>
    </w:p>
    <w:bookmarkEnd w:id="666"/>
    <w:bookmarkStart w:name="z1055" w:id="667"/>
    <w:p>
      <w:pPr>
        <w:spacing w:after="0"/>
        <w:ind w:left="0"/>
        <w:jc w:val="both"/>
      </w:pPr>
      <w:r>
        <w:rPr>
          <w:rFonts w:ascii="Times New Roman"/>
          <w:b w:val="false"/>
          <w:i w:val="false"/>
          <w:color w:val="000000"/>
          <w:sz w:val="28"/>
        </w:rPr>
        <w:t>
      8. Выявленные в ходе осуществления и (или) по результатам профилактического контроля с посещением субъекта (объекта) контроля и надзора и (или) проверки нарушения требований, являющиеся основанием для применения мер оперативного реагирования, отражаются в акте о результатах проверки, а также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67"/>
    <w:bookmarkStart w:name="z1056" w:id="668"/>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меры оперативного реагирования в сроки, указанные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w:t>
      </w:r>
    </w:p>
    <w:bookmarkEnd w:id="668"/>
    <w:bookmarkStart w:name="z1057" w:id="669"/>
    <w:p>
      <w:pPr>
        <w:spacing w:after="0"/>
        <w:ind w:left="0"/>
        <w:jc w:val="both"/>
      </w:pPr>
      <w:r>
        <w:rPr>
          <w:rFonts w:ascii="Times New Roman"/>
          <w:b w:val="false"/>
          <w:i w:val="false"/>
          <w:color w:val="000000"/>
          <w:sz w:val="28"/>
        </w:rPr>
        <w:t>
      10. По истечении сроков устранения нарушений требований, указанных в предписании об устранении нарушений требований законодательства Республики Казахстан в области охраны, воспроизводства и использования животного мира,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669"/>
    <w:bookmarkStart w:name="z1058" w:id="670"/>
    <w:p>
      <w:pPr>
        <w:spacing w:after="0"/>
        <w:ind w:left="0"/>
        <w:jc w:val="both"/>
      </w:pPr>
      <w:r>
        <w:rPr>
          <w:rFonts w:ascii="Times New Roman"/>
          <w:b w:val="false"/>
          <w:i w:val="false"/>
          <w:color w:val="000000"/>
          <w:sz w:val="28"/>
        </w:rPr>
        <w:t>
      Действие постановления о применении мер оперативного реагирования прекращается в случае подтверждения органом контроля и надзора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2-1) пункта 5 статьи 144 Предпринимательского кодекса Республики Казахстан.</w:t>
      </w:r>
    </w:p>
    <w:bookmarkEnd w:id="670"/>
    <w:bookmarkStart w:name="z1059" w:id="671"/>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принимаются меры по привлечению лиц, допустивших нарушения, к ответственности в порядке, установленном законами Республики Казахстан.</w:t>
      </w:r>
    </w:p>
    <w:bookmarkEnd w:id="671"/>
    <w:bookmarkStart w:name="z1060" w:id="672"/>
    <w:p>
      <w:pPr>
        <w:spacing w:after="0"/>
        <w:ind w:left="0"/>
        <w:jc w:val="both"/>
      </w:pPr>
      <w:r>
        <w:rPr>
          <w:rFonts w:ascii="Times New Roman"/>
          <w:b w:val="false"/>
          <w:i w:val="false"/>
          <w:color w:val="000000"/>
          <w:sz w:val="28"/>
        </w:rPr>
        <w:t>
      12. До истечения сроков, предусмотренных предписанием об устранении нарушений требований законодательства Республики Казахстан в области охраны, воспроизводства и использования животного мира,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нарушения.</w:t>
      </w:r>
    </w:p>
    <w:bookmarkEnd w:id="672"/>
    <w:bookmarkStart w:name="z1061" w:id="673"/>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673"/>
    <w:bookmarkStart w:name="z1062" w:id="674"/>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повлекшими применение мер оперативного реагирования, может подать жалобу о признании постановления о применении мер оперативного реагирования недействительным и его отмене.</w:t>
      </w:r>
    </w:p>
    <w:bookmarkEnd w:id="674"/>
    <w:bookmarkStart w:name="z1063" w:id="675"/>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675"/>
    <w:bookmarkStart w:name="z1064" w:id="676"/>
    <w:p>
      <w:pPr>
        <w:spacing w:after="0"/>
        <w:ind w:left="0"/>
        <w:jc w:val="both"/>
      </w:pPr>
      <w:r>
        <w:rPr>
          <w:rFonts w:ascii="Times New Roman"/>
          <w:b w:val="false"/>
          <w:i w:val="false"/>
          <w:color w:val="000000"/>
          <w:sz w:val="28"/>
        </w:rPr>
        <w:t>
      Подача жалобы не приостанавливает исполнение постановления о применении мер оперативного реагирования.</w:t>
      </w:r>
    </w:p>
    <w:bookmarkEnd w:id="676"/>
    <w:bookmarkStart w:name="z1065" w:id="677"/>
    <w:p>
      <w:pPr>
        <w:spacing w:after="0"/>
        <w:ind w:left="0"/>
        <w:jc w:val="both"/>
      </w:pPr>
      <w:r>
        <w:rPr>
          <w:rFonts w:ascii="Times New Roman"/>
          <w:b w:val="false"/>
          <w:i w:val="false"/>
          <w:color w:val="000000"/>
          <w:sz w:val="28"/>
        </w:rPr>
        <w:t>
      14. Основаниями для признания недействительным постановления о применении мер оперативного реагирования и его отмены являются:</w:t>
      </w:r>
    </w:p>
    <w:bookmarkEnd w:id="677"/>
    <w:bookmarkStart w:name="z1066" w:id="678"/>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678"/>
    <w:bookmarkStart w:name="z1067" w:id="679"/>
    <w:p>
      <w:pPr>
        <w:spacing w:after="0"/>
        <w:ind w:left="0"/>
        <w:jc w:val="both"/>
      </w:pPr>
      <w:r>
        <w:rPr>
          <w:rFonts w:ascii="Times New Roman"/>
          <w:b w:val="false"/>
          <w:i w:val="false"/>
          <w:color w:val="000000"/>
          <w:sz w:val="28"/>
        </w:rPr>
        <w:t>
      2) применение меры оперативного реагирования по основанию, не соответствующему данной мере;</w:t>
      </w:r>
    </w:p>
    <w:bookmarkEnd w:id="679"/>
    <w:bookmarkStart w:name="z1068" w:id="680"/>
    <w:p>
      <w:pPr>
        <w:spacing w:after="0"/>
        <w:ind w:left="0"/>
        <w:jc w:val="both"/>
      </w:pPr>
      <w:r>
        <w:rPr>
          <w:rFonts w:ascii="Times New Roman"/>
          <w:b w:val="false"/>
          <w:i w:val="false"/>
          <w:color w:val="000000"/>
          <w:sz w:val="28"/>
        </w:rPr>
        <w:t>
      3) применение мер оперативного реагирования ведомством уполномоченного органа или уполномоченного органа в области рыбного хозяйства или их территориальными подразделениями по вопросам, не входящим в их компетенцию.</w:t>
      </w:r>
    </w:p>
    <w:bookmarkEnd w:id="680"/>
    <w:bookmarkStart w:name="z1069" w:id="681"/>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6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49-2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49-3.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w:t>
      </w:r>
    </w:p>
    <w:bookmarkStart w:name="z1071" w:id="682"/>
    <w:p>
      <w:pPr>
        <w:spacing w:after="0"/>
        <w:ind w:left="0"/>
        <w:jc w:val="both"/>
      </w:pPr>
      <w:r>
        <w:rPr>
          <w:rFonts w:ascii="Times New Roman"/>
          <w:b w:val="false"/>
          <w:i w:val="false"/>
          <w:color w:val="000000"/>
          <w:sz w:val="28"/>
        </w:rPr>
        <w:t>
      1. Государственный контроль в области охраны, воспроизводства и использования животного мира за деятельностью местных исполнительных органов областей, городов республиканского значения, столицы (далее – проверяемый государственный орган) осуществляется в форме периодических, внеплановых проверок и дистанционного контроля в соответствии с настоящей статьей.</w:t>
      </w:r>
    </w:p>
    <w:bookmarkEnd w:id="682"/>
    <w:bookmarkStart w:name="z1072" w:id="683"/>
    <w:p>
      <w:pPr>
        <w:spacing w:after="0"/>
        <w:ind w:left="0"/>
        <w:jc w:val="both"/>
      </w:pPr>
      <w:r>
        <w:rPr>
          <w:rFonts w:ascii="Times New Roman"/>
          <w:b w:val="false"/>
          <w:i w:val="false"/>
          <w:color w:val="000000"/>
          <w:sz w:val="28"/>
        </w:rPr>
        <w:t>
      2. Периодическая проверка проводится на основании полугодовых планов, разработанных и утвержденных уполномоченным органом или уполномоченным органом в области рыбного хозяйства, не позднее 1 декабря года, предшествующего году проведения проверки, и 1 июня текущего календарного года.</w:t>
      </w:r>
    </w:p>
    <w:bookmarkEnd w:id="683"/>
    <w:bookmarkStart w:name="z1073" w:id="684"/>
    <w:p>
      <w:pPr>
        <w:spacing w:after="0"/>
        <w:ind w:left="0"/>
        <w:jc w:val="both"/>
      </w:pPr>
      <w:r>
        <w:rPr>
          <w:rFonts w:ascii="Times New Roman"/>
          <w:b w:val="false"/>
          <w:i w:val="false"/>
          <w:color w:val="000000"/>
          <w:sz w:val="28"/>
        </w:rPr>
        <w:t>
      Полугодовой план проведения периодических проверок включает:</w:t>
      </w:r>
    </w:p>
    <w:bookmarkEnd w:id="684"/>
    <w:bookmarkStart w:name="z1074" w:id="685"/>
    <w:p>
      <w:pPr>
        <w:spacing w:after="0"/>
        <w:ind w:left="0"/>
        <w:jc w:val="both"/>
      </w:pPr>
      <w:r>
        <w:rPr>
          <w:rFonts w:ascii="Times New Roman"/>
          <w:b w:val="false"/>
          <w:i w:val="false"/>
          <w:color w:val="000000"/>
          <w:sz w:val="28"/>
        </w:rPr>
        <w:t>
      1) номер и дату утверждения плана;</w:t>
      </w:r>
    </w:p>
    <w:bookmarkEnd w:id="685"/>
    <w:bookmarkStart w:name="z1075" w:id="686"/>
    <w:p>
      <w:pPr>
        <w:spacing w:after="0"/>
        <w:ind w:left="0"/>
        <w:jc w:val="both"/>
      </w:pPr>
      <w:r>
        <w:rPr>
          <w:rFonts w:ascii="Times New Roman"/>
          <w:b w:val="false"/>
          <w:i w:val="false"/>
          <w:color w:val="000000"/>
          <w:sz w:val="28"/>
        </w:rPr>
        <w:t>
      2) наименование государственного органа;</w:t>
      </w:r>
    </w:p>
    <w:bookmarkEnd w:id="686"/>
    <w:bookmarkStart w:name="z1076" w:id="687"/>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687"/>
    <w:bookmarkStart w:name="z1077" w:id="688"/>
    <w:p>
      <w:pPr>
        <w:spacing w:after="0"/>
        <w:ind w:left="0"/>
        <w:jc w:val="both"/>
      </w:pPr>
      <w:r>
        <w:rPr>
          <w:rFonts w:ascii="Times New Roman"/>
          <w:b w:val="false"/>
          <w:i w:val="false"/>
          <w:color w:val="000000"/>
          <w:sz w:val="28"/>
        </w:rPr>
        <w:t>
      4) предмет проверки;</w:t>
      </w:r>
    </w:p>
    <w:bookmarkEnd w:id="688"/>
    <w:bookmarkStart w:name="z1078" w:id="689"/>
    <w:p>
      <w:pPr>
        <w:spacing w:after="0"/>
        <w:ind w:left="0"/>
        <w:jc w:val="both"/>
      </w:pPr>
      <w:r>
        <w:rPr>
          <w:rFonts w:ascii="Times New Roman"/>
          <w:b w:val="false"/>
          <w:i w:val="false"/>
          <w:color w:val="000000"/>
          <w:sz w:val="28"/>
        </w:rPr>
        <w:t>
      5) сроки проведения проверки;</w:t>
      </w:r>
    </w:p>
    <w:bookmarkEnd w:id="689"/>
    <w:bookmarkStart w:name="z1079" w:id="690"/>
    <w:p>
      <w:pPr>
        <w:spacing w:after="0"/>
        <w:ind w:left="0"/>
        <w:jc w:val="both"/>
      </w:pPr>
      <w:r>
        <w:rPr>
          <w:rFonts w:ascii="Times New Roman"/>
          <w:b w:val="false"/>
          <w:i w:val="false"/>
          <w:color w:val="000000"/>
          <w:sz w:val="28"/>
        </w:rPr>
        <w:t>
      6) подпись лица, уполномоченного подписывать план.</w:t>
      </w:r>
    </w:p>
    <w:bookmarkEnd w:id="690"/>
    <w:bookmarkStart w:name="z1080" w:id="691"/>
    <w:p>
      <w:pPr>
        <w:spacing w:after="0"/>
        <w:ind w:left="0"/>
        <w:jc w:val="both"/>
      </w:pPr>
      <w:r>
        <w:rPr>
          <w:rFonts w:ascii="Times New Roman"/>
          <w:b w:val="false"/>
          <w:i w:val="false"/>
          <w:color w:val="000000"/>
          <w:sz w:val="28"/>
        </w:rPr>
        <w:t>
      Полугодовой план проведения периодических проверок является уведомлением о проведении периодической проверки и размещается на интернет-ресурсе ведомства уполномоченного органа или уполномоченного органа в области рыбного хозяйства и их территориальных подразделений не позднее 10 декабря года, предшествующего году проведения проверки, и 10 июня текущего календарного года.</w:t>
      </w:r>
    </w:p>
    <w:bookmarkEnd w:id="691"/>
    <w:bookmarkStart w:name="z1081" w:id="692"/>
    <w:p>
      <w:pPr>
        <w:spacing w:after="0"/>
        <w:ind w:left="0"/>
        <w:jc w:val="both"/>
      </w:pPr>
      <w:r>
        <w:rPr>
          <w:rFonts w:ascii="Times New Roman"/>
          <w:b w:val="false"/>
          <w:i w:val="false"/>
          <w:color w:val="000000"/>
          <w:sz w:val="28"/>
        </w:rPr>
        <w:t>
      Внесение изменений и дополнений в полугодовой план проведения периодических проверок осуществляется в случаях ликвидации, реорганизации проверяемого государственного органа, изменения его наименования, а также возникновения чрезвычайной ситуации природного, техногенного 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692"/>
    <w:bookmarkStart w:name="z1082" w:id="693"/>
    <w:p>
      <w:pPr>
        <w:spacing w:after="0"/>
        <w:ind w:left="0"/>
        <w:jc w:val="both"/>
      </w:pPr>
      <w:r>
        <w:rPr>
          <w:rFonts w:ascii="Times New Roman"/>
          <w:b w:val="false"/>
          <w:i w:val="false"/>
          <w:color w:val="000000"/>
          <w:sz w:val="28"/>
        </w:rPr>
        <w:t>
      При наступлении случаев, указанных в части четвертой настоящего пункта, периодическая проверка может быть продлена либо приостановлена.</w:t>
      </w:r>
    </w:p>
    <w:bookmarkEnd w:id="693"/>
    <w:bookmarkStart w:name="z1083" w:id="694"/>
    <w:p>
      <w:pPr>
        <w:spacing w:after="0"/>
        <w:ind w:left="0"/>
        <w:jc w:val="both"/>
      </w:pPr>
      <w:r>
        <w:rPr>
          <w:rFonts w:ascii="Times New Roman"/>
          <w:b w:val="false"/>
          <w:i w:val="false"/>
          <w:color w:val="000000"/>
          <w:sz w:val="28"/>
        </w:rPr>
        <w:t>
      Сроки проведения периодических проверок устанавливаются с учетом объема предстоящих работ, а также поставленных задач и не должны превышать пятнадцать рабочих дней, с продлением на срок не более пятнадцати рабочих дней. Срок проведения периодической проверки прерывается при приостановлении проведения периодической проверки и продолжается с момента возобновления периодической проверки.</w:t>
      </w:r>
    </w:p>
    <w:bookmarkEnd w:id="694"/>
    <w:bookmarkStart w:name="z1084" w:id="695"/>
    <w:p>
      <w:pPr>
        <w:spacing w:after="0"/>
        <w:ind w:left="0"/>
        <w:jc w:val="both"/>
      </w:pPr>
      <w:r>
        <w:rPr>
          <w:rFonts w:ascii="Times New Roman"/>
          <w:b w:val="false"/>
          <w:i w:val="false"/>
          <w:color w:val="000000"/>
          <w:sz w:val="28"/>
        </w:rPr>
        <w:t>
      Срок проведения периодических проверок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 Продление сроков проведения периодических проверок оформляется дополнительным приказом о продлении срока периодической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срока периодической проверки вручается проверяемому государственному органу ведомством уполномоченного органа или ведомством уполномоченного органа в области рыбного хозяйства или руководителями их территориальных подразделений за один рабочий день до продления с уведомлением о вручении.</w:t>
      </w:r>
    </w:p>
    <w:bookmarkEnd w:id="695"/>
    <w:bookmarkStart w:name="z1085" w:id="696"/>
    <w:p>
      <w:pPr>
        <w:spacing w:after="0"/>
        <w:ind w:left="0"/>
        <w:jc w:val="both"/>
      </w:pPr>
      <w:r>
        <w:rPr>
          <w:rFonts w:ascii="Times New Roman"/>
          <w:b w:val="false"/>
          <w:i w:val="false"/>
          <w:color w:val="000000"/>
          <w:sz w:val="28"/>
        </w:rPr>
        <w:t>
      3. Для формирования полугодовых планов проведения периодических проверок используются следующие источники информации:</w:t>
      </w:r>
    </w:p>
    <w:bookmarkEnd w:id="696"/>
    <w:bookmarkStart w:name="z1086" w:id="697"/>
    <w:p>
      <w:pPr>
        <w:spacing w:after="0"/>
        <w:ind w:left="0"/>
        <w:jc w:val="both"/>
      </w:pPr>
      <w:r>
        <w:rPr>
          <w:rFonts w:ascii="Times New Roman"/>
          <w:b w:val="false"/>
          <w:i w:val="false"/>
          <w:color w:val="000000"/>
          <w:sz w:val="28"/>
        </w:rPr>
        <w:t>
      1) результаты мониторинга отчетности и сведений, в том числе посредством автоматизированных информационных систем;</w:t>
      </w:r>
    </w:p>
    <w:bookmarkEnd w:id="697"/>
    <w:bookmarkStart w:name="z1087" w:id="698"/>
    <w:p>
      <w:pPr>
        <w:spacing w:after="0"/>
        <w:ind w:left="0"/>
        <w:jc w:val="both"/>
      </w:pPr>
      <w:r>
        <w:rPr>
          <w:rFonts w:ascii="Times New Roman"/>
          <w:b w:val="false"/>
          <w:i w:val="false"/>
          <w:color w:val="000000"/>
          <w:sz w:val="28"/>
        </w:rPr>
        <w:t>
      2) результаты анализа сведений, представленных государственными органами по запросу ведомства уполномоченного органа или ведомства уполномоченного органа в области рыбного хозяйства и (или) их территориальных подразделений;</w:t>
      </w:r>
    </w:p>
    <w:bookmarkEnd w:id="698"/>
    <w:bookmarkStart w:name="z1088" w:id="699"/>
    <w:p>
      <w:pPr>
        <w:spacing w:after="0"/>
        <w:ind w:left="0"/>
        <w:jc w:val="both"/>
      </w:pPr>
      <w:r>
        <w:rPr>
          <w:rFonts w:ascii="Times New Roman"/>
          <w:b w:val="false"/>
          <w:i w:val="false"/>
          <w:color w:val="000000"/>
          <w:sz w:val="28"/>
        </w:rPr>
        <w:t>
      3) результаты предыдущего государственного контроля и иных проверок;</w:t>
      </w:r>
    </w:p>
    <w:bookmarkEnd w:id="699"/>
    <w:bookmarkStart w:name="z1089" w:id="700"/>
    <w:p>
      <w:pPr>
        <w:spacing w:after="0"/>
        <w:ind w:left="0"/>
        <w:jc w:val="both"/>
      </w:pPr>
      <w:r>
        <w:rPr>
          <w:rFonts w:ascii="Times New Roman"/>
          <w:b w:val="false"/>
          <w:i w:val="false"/>
          <w:color w:val="000000"/>
          <w:sz w:val="28"/>
        </w:rPr>
        <w:t>
      4) результаты дистанционного контроля.</w:t>
      </w:r>
    </w:p>
    <w:bookmarkEnd w:id="700"/>
    <w:bookmarkStart w:name="z1090" w:id="701"/>
    <w:p>
      <w:pPr>
        <w:spacing w:after="0"/>
        <w:ind w:left="0"/>
        <w:jc w:val="both"/>
      </w:pPr>
      <w:r>
        <w:rPr>
          <w:rFonts w:ascii="Times New Roman"/>
          <w:b w:val="false"/>
          <w:i w:val="false"/>
          <w:color w:val="000000"/>
          <w:sz w:val="28"/>
        </w:rPr>
        <w:t>
      При анализе и отборе местных исполнительных органов областей, городов республиканского значения, столицы для формирования полугодовых планов проведения периодических проверок могут использоваться данные в сравнении с аналогичным периодом предыдущего года.</w:t>
      </w:r>
    </w:p>
    <w:bookmarkEnd w:id="701"/>
    <w:bookmarkStart w:name="z1091" w:id="702"/>
    <w:p>
      <w:pPr>
        <w:spacing w:after="0"/>
        <w:ind w:left="0"/>
        <w:jc w:val="both"/>
      </w:pPr>
      <w:r>
        <w:rPr>
          <w:rFonts w:ascii="Times New Roman"/>
          <w:b w:val="false"/>
          <w:i w:val="false"/>
          <w:color w:val="000000"/>
          <w:sz w:val="28"/>
        </w:rPr>
        <w:t>
      4. Проверка проводится путем посещения проверяемого государственного органа на основании приказа о назначении проверки, в котором указываются:</w:t>
      </w:r>
    </w:p>
    <w:bookmarkEnd w:id="702"/>
    <w:bookmarkStart w:name="z1092" w:id="703"/>
    <w:p>
      <w:pPr>
        <w:spacing w:after="0"/>
        <w:ind w:left="0"/>
        <w:jc w:val="both"/>
      </w:pPr>
      <w:r>
        <w:rPr>
          <w:rFonts w:ascii="Times New Roman"/>
          <w:b w:val="false"/>
          <w:i w:val="false"/>
          <w:color w:val="000000"/>
          <w:sz w:val="28"/>
        </w:rPr>
        <w:t>
      1) номер и дата приказа;</w:t>
      </w:r>
    </w:p>
    <w:bookmarkEnd w:id="703"/>
    <w:bookmarkStart w:name="z1093" w:id="704"/>
    <w:p>
      <w:pPr>
        <w:spacing w:after="0"/>
        <w:ind w:left="0"/>
        <w:jc w:val="both"/>
      </w:pPr>
      <w:r>
        <w:rPr>
          <w:rFonts w:ascii="Times New Roman"/>
          <w:b w:val="false"/>
          <w:i w:val="false"/>
          <w:color w:val="000000"/>
          <w:sz w:val="28"/>
        </w:rPr>
        <w:t>
      2) наименование государственного органа;</w:t>
      </w:r>
    </w:p>
    <w:bookmarkEnd w:id="704"/>
    <w:bookmarkStart w:name="z1094" w:id="70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уполномоченного на проведение проверки;</w:t>
      </w:r>
    </w:p>
    <w:bookmarkEnd w:id="705"/>
    <w:bookmarkStart w:name="z1095" w:id="706"/>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06"/>
    <w:bookmarkStart w:name="z1096" w:id="707"/>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07"/>
    <w:bookmarkStart w:name="z1097" w:id="708"/>
    <w:p>
      <w:pPr>
        <w:spacing w:after="0"/>
        <w:ind w:left="0"/>
        <w:jc w:val="both"/>
      </w:pPr>
      <w:r>
        <w:rPr>
          <w:rFonts w:ascii="Times New Roman"/>
          <w:b w:val="false"/>
          <w:i w:val="false"/>
          <w:color w:val="000000"/>
          <w:sz w:val="28"/>
        </w:rPr>
        <w:t>
      6) предмет назначенной проверки;</w:t>
      </w:r>
    </w:p>
    <w:bookmarkEnd w:id="708"/>
    <w:bookmarkStart w:name="z1098" w:id="709"/>
    <w:p>
      <w:pPr>
        <w:spacing w:after="0"/>
        <w:ind w:left="0"/>
        <w:jc w:val="both"/>
      </w:pPr>
      <w:r>
        <w:rPr>
          <w:rFonts w:ascii="Times New Roman"/>
          <w:b w:val="false"/>
          <w:i w:val="false"/>
          <w:color w:val="000000"/>
          <w:sz w:val="28"/>
        </w:rPr>
        <w:t>
      7) вид проверки;</w:t>
      </w:r>
    </w:p>
    <w:bookmarkEnd w:id="709"/>
    <w:bookmarkStart w:name="z1099" w:id="710"/>
    <w:p>
      <w:pPr>
        <w:spacing w:after="0"/>
        <w:ind w:left="0"/>
        <w:jc w:val="both"/>
      </w:pPr>
      <w:r>
        <w:rPr>
          <w:rFonts w:ascii="Times New Roman"/>
          <w:b w:val="false"/>
          <w:i w:val="false"/>
          <w:color w:val="000000"/>
          <w:sz w:val="28"/>
        </w:rPr>
        <w:t>
      8) сроки проведения проверки;</w:t>
      </w:r>
    </w:p>
    <w:bookmarkEnd w:id="710"/>
    <w:bookmarkStart w:name="z1100" w:id="711"/>
    <w:p>
      <w:pPr>
        <w:spacing w:after="0"/>
        <w:ind w:left="0"/>
        <w:jc w:val="both"/>
      </w:pPr>
      <w:r>
        <w:rPr>
          <w:rFonts w:ascii="Times New Roman"/>
          <w:b w:val="false"/>
          <w:i w:val="false"/>
          <w:color w:val="000000"/>
          <w:sz w:val="28"/>
        </w:rPr>
        <w:t>
      9) основание проведения проверки;</w:t>
      </w:r>
    </w:p>
    <w:bookmarkEnd w:id="711"/>
    <w:bookmarkStart w:name="z1101" w:id="712"/>
    <w:p>
      <w:pPr>
        <w:spacing w:after="0"/>
        <w:ind w:left="0"/>
        <w:jc w:val="both"/>
      </w:pPr>
      <w:r>
        <w:rPr>
          <w:rFonts w:ascii="Times New Roman"/>
          <w:b w:val="false"/>
          <w:i w:val="false"/>
          <w:color w:val="000000"/>
          <w:sz w:val="28"/>
        </w:rPr>
        <w:t>
      10) проверяемый период;</w:t>
      </w:r>
    </w:p>
    <w:bookmarkEnd w:id="712"/>
    <w:bookmarkStart w:name="z1102" w:id="713"/>
    <w:p>
      <w:pPr>
        <w:spacing w:after="0"/>
        <w:ind w:left="0"/>
        <w:jc w:val="both"/>
      </w:pPr>
      <w:r>
        <w:rPr>
          <w:rFonts w:ascii="Times New Roman"/>
          <w:b w:val="false"/>
          <w:i w:val="false"/>
          <w:color w:val="000000"/>
          <w:sz w:val="28"/>
        </w:rPr>
        <w:t>
      11) права и обязанности проверяемого государственного органа;</w:t>
      </w:r>
    </w:p>
    <w:bookmarkEnd w:id="713"/>
    <w:bookmarkStart w:name="z1103" w:id="714"/>
    <w:p>
      <w:pPr>
        <w:spacing w:after="0"/>
        <w:ind w:left="0"/>
        <w:jc w:val="both"/>
      </w:pPr>
      <w:r>
        <w:rPr>
          <w:rFonts w:ascii="Times New Roman"/>
          <w:b w:val="false"/>
          <w:i w:val="false"/>
          <w:color w:val="000000"/>
          <w:sz w:val="28"/>
        </w:rPr>
        <w:t>
      12) подпись руководителя проверяемого государственного органа либо его уполномоченного лица о получении или об отказе в получении приказа;</w:t>
      </w:r>
    </w:p>
    <w:bookmarkEnd w:id="714"/>
    <w:bookmarkStart w:name="z1104" w:id="715"/>
    <w:p>
      <w:pPr>
        <w:spacing w:after="0"/>
        <w:ind w:left="0"/>
        <w:jc w:val="both"/>
      </w:pPr>
      <w:r>
        <w:rPr>
          <w:rFonts w:ascii="Times New Roman"/>
          <w:b w:val="false"/>
          <w:i w:val="false"/>
          <w:color w:val="000000"/>
          <w:sz w:val="28"/>
        </w:rPr>
        <w:t>
      13) подпись лица, уполномоченного подписывать приказ.</w:t>
      </w:r>
    </w:p>
    <w:bookmarkEnd w:id="715"/>
    <w:bookmarkStart w:name="z1105" w:id="716"/>
    <w:p>
      <w:pPr>
        <w:spacing w:after="0"/>
        <w:ind w:left="0"/>
        <w:jc w:val="both"/>
      </w:pPr>
      <w:r>
        <w:rPr>
          <w:rFonts w:ascii="Times New Roman"/>
          <w:b w:val="false"/>
          <w:i w:val="false"/>
          <w:color w:val="000000"/>
          <w:sz w:val="28"/>
        </w:rPr>
        <w:t>
      Приказы о назначении, продлении, приостановлении и возобновлении периодических проверок подписываются руководством ведомства уполномоченного органа или ведомства уполномоченного органа в области рыбного хозяйства или руководителями их территориальных подразделений.</w:t>
      </w:r>
    </w:p>
    <w:bookmarkEnd w:id="716"/>
    <w:bookmarkStart w:name="z1106" w:id="717"/>
    <w:p>
      <w:pPr>
        <w:spacing w:after="0"/>
        <w:ind w:left="0"/>
        <w:jc w:val="both"/>
      </w:pPr>
      <w:r>
        <w:rPr>
          <w:rFonts w:ascii="Times New Roman"/>
          <w:b w:val="false"/>
          <w:i w:val="false"/>
          <w:color w:val="000000"/>
          <w:sz w:val="28"/>
        </w:rPr>
        <w:t>
      Началом проведения проверки считается дата вручения проверяемому государственному органу акта о назначении проверки.</w:t>
      </w:r>
    </w:p>
    <w:bookmarkEnd w:id="717"/>
    <w:bookmarkStart w:name="z1107" w:id="718"/>
    <w:p>
      <w:pPr>
        <w:spacing w:after="0"/>
        <w:ind w:left="0"/>
        <w:jc w:val="both"/>
      </w:pPr>
      <w:r>
        <w:rPr>
          <w:rFonts w:ascii="Times New Roman"/>
          <w:b w:val="false"/>
          <w:i w:val="false"/>
          <w:color w:val="000000"/>
          <w:sz w:val="28"/>
        </w:rPr>
        <w:t>
      5. Основаниями для внеплановой проверки являются:</w:t>
      </w:r>
    </w:p>
    <w:bookmarkEnd w:id="718"/>
    <w:bookmarkStart w:name="z1108" w:id="719"/>
    <w:p>
      <w:pPr>
        <w:spacing w:after="0"/>
        <w:ind w:left="0"/>
        <w:jc w:val="both"/>
      </w:pPr>
      <w:r>
        <w:rPr>
          <w:rFonts w:ascii="Times New Roman"/>
          <w:b w:val="false"/>
          <w:i w:val="false"/>
          <w:color w:val="000000"/>
          <w:sz w:val="28"/>
        </w:rPr>
        <w:t>
      1) контроль исполнения требований об устранении выявленных нарушений, указанных в заключении по результатам проверки и (или) дистанционного контроля;</w:t>
      </w:r>
    </w:p>
    <w:bookmarkEnd w:id="719"/>
    <w:bookmarkStart w:name="z1109" w:id="720"/>
    <w:p>
      <w:pPr>
        <w:spacing w:after="0"/>
        <w:ind w:left="0"/>
        <w:jc w:val="both"/>
      </w:pPr>
      <w:r>
        <w:rPr>
          <w:rFonts w:ascii="Times New Roman"/>
          <w:b w:val="false"/>
          <w:i w:val="false"/>
          <w:color w:val="000000"/>
          <w:sz w:val="28"/>
        </w:rPr>
        <w:t>
      2) обращения физических и юридических лиц по конкретным фактам нарушений требований законодательства Республики Казахстан в области охраны, воспроизводства и использования животного мира;</w:t>
      </w:r>
    </w:p>
    <w:bookmarkEnd w:id="720"/>
    <w:bookmarkStart w:name="z1110" w:id="721"/>
    <w:p>
      <w:pPr>
        <w:spacing w:after="0"/>
        <w:ind w:left="0"/>
        <w:jc w:val="both"/>
      </w:pPr>
      <w:r>
        <w:rPr>
          <w:rFonts w:ascii="Times New Roman"/>
          <w:b w:val="false"/>
          <w:i w:val="false"/>
          <w:color w:val="000000"/>
          <w:sz w:val="28"/>
        </w:rPr>
        <w:t>
      3) требование прокуратуры по конкретным фактам причинения либо об угрозе причинения вреда правам и законным интересам физических и юридических лиц, государства;</w:t>
      </w:r>
    </w:p>
    <w:bookmarkEnd w:id="721"/>
    <w:bookmarkStart w:name="z1111" w:id="722"/>
    <w:p>
      <w:pPr>
        <w:spacing w:after="0"/>
        <w:ind w:left="0"/>
        <w:jc w:val="both"/>
      </w:pPr>
      <w:r>
        <w:rPr>
          <w:rFonts w:ascii="Times New Roman"/>
          <w:b w:val="false"/>
          <w:i w:val="false"/>
          <w:color w:val="000000"/>
          <w:sz w:val="28"/>
        </w:rPr>
        <w:t>
      4) обращения государственных органов по конкретным фактам причинения вреда правам и законным интересам физических и юридических лиц, государства, а также по конкретным фактам нарушений требований законодательства Республики Казахстан, неустранение которых влечет причинение вреда правам и законным интересам физических и юридических лиц, государства.</w:t>
      </w:r>
    </w:p>
    <w:bookmarkEnd w:id="722"/>
    <w:bookmarkStart w:name="z1112" w:id="723"/>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обязаны известить проверяемый государственный орган о начале проведения внеплановой проверки не менее чем за сутки до ее начала с указанием предмета проведения проверки.</w:t>
      </w:r>
    </w:p>
    <w:bookmarkEnd w:id="723"/>
    <w:bookmarkStart w:name="z1113" w:id="724"/>
    <w:p>
      <w:pPr>
        <w:spacing w:after="0"/>
        <w:ind w:left="0"/>
        <w:jc w:val="both"/>
      </w:pPr>
      <w:r>
        <w:rPr>
          <w:rFonts w:ascii="Times New Roman"/>
          <w:b w:val="false"/>
          <w:i w:val="false"/>
          <w:color w:val="000000"/>
          <w:sz w:val="28"/>
        </w:rPr>
        <w:t>
      6. Срок проведения внеплановой проверки должен составлять не более десяти рабочих дней с продлением до десяти рабочих дней.</w:t>
      </w:r>
    </w:p>
    <w:bookmarkEnd w:id="724"/>
    <w:bookmarkStart w:name="z1114" w:id="725"/>
    <w:p>
      <w:pPr>
        <w:spacing w:after="0"/>
        <w:ind w:left="0"/>
        <w:jc w:val="both"/>
      </w:pPr>
      <w:r>
        <w:rPr>
          <w:rFonts w:ascii="Times New Roman"/>
          <w:b w:val="false"/>
          <w:i w:val="false"/>
          <w:color w:val="000000"/>
          <w:sz w:val="28"/>
        </w:rPr>
        <w:t>
      Срок проведения внеплановой проверки может быть продлен только один раз. Продление осуществляется решением руководства ведомства уполномоченного органа или ведомства уполномоченного органа в области рыбного хозяйства или руководителей их территориальных подразделений. Продление сроков проведения внеплановой проверки оформляется дополнительным приказом о продлении срока внеплановой проверки с уведомлением проверяемого государственного органа, в котором указываются дата и номер предыдущего приказа о назначении проверки и причины продления. Уведомление о продлении сроков внеплановой проверки проверяемому государственному органу вручается ведомством уполномоченного органа или уполномоченного органа в области рыбного хозяйства или их территориальными подразделениями за один рабочий день до продления с уведомлением о вручении.</w:t>
      </w:r>
    </w:p>
    <w:bookmarkEnd w:id="725"/>
    <w:bookmarkStart w:name="z1115" w:id="726"/>
    <w:p>
      <w:pPr>
        <w:spacing w:after="0"/>
        <w:ind w:left="0"/>
        <w:jc w:val="both"/>
      </w:pPr>
      <w:r>
        <w:rPr>
          <w:rFonts w:ascii="Times New Roman"/>
          <w:b w:val="false"/>
          <w:i w:val="false"/>
          <w:color w:val="000000"/>
          <w:sz w:val="28"/>
        </w:rPr>
        <w:t>
      7. Внеплановые проверки не проводятся в случаях анонимных обращений.</w:t>
      </w:r>
    </w:p>
    <w:bookmarkEnd w:id="726"/>
    <w:bookmarkStart w:name="z1116" w:id="727"/>
    <w:p>
      <w:pPr>
        <w:spacing w:after="0"/>
        <w:ind w:left="0"/>
        <w:jc w:val="both"/>
      </w:pPr>
      <w:r>
        <w:rPr>
          <w:rFonts w:ascii="Times New Roman"/>
          <w:b w:val="false"/>
          <w:i w:val="false"/>
          <w:color w:val="000000"/>
          <w:sz w:val="28"/>
        </w:rPr>
        <w:t>
      8. Дистанционный контроль проводится один раз в год без посещения проверяемого государственного органа путем совершения следующих действий:</w:t>
      </w:r>
    </w:p>
    <w:bookmarkEnd w:id="727"/>
    <w:bookmarkStart w:name="z1117" w:id="728"/>
    <w:p>
      <w:pPr>
        <w:spacing w:after="0"/>
        <w:ind w:left="0"/>
        <w:jc w:val="both"/>
      </w:pPr>
      <w:r>
        <w:rPr>
          <w:rFonts w:ascii="Times New Roman"/>
          <w:b w:val="false"/>
          <w:i w:val="false"/>
          <w:color w:val="000000"/>
          <w:sz w:val="28"/>
        </w:rPr>
        <w:t>
      1) мониторинга деятельности проверяемого государственного органа;</w:t>
      </w:r>
    </w:p>
    <w:bookmarkEnd w:id="728"/>
    <w:bookmarkStart w:name="z1118" w:id="729"/>
    <w:p>
      <w:pPr>
        <w:spacing w:after="0"/>
        <w:ind w:left="0"/>
        <w:jc w:val="both"/>
      </w:pPr>
      <w:r>
        <w:rPr>
          <w:rFonts w:ascii="Times New Roman"/>
          <w:b w:val="false"/>
          <w:i w:val="false"/>
          <w:color w:val="000000"/>
          <w:sz w:val="28"/>
        </w:rPr>
        <w:t>
      2) запроса о предоставлении необходимой информации, касающейся предмета проверки;</w:t>
      </w:r>
    </w:p>
    <w:bookmarkEnd w:id="729"/>
    <w:bookmarkStart w:name="z1119" w:id="730"/>
    <w:p>
      <w:pPr>
        <w:spacing w:after="0"/>
        <w:ind w:left="0"/>
        <w:jc w:val="both"/>
      </w:pPr>
      <w:r>
        <w:rPr>
          <w:rFonts w:ascii="Times New Roman"/>
          <w:b w:val="false"/>
          <w:i w:val="false"/>
          <w:color w:val="000000"/>
          <w:sz w:val="28"/>
        </w:rPr>
        <w:t>
      3) вызова руководителя проверяемого государственного органа либо его уполномоченного лица с целью получения необходимой информации, касающейся предмета проверки.</w:t>
      </w:r>
    </w:p>
    <w:bookmarkEnd w:id="730"/>
    <w:bookmarkStart w:name="z1120" w:id="731"/>
    <w:p>
      <w:pPr>
        <w:spacing w:after="0"/>
        <w:ind w:left="0"/>
        <w:jc w:val="both"/>
      </w:pPr>
      <w:r>
        <w:rPr>
          <w:rFonts w:ascii="Times New Roman"/>
          <w:b w:val="false"/>
          <w:i w:val="false"/>
          <w:color w:val="000000"/>
          <w:sz w:val="28"/>
        </w:rPr>
        <w:t>
      Срок проведения дистанционного контроля не должен превышать десять рабочих дней. В день окончания проведения дистанционного контроля проверяемому государственному органу направляется заключение о результатах дистанционного контроля (при наличии нарушений).</w:t>
      </w:r>
    </w:p>
    <w:bookmarkEnd w:id="731"/>
    <w:bookmarkStart w:name="z1121" w:id="732"/>
    <w:p>
      <w:pPr>
        <w:spacing w:after="0"/>
        <w:ind w:left="0"/>
        <w:jc w:val="both"/>
      </w:pPr>
      <w:r>
        <w:rPr>
          <w:rFonts w:ascii="Times New Roman"/>
          <w:b w:val="false"/>
          <w:i w:val="false"/>
          <w:color w:val="000000"/>
          <w:sz w:val="28"/>
        </w:rPr>
        <w:t>
      9. В случае выявления нарушений по результатам дистанционного контроля составляется заключение в трех экземплярах, в котором указываются:</w:t>
      </w:r>
    </w:p>
    <w:bookmarkEnd w:id="732"/>
    <w:bookmarkStart w:name="z1122" w:id="733"/>
    <w:p>
      <w:pPr>
        <w:spacing w:after="0"/>
        <w:ind w:left="0"/>
        <w:jc w:val="both"/>
      </w:pPr>
      <w:r>
        <w:rPr>
          <w:rFonts w:ascii="Times New Roman"/>
          <w:b w:val="false"/>
          <w:i w:val="false"/>
          <w:color w:val="000000"/>
          <w:sz w:val="28"/>
        </w:rPr>
        <w:t>
      1) номер, дата и место составления заключения;</w:t>
      </w:r>
    </w:p>
    <w:bookmarkEnd w:id="733"/>
    <w:bookmarkStart w:name="z1123" w:id="734"/>
    <w:p>
      <w:pPr>
        <w:spacing w:after="0"/>
        <w:ind w:left="0"/>
        <w:jc w:val="both"/>
      </w:pPr>
      <w:r>
        <w:rPr>
          <w:rFonts w:ascii="Times New Roman"/>
          <w:b w:val="false"/>
          <w:i w:val="false"/>
          <w:color w:val="000000"/>
          <w:sz w:val="28"/>
        </w:rPr>
        <w:t>
      2) наименование государственного органа;</w:t>
      </w:r>
    </w:p>
    <w:bookmarkEnd w:id="734"/>
    <w:bookmarkStart w:name="z1124" w:id="735"/>
    <w:p>
      <w:pPr>
        <w:spacing w:after="0"/>
        <w:ind w:left="0"/>
        <w:jc w:val="both"/>
      </w:pPr>
      <w:r>
        <w:rPr>
          <w:rFonts w:ascii="Times New Roman"/>
          <w:b w:val="false"/>
          <w:i w:val="false"/>
          <w:color w:val="000000"/>
          <w:sz w:val="28"/>
        </w:rPr>
        <w:t>
      3) наименование проверяемого государственного органа, его место нахождения;</w:t>
      </w:r>
    </w:p>
    <w:bookmarkEnd w:id="735"/>
    <w:bookmarkStart w:name="z1125" w:id="736"/>
    <w:p>
      <w:pPr>
        <w:spacing w:after="0"/>
        <w:ind w:left="0"/>
        <w:jc w:val="both"/>
      </w:pPr>
      <w:r>
        <w:rPr>
          <w:rFonts w:ascii="Times New Roman"/>
          <w:b w:val="false"/>
          <w:i w:val="false"/>
          <w:color w:val="000000"/>
          <w:sz w:val="28"/>
        </w:rPr>
        <w:t>
      4) основание и предмет проведения дистанционного контроля;</w:t>
      </w:r>
    </w:p>
    <w:bookmarkEnd w:id="736"/>
    <w:bookmarkStart w:name="z1126" w:id="737"/>
    <w:p>
      <w:pPr>
        <w:spacing w:after="0"/>
        <w:ind w:left="0"/>
        <w:jc w:val="both"/>
      </w:pPr>
      <w:r>
        <w:rPr>
          <w:rFonts w:ascii="Times New Roman"/>
          <w:b w:val="false"/>
          <w:i w:val="false"/>
          <w:color w:val="000000"/>
          <w:sz w:val="28"/>
        </w:rPr>
        <w:t>
      5) период и сроки проведения дистанционного контроля;</w:t>
      </w:r>
    </w:p>
    <w:bookmarkEnd w:id="737"/>
    <w:bookmarkStart w:name="z1127" w:id="738"/>
    <w:p>
      <w:pPr>
        <w:spacing w:after="0"/>
        <w:ind w:left="0"/>
        <w:jc w:val="both"/>
      </w:pPr>
      <w:r>
        <w:rPr>
          <w:rFonts w:ascii="Times New Roman"/>
          <w:b w:val="false"/>
          <w:i w:val="false"/>
          <w:color w:val="000000"/>
          <w:sz w:val="28"/>
        </w:rPr>
        <w:t>
      6) выявленные нарушения и требования об их устранении с указанием срока исполнения требований и принятия мер в отношении лиц, допустивших нарушения.</w:t>
      </w:r>
    </w:p>
    <w:bookmarkEnd w:id="738"/>
    <w:bookmarkStart w:name="z1128" w:id="739"/>
    <w:p>
      <w:pPr>
        <w:spacing w:after="0"/>
        <w:ind w:left="0"/>
        <w:jc w:val="both"/>
      </w:pPr>
      <w:r>
        <w:rPr>
          <w:rFonts w:ascii="Times New Roman"/>
          <w:b w:val="false"/>
          <w:i w:val="false"/>
          <w:color w:val="000000"/>
          <w:sz w:val="28"/>
        </w:rPr>
        <w:t>
      При этом срок исполнения требований об устранении выявленных нарушений составляет не менее десяти рабочих дней со дня вручения заключения;</w:t>
      </w:r>
    </w:p>
    <w:bookmarkEnd w:id="739"/>
    <w:bookmarkStart w:name="z1129" w:id="740"/>
    <w:p>
      <w:pPr>
        <w:spacing w:after="0"/>
        <w:ind w:left="0"/>
        <w:jc w:val="both"/>
      </w:pPr>
      <w:r>
        <w:rPr>
          <w:rFonts w:ascii="Times New Roman"/>
          <w:b w:val="false"/>
          <w:i w:val="false"/>
          <w:color w:val="000000"/>
          <w:sz w:val="28"/>
        </w:rPr>
        <w:t>
      7) подпись должностного лица, проводившего дистанционный контроль.</w:t>
      </w:r>
    </w:p>
    <w:bookmarkEnd w:id="740"/>
    <w:bookmarkStart w:name="z1130" w:id="741"/>
    <w:p>
      <w:pPr>
        <w:spacing w:after="0"/>
        <w:ind w:left="0"/>
        <w:jc w:val="both"/>
      </w:pPr>
      <w:r>
        <w:rPr>
          <w:rFonts w:ascii="Times New Roman"/>
          <w:b w:val="false"/>
          <w:i w:val="false"/>
          <w:color w:val="000000"/>
          <w:sz w:val="28"/>
        </w:rPr>
        <w:t>
      Один экземпляр заключения по результатам дистанционного контроля направляется проверяемому государственному органу в форме заказного почтового отправления с уведомлением о вручении либо посредством электронного документа по адресу электронной почты проверяемого государственного органа или иным доступным способом. Второй экземпляр остается у ведомства уполномоченного органа или ведомства уполномоченного органа в области рыбного хозяйства или их территориальных подразделениях, третий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w:t>
      </w:r>
    </w:p>
    <w:bookmarkEnd w:id="741"/>
    <w:bookmarkStart w:name="z1131" w:id="742"/>
    <w:p>
      <w:pPr>
        <w:spacing w:after="0"/>
        <w:ind w:left="0"/>
        <w:jc w:val="both"/>
      </w:pPr>
      <w:r>
        <w:rPr>
          <w:rFonts w:ascii="Times New Roman"/>
          <w:b w:val="false"/>
          <w:i w:val="false"/>
          <w:color w:val="000000"/>
          <w:sz w:val="28"/>
        </w:rPr>
        <w:t>
      В случае наличия замечаний и (или) возражений по результатам дистанционного контроля проверяемый государственный орган излагает их в письменном виде и направляет в ведомство уполномоченного органа или ведомство уполномоченного органа в области рыбного хозяйства или в их территориальные подразделения в течение трех рабочих дней со дня вручения заключения о результатах дистанционного контроля.</w:t>
      </w:r>
    </w:p>
    <w:bookmarkEnd w:id="742"/>
    <w:bookmarkStart w:name="z1132" w:id="743"/>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43"/>
    <w:bookmarkStart w:name="z1133" w:id="744"/>
    <w:p>
      <w:pPr>
        <w:spacing w:after="0"/>
        <w:ind w:left="0"/>
        <w:jc w:val="both"/>
      </w:pPr>
      <w:r>
        <w:rPr>
          <w:rFonts w:ascii="Times New Roman"/>
          <w:b w:val="false"/>
          <w:i w:val="false"/>
          <w:color w:val="000000"/>
          <w:sz w:val="28"/>
        </w:rPr>
        <w:t>
      10. По результатам проверки составляется заключение в трех экземплярах.</w:t>
      </w:r>
    </w:p>
    <w:bookmarkEnd w:id="744"/>
    <w:bookmarkStart w:name="z1134" w:id="745"/>
    <w:p>
      <w:pPr>
        <w:spacing w:after="0"/>
        <w:ind w:left="0"/>
        <w:jc w:val="both"/>
      </w:pPr>
      <w:r>
        <w:rPr>
          <w:rFonts w:ascii="Times New Roman"/>
          <w:b w:val="false"/>
          <w:i w:val="false"/>
          <w:color w:val="000000"/>
          <w:sz w:val="28"/>
        </w:rPr>
        <w:t>
      В заключении о результатах проверки указываются:</w:t>
      </w:r>
    </w:p>
    <w:bookmarkEnd w:id="745"/>
    <w:bookmarkStart w:name="z1135" w:id="746"/>
    <w:p>
      <w:pPr>
        <w:spacing w:after="0"/>
        <w:ind w:left="0"/>
        <w:jc w:val="both"/>
      </w:pPr>
      <w:r>
        <w:rPr>
          <w:rFonts w:ascii="Times New Roman"/>
          <w:b w:val="false"/>
          <w:i w:val="false"/>
          <w:color w:val="000000"/>
          <w:sz w:val="28"/>
        </w:rPr>
        <w:t>
      1) номер, дата и место составления заключения;</w:t>
      </w:r>
    </w:p>
    <w:bookmarkEnd w:id="746"/>
    <w:bookmarkStart w:name="z1136" w:id="747"/>
    <w:p>
      <w:pPr>
        <w:spacing w:after="0"/>
        <w:ind w:left="0"/>
        <w:jc w:val="both"/>
      </w:pPr>
      <w:r>
        <w:rPr>
          <w:rFonts w:ascii="Times New Roman"/>
          <w:b w:val="false"/>
          <w:i w:val="false"/>
          <w:color w:val="000000"/>
          <w:sz w:val="28"/>
        </w:rPr>
        <w:t>
      2) наименование государственного органа;</w:t>
      </w:r>
    </w:p>
    <w:bookmarkEnd w:id="747"/>
    <w:bookmarkStart w:name="z1137" w:id="748"/>
    <w:p>
      <w:pPr>
        <w:spacing w:after="0"/>
        <w:ind w:left="0"/>
        <w:jc w:val="both"/>
      </w:pPr>
      <w:r>
        <w:rPr>
          <w:rFonts w:ascii="Times New Roman"/>
          <w:b w:val="false"/>
          <w:i w:val="false"/>
          <w:color w:val="000000"/>
          <w:sz w:val="28"/>
        </w:rPr>
        <w:t>
      3) фамилии, имена, отчества (если они указаны в документах, удостоверяющих личность) и должности лиц, проводивших проверку;</w:t>
      </w:r>
    </w:p>
    <w:bookmarkEnd w:id="748"/>
    <w:bookmarkStart w:name="z1138" w:id="749"/>
    <w:p>
      <w:pPr>
        <w:spacing w:after="0"/>
        <w:ind w:left="0"/>
        <w:jc w:val="both"/>
      </w:pPr>
      <w:r>
        <w:rPr>
          <w:rFonts w:ascii="Times New Roman"/>
          <w:b w:val="false"/>
          <w:i w:val="false"/>
          <w:color w:val="000000"/>
          <w:sz w:val="28"/>
        </w:rPr>
        <w:t>
      4) сведения о специалистах, консультантах и экспертах, привлекаемых для проведения проверки;</w:t>
      </w:r>
    </w:p>
    <w:bookmarkEnd w:id="749"/>
    <w:bookmarkStart w:name="z1139" w:id="750"/>
    <w:p>
      <w:pPr>
        <w:spacing w:after="0"/>
        <w:ind w:left="0"/>
        <w:jc w:val="both"/>
      </w:pPr>
      <w:r>
        <w:rPr>
          <w:rFonts w:ascii="Times New Roman"/>
          <w:b w:val="false"/>
          <w:i w:val="false"/>
          <w:color w:val="000000"/>
          <w:sz w:val="28"/>
        </w:rPr>
        <w:t>
      5) наименование проверяемого государственного органа, его место нахождения;</w:t>
      </w:r>
    </w:p>
    <w:bookmarkEnd w:id="750"/>
    <w:bookmarkStart w:name="z1140" w:id="751"/>
    <w:p>
      <w:pPr>
        <w:spacing w:after="0"/>
        <w:ind w:left="0"/>
        <w:jc w:val="both"/>
      </w:pPr>
      <w:r>
        <w:rPr>
          <w:rFonts w:ascii="Times New Roman"/>
          <w:b w:val="false"/>
          <w:i w:val="false"/>
          <w:color w:val="000000"/>
          <w:sz w:val="28"/>
        </w:rPr>
        <w:t>
      6) основание и предмет проведения проверки;</w:t>
      </w:r>
    </w:p>
    <w:bookmarkEnd w:id="751"/>
    <w:bookmarkStart w:name="z1141" w:id="752"/>
    <w:p>
      <w:pPr>
        <w:spacing w:after="0"/>
        <w:ind w:left="0"/>
        <w:jc w:val="both"/>
      </w:pPr>
      <w:r>
        <w:rPr>
          <w:rFonts w:ascii="Times New Roman"/>
          <w:b w:val="false"/>
          <w:i w:val="false"/>
          <w:color w:val="000000"/>
          <w:sz w:val="28"/>
        </w:rPr>
        <w:t>
      7) вид проверки;</w:t>
      </w:r>
    </w:p>
    <w:bookmarkEnd w:id="752"/>
    <w:bookmarkStart w:name="z1142" w:id="753"/>
    <w:p>
      <w:pPr>
        <w:spacing w:after="0"/>
        <w:ind w:left="0"/>
        <w:jc w:val="both"/>
      </w:pPr>
      <w:r>
        <w:rPr>
          <w:rFonts w:ascii="Times New Roman"/>
          <w:b w:val="false"/>
          <w:i w:val="false"/>
          <w:color w:val="000000"/>
          <w:sz w:val="28"/>
        </w:rPr>
        <w:t>
      8) период проведения проверки;</w:t>
      </w:r>
    </w:p>
    <w:bookmarkEnd w:id="753"/>
    <w:bookmarkStart w:name="z1143" w:id="754"/>
    <w:p>
      <w:pPr>
        <w:spacing w:after="0"/>
        <w:ind w:left="0"/>
        <w:jc w:val="both"/>
      </w:pPr>
      <w:r>
        <w:rPr>
          <w:rFonts w:ascii="Times New Roman"/>
          <w:b w:val="false"/>
          <w:i w:val="false"/>
          <w:color w:val="000000"/>
          <w:sz w:val="28"/>
        </w:rPr>
        <w:t>
      9) срок проведения проверки;</w:t>
      </w:r>
    </w:p>
    <w:bookmarkEnd w:id="754"/>
    <w:bookmarkStart w:name="z1144" w:id="755"/>
    <w:p>
      <w:pPr>
        <w:spacing w:after="0"/>
        <w:ind w:left="0"/>
        <w:jc w:val="both"/>
      </w:pPr>
      <w:r>
        <w:rPr>
          <w:rFonts w:ascii="Times New Roman"/>
          <w:b w:val="false"/>
          <w:i w:val="false"/>
          <w:color w:val="000000"/>
          <w:sz w:val="28"/>
        </w:rPr>
        <w:t>
      10) выявленные нарушения и требования об их устранении с указанием срока исполнения требований и (или) принятия мер в отношении лиц, допустивших нарушения;</w:t>
      </w:r>
    </w:p>
    <w:bookmarkEnd w:id="755"/>
    <w:bookmarkStart w:name="z1145" w:id="756"/>
    <w:p>
      <w:pPr>
        <w:spacing w:after="0"/>
        <w:ind w:left="0"/>
        <w:jc w:val="both"/>
      </w:pPr>
      <w:r>
        <w:rPr>
          <w:rFonts w:ascii="Times New Roman"/>
          <w:b w:val="false"/>
          <w:i w:val="false"/>
          <w:color w:val="000000"/>
          <w:sz w:val="28"/>
        </w:rPr>
        <w:t>
      11) сведения об ознакомлении или отказе в ознакомлении с заключением лиц, присутствовавших при проведении проверки, их подписи или запись об отказе от подписи;</w:t>
      </w:r>
    </w:p>
    <w:bookmarkEnd w:id="756"/>
    <w:bookmarkStart w:name="z1146" w:id="757"/>
    <w:p>
      <w:pPr>
        <w:spacing w:after="0"/>
        <w:ind w:left="0"/>
        <w:jc w:val="both"/>
      </w:pPr>
      <w:r>
        <w:rPr>
          <w:rFonts w:ascii="Times New Roman"/>
          <w:b w:val="false"/>
          <w:i w:val="false"/>
          <w:color w:val="000000"/>
          <w:sz w:val="28"/>
        </w:rPr>
        <w:t>
      12) подпись должностных лиц, проводивших проверку.</w:t>
      </w:r>
    </w:p>
    <w:bookmarkEnd w:id="757"/>
    <w:bookmarkStart w:name="z1147" w:id="758"/>
    <w:p>
      <w:pPr>
        <w:spacing w:after="0"/>
        <w:ind w:left="0"/>
        <w:jc w:val="both"/>
      </w:pPr>
      <w:r>
        <w:rPr>
          <w:rFonts w:ascii="Times New Roman"/>
          <w:b w:val="false"/>
          <w:i w:val="false"/>
          <w:color w:val="000000"/>
          <w:sz w:val="28"/>
        </w:rPr>
        <w:t>
      К заключению о результатах проверки прилагаются при их наличии документы, связанные с результатами проверки, или их копии.</w:t>
      </w:r>
    </w:p>
    <w:bookmarkEnd w:id="758"/>
    <w:bookmarkStart w:name="z1148" w:id="759"/>
    <w:p>
      <w:pPr>
        <w:spacing w:after="0"/>
        <w:ind w:left="0"/>
        <w:jc w:val="both"/>
      </w:pPr>
      <w:r>
        <w:rPr>
          <w:rFonts w:ascii="Times New Roman"/>
          <w:b w:val="false"/>
          <w:i w:val="false"/>
          <w:color w:val="000000"/>
          <w:sz w:val="28"/>
        </w:rPr>
        <w:t>
      11. Первый экземпляр заключения о результатах проверки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вручается проверяемому государственному органу (руководителю либо его уполномоченному лицу) для ознакомления и принятия мер по устранению выявленных нарушений и других действий, третий экземпляр остается у ведомства уполномоченного органа или ведомства уполномоченного органа в области рыбного хозяйства или в их территориальных подразделениях.</w:t>
      </w:r>
    </w:p>
    <w:bookmarkEnd w:id="759"/>
    <w:bookmarkStart w:name="z1149" w:id="760"/>
    <w:p>
      <w:pPr>
        <w:spacing w:after="0"/>
        <w:ind w:left="0"/>
        <w:jc w:val="both"/>
      </w:pPr>
      <w:r>
        <w:rPr>
          <w:rFonts w:ascii="Times New Roman"/>
          <w:b w:val="false"/>
          <w:i w:val="false"/>
          <w:color w:val="000000"/>
          <w:sz w:val="28"/>
        </w:rPr>
        <w:t>
      В случае наличия замечаний и (или) возражений по результатам проверки проверяемый государственный орган излагает их в письменном виде и направляет в ведомство уполномоченного органа или уполномоченного органа в области рыбного хозяйства или их территориальные подразделения в течение трех рабочих дней со дня вручения заключения о результатах проверки. Должностным лицом, проводившим проверку, делается соответствующая запись в заключении о результатах проверки.</w:t>
      </w:r>
    </w:p>
    <w:bookmarkEnd w:id="760"/>
    <w:bookmarkStart w:name="z1150" w:id="761"/>
    <w:p>
      <w:pPr>
        <w:spacing w:after="0"/>
        <w:ind w:left="0"/>
        <w:jc w:val="both"/>
      </w:pPr>
      <w:r>
        <w:rPr>
          <w:rFonts w:ascii="Times New Roman"/>
          <w:b w:val="false"/>
          <w:i w:val="false"/>
          <w:color w:val="000000"/>
          <w:sz w:val="28"/>
        </w:rPr>
        <w:t>
      Ведомство уполномоченного органа или уполномоченного органа в области рыбного хозяйства или их территориальные подразделения в пределах своей компетенции должны рассмотреть замечания и (или) возражения проверяемого государственного органа и в течение десяти рабочих дней дать мотивированный ответ.</w:t>
      </w:r>
    </w:p>
    <w:bookmarkEnd w:id="761"/>
    <w:bookmarkStart w:name="z1151" w:id="762"/>
    <w:p>
      <w:pPr>
        <w:spacing w:after="0"/>
        <w:ind w:left="0"/>
        <w:jc w:val="both"/>
      </w:pPr>
      <w:r>
        <w:rPr>
          <w:rFonts w:ascii="Times New Roman"/>
          <w:b w:val="false"/>
          <w:i w:val="false"/>
          <w:color w:val="000000"/>
          <w:sz w:val="28"/>
        </w:rPr>
        <w:t>
      12. В случае отсутствия нарушений требований, установленных законодательством Республики Казахстан, при проведении проверки в заключении о результатах проверки производится соответствующая запись.</w:t>
      </w:r>
    </w:p>
    <w:bookmarkEnd w:id="762"/>
    <w:bookmarkStart w:name="z1152" w:id="763"/>
    <w:p>
      <w:pPr>
        <w:spacing w:after="0"/>
        <w:ind w:left="0"/>
        <w:jc w:val="both"/>
      </w:pPr>
      <w:r>
        <w:rPr>
          <w:rFonts w:ascii="Times New Roman"/>
          <w:b w:val="false"/>
          <w:i w:val="false"/>
          <w:color w:val="000000"/>
          <w:sz w:val="28"/>
        </w:rPr>
        <w:t>
      13. Завершением срока проверки считается день вручения проверяемому государственному органу заключения о результатах проверки не позднее срока завершения проверки, указанного в приказе о назначении проверки (дополнительном приказе о продлении срока проверки при его наличии).</w:t>
      </w:r>
    </w:p>
    <w:bookmarkEnd w:id="763"/>
    <w:bookmarkStart w:name="z1153" w:id="764"/>
    <w:p>
      <w:pPr>
        <w:spacing w:after="0"/>
        <w:ind w:left="0"/>
        <w:jc w:val="both"/>
      </w:pPr>
      <w:r>
        <w:rPr>
          <w:rFonts w:ascii="Times New Roman"/>
          <w:b w:val="false"/>
          <w:i w:val="false"/>
          <w:color w:val="000000"/>
          <w:sz w:val="28"/>
        </w:rPr>
        <w:t>
      14. Требования об устранении выявленных нарушений, указанные в заключении о результатах проверки или дистанционного контроля, являются обязательными для исполнения проверяемыми государственными органами.</w:t>
      </w:r>
    </w:p>
    <w:bookmarkEnd w:id="764"/>
    <w:bookmarkStart w:name="z1154" w:id="765"/>
    <w:p>
      <w:pPr>
        <w:spacing w:after="0"/>
        <w:ind w:left="0"/>
        <w:jc w:val="both"/>
      </w:pPr>
      <w:r>
        <w:rPr>
          <w:rFonts w:ascii="Times New Roman"/>
          <w:b w:val="false"/>
          <w:i w:val="false"/>
          <w:color w:val="000000"/>
          <w:sz w:val="28"/>
        </w:rPr>
        <w:t>
      По истечении срока устранения выявленных нарушений, указанных в заключении о результатах проверки или дистанционного контроля, проверяемый государственный орган в течение срока, установленного в заключении о результатах проверки или дистанционного контроля, обязан предоставить информацию в ведомство уполномоченного органа или уполномоченного органа в области рыбного хозяйства и (или) их территориальные подразделения об устранении выявленных нарушений.</w:t>
      </w:r>
    </w:p>
    <w:bookmarkEnd w:id="765"/>
    <w:bookmarkStart w:name="z1155" w:id="766"/>
    <w:p>
      <w:pPr>
        <w:spacing w:after="0"/>
        <w:ind w:left="0"/>
        <w:jc w:val="both"/>
      </w:pPr>
      <w:r>
        <w:rPr>
          <w:rFonts w:ascii="Times New Roman"/>
          <w:b w:val="false"/>
          <w:i w:val="false"/>
          <w:color w:val="000000"/>
          <w:sz w:val="28"/>
        </w:rPr>
        <w:t>
      В случаях непредоставления или неполного предоставления проверяемым государственным органом в установленный срок информации об устранении выявленных нарушений ведомство уполномоченного органа или уполномоченного органа в области рыбного хозяйства и (или) их территориальные подразделения назначают внеплановую проверку.</w:t>
      </w:r>
    </w:p>
    <w:bookmarkEnd w:id="766"/>
    <w:bookmarkStart w:name="z1156" w:id="767"/>
    <w:p>
      <w:pPr>
        <w:spacing w:after="0"/>
        <w:ind w:left="0"/>
        <w:jc w:val="both"/>
      </w:pPr>
      <w:r>
        <w:rPr>
          <w:rFonts w:ascii="Times New Roman"/>
          <w:b w:val="false"/>
          <w:i w:val="false"/>
          <w:color w:val="000000"/>
          <w:sz w:val="28"/>
        </w:rPr>
        <w:t>
      К предоставленной информации об устранении выявленных нарушений проверяемый государственный орган прилагает материалы, доказывающие факт устранения нарушения. В этом случае проведение внеплановой проверки не требуется.</w:t>
      </w:r>
    </w:p>
    <w:bookmarkEnd w:id="767"/>
    <w:bookmarkStart w:name="z1157" w:id="768"/>
    <w:p>
      <w:pPr>
        <w:spacing w:after="0"/>
        <w:ind w:left="0"/>
        <w:jc w:val="both"/>
      </w:pPr>
      <w:r>
        <w:rPr>
          <w:rFonts w:ascii="Times New Roman"/>
          <w:b w:val="false"/>
          <w:i w:val="false"/>
          <w:color w:val="000000"/>
          <w:sz w:val="28"/>
        </w:rPr>
        <w:t>
      15. Должностные лица ведомства уполномоченного органа или ведомства уполномоченного органа в области рыбного хозяйства и (или) их территориальных подразделений при проведении проверки имеют право:</w:t>
      </w:r>
    </w:p>
    <w:bookmarkEnd w:id="768"/>
    <w:bookmarkStart w:name="z1158" w:id="769"/>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государственного органа;</w:t>
      </w:r>
    </w:p>
    <w:bookmarkEnd w:id="769"/>
    <w:bookmarkStart w:name="z1159" w:id="770"/>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w:t>
      </w:r>
    </w:p>
    <w:bookmarkEnd w:id="770"/>
    <w:bookmarkStart w:name="z1160" w:id="771"/>
    <w:p>
      <w:pPr>
        <w:spacing w:after="0"/>
        <w:ind w:left="0"/>
        <w:jc w:val="both"/>
      </w:pPr>
      <w:r>
        <w:rPr>
          <w:rFonts w:ascii="Times New Roman"/>
          <w:b w:val="false"/>
          <w:i w:val="false"/>
          <w:color w:val="000000"/>
          <w:sz w:val="28"/>
        </w:rPr>
        <w:t>
      3) привлекать специалистов, консультантов и экспертов;</w:t>
      </w:r>
    </w:p>
    <w:bookmarkEnd w:id="771"/>
    <w:bookmarkStart w:name="z1161" w:id="772"/>
    <w:p>
      <w:pPr>
        <w:spacing w:after="0"/>
        <w:ind w:left="0"/>
        <w:jc w:val="both"/>
      </w:pPr>
      <w:r>
        <w:rPr>
          <w:rFonts w:ascii="Times New Roman"/>
          <w:b w:val="false"/>
          <w:i w:val="false"/>
          <w:color w:val="000000"/>
          <w:sz w:val="28"/>
        </w:rPr>
        <w:t>
      4) осуществлять аудио-, фото- и видеосъемку;</w:t>
      </w:r>
    </w:p>
    <w:bookmarkEnd w:id="772"/>
    <w:bookmarkStart w:name="z1162" w:id="773"/>
    <w:p>
      <w:pPr>
        <w:spacing w:after="0"/>
        <w:ind w:left="0"/>
        <w:jc w:val="both"/>
      </w:pPr>
      <w:r>
        <w:rPr>
          <w:rFonts w:ascii="Times New Roman"/>
          <w:b w:val="false"/>
          <w:i w:val="false"/>
          <w:color w:val="000000"/>
          <w:sz w:val="28"/>
        </w:rPr>
        <w:t>
      5) продлевать, приостанавливать и возобновлять проверку в случаях, указанных в настоящей статье.</w:t>
      </w:r>
    </w:p>
    <w:bookmarkEnd w:id="773"/>
    <w:bookmarkStart w:name="z1163" w:id="774"/>
    <w:p>
      <w:pPr>
        <w:spacing w:after="0"/>
        <w:ind w:left="0"/>
        <w:jc w:val="both"/>
      </w:pPr>
      <w:r>
        <w:rPr>
          <w:rFonts w:ascii="Times New Roman"/>
          <w:b w:val="false"/>
          <w:i w:val="false"/>
          <w:color w:val="000000"/>
          <w:sz w:val="28"/>
        </w:rPr>
        <w:t>
      16. Должностные лица уполномоченного органа или уполномоченного органа в области рыбного хозяйства, прибывшие для проведения проверки, обязаны предъявить проверяемому государственному органу:</w:t>
      </w:r>
    </w:p>
    <w:bookmarkEnd w:id="774"/>
    <w:bookmarkStart w:name="z1164" w:id="775"/>
    <w:p>
      <w:pPr>
        <w:spacing w:after="0"/>
        <w:ind w:left="0"/>
        <w:jc w:val="both"/>
      </w:pPr>
      <w:r>
        <w:rPr>
          <w:rFonts w:ascii="Times New Roman"/>
          <w:b w:val="false"/>
          <w:i w:val="false"/>
          <w:color w:val="000000"/>
          <w:sz w:val="28"/>
        </w:rPr>
        <w:t>
      1) приказ о назначении проверки;</w:t>
      </w:r>
    </w:p>
    <w:bookmarkEnd w:id="775"/>
    <w:bookmarkStart w:name="z1165" w:id="776"/>
    <w:p>
      <w:pPr>
        <w:spacing w:after="0"/>
        <w:ind w:left="0"/>
        <w:jc w:val="both"/>
      </w:pPr>
      <w:r>
        <w:rPr>
          <w:rFonts w:ascii="Times New Roman"/>
          <w:b w:val="false"/>
          <w:i w:val="false"/>
          <w:color w:val="000000"/>
          <w:sz w:val="28"/>
        </w:rPr>
        <w:t>
      2) служебное удостоверение (идентификационную карту).</w:t>
      </w:r>
    </w:p>
    <w:bookmarkEnd w:id="776"/>
    <w:bookmarkStart w:name="z1166" w:id="777"/>
    <w:p>
      <w:pPr>
        <w:spacing w:after="0"/>
        <w:ind w:left="0"/>
        <w:jc w:val="both"/>
      </w:pPr>
      <w:r>
        <w:rPr>
          <w:rFonts w:ascii="Times New Roman"/>
          <w:b w:val="false"/>
          <w:i w:val="false"/>
          <w:color w:val="000000"/>
          <w:sz w:val="28"/>
        </w:rPr>
        <w:t>
      17. Проверяемые государственные органы либо их уполномоченные представители при проведении проверки вправе:</w:t>
      </w:r>
    </w:p>
    <w:bookmarkEnd w:id="777"/>
    <w:bookmarkStart w:name="z1167" w:id="778"/>
    <w:p>
      <w:pPr>
        <w:spacing w:after="0"/>
        <w:ind w:left="0"/>
        <w:jc w:val="both"/>
      </w:pPr>
      <w:r>
        <w:rPr>
          <w:rFonts w:ascii="Times New Roman"/>
          <w:b w:val="false"/>
          <w:i w:val="false"/>
          <w:color w:val="000000"/>
          <w:sz w:val="28"/>
        </w:rPr>
        <w:t>
      1) не представлять документы и сведения, если они не относятся к предмету проводимой проверки или дистанционного контроля;</w:t>
      </w:r>
    </w:p>
    <w:bookmarkEnd w:id="778"/>
    <w:bookmarkStart w:name="z1168" w:id="779"/>
    <w:p>
      <w:pPr>
        <w:spacing w:after="0"/>
        <w:ind w:left="0"/>
        <w:jc w:val="both"/>
      </w:pPr>
      <w:r>
        <w:rPr>
          <w:rFonts w:ascii="Times New Roman"/>
          <w:b w:val="false"/>
          <w:i w:val="false"/>
          <w:color w:val="000000"/>
          <w:sz w:val="28"/>
        </w:rPr>
        <w:t>
      2) по выявленным в результате проверки или дистанционного контроля нарушениям в случае необходимости дополнительных временных и (или) финансовых затрат не позднее трех рабочих дней обратиться в ведомство уполномоченного органа или ведомство уполномоченного органа в области рыбного хозяйства или их территориальные подразделения с заявлением о продлении сроков устранения нарушений;</w:t>
      </w:r>
    </w:p>
    <w:bookmarkEnd w:id="779"/>
    <w:bookmarkStart w:name="z1169" w:id="780"/>
    <w:p>
      <w:pPr>
        <w:spacing w:after="0"/>
        <w:ind w:left="0"/>
        <w:jc w:val="both"/>
      </w:pPr>
      <w:r>
        <w:rPr>
          <w:rFonts w:ascii="Times New Roman"/>
          <w:b w:val="false"/>
          <w:i w:val="false"/>
          <w:color w:val="000000"/>
          <w:sz w:val="28"/>
        </w:rPr>
        <w:t>
      3) обжаловать заключение о результатах проверки или дистанционного контроля, а также действия (бездействие)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в порядке, установленном законодательством Республики Казахстан;</w:t>
      </w:r>
    </w:p>
    <w:bookmarkEnd w:id="780"/>
    <w:bookmarkStart w:name="z1170" w:id="781"/>
    <w:p>
      <w:pPr>
        <w:spacing w:after="0"/>
        <w:ind w:left="0"/>
        <w:jc w:val="both"/>
      </w:pPr>
      <w:r>
        <w:rPr>
          <w:rFonts w:ascii="Times New Roman"/>
          <w:b w:val="false"/>
          <w:i w:val="false"/>
          <w:color w:val="000000"/>
          <w:sz w:val="28"/>
        </w:rPr>
        <w:t>
      4) не исполнять не основанные на законе запреты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ограничивающие деятельность проверяемого государственного органа;</w:t>
      </w:r>
    </w:p>
    <w:bookmarkEnd w:id="781"/>
    <w:bookmarkStart w:name="z1171" w:id="782"/>
    <w:p>
      <w:pPr>
        <w:spacing w:after="0"/>
        <w:ind w:left="0"/>
        <w:jc w:val="both"/>
      </w:pPr>
      <w:r>
        <w:rPr>
          <w:rFonts w:ascii="Times New Roman"/>
          <w:b w:val="false"/>
          <w:i w:val="false"/>
          <w:color w:val="000000"/>
          <w:sz w:val="28"/>
        </w:rPr>
        <w:t>
      5) фиксировать процесс осуществления проверки или дистанционного контроля, а также отдельные действия должностного лица, проводимые им в рамках проверки или дистанционного контроля, с помощью средств аудио- и видеотехники, не создавая препятствий деятельности должностного лица.</w:t>
      </w:r>
    </w:p>
    <w:bookmarkEnd w:id="782"/>
    <w:bookmarkStart w:name="z1172" w:id="783"/>
    <w:p>
      <w:pPr>
        <w:spacing w:after="0"/>
        <w:ind w:left="0"/>
        <w:jc w:val="both"/>
      </w:pPr>
      <w:r>
        <w:rPr>
          <w:rFonts w:ascii="Times New Roman"/>
          <w:b w:val="false"/>
          <w:i w:val="false"/>
          <w:color w:val="000000"/>
          <w:sz w:val="28"/>
        </w:rPr>
        <w:t>
      18. Проверяемые государственные органы либо их уполномоченные представители при проведении проверки обязаны:</w:t>
      </w:r>
    </w:p>
    <w:bookmarkEnd w:id="783"/>
    <w:bookmarkStart w:name="z1173" w:id="784"/>
    <w:p>
      <w:pPr>
        <w:spacing w:after="0"/>
        <w:ind w:left="0"/>
        <w:jc w:val="both"/>
      </w:pPr>
      <w:r>
        <w:rPr>
          <w:rFonts w:ascii="Times New Roman"/>
          <w:b w:val="false"/>
          <w:i w:val="false"/>
          <w:color w:val="000000"/>
          <w:sz w:val="28"/>
        </w:rPr>
        <w:t>
      1) обеспечить беспрепятственный доступ должностных лиц ведомства уполномоченного органа или ведомства уполномоченного органа в области рыбного хозяйства или их территориальных подразделений на территорию и в помещения проверяемого государственного органа;</w:t>
      </w:r>
    </w:p>
    <w:bookmarkEnd w:id="784"/>
    <w:bookmarkStart w:name="z1174" w:id="785"/>
    <w:p>
      <w:pPr>
        <w:spacing w:after="0"/>
        <w:ind w:left="0"/>
        <w:jc w:val="both"/>
      </w:pPr>
      <w:r>
        <w:rPr>
          <w:rFonts w:ascii="Times New Roman"/>
          <w:b w:val="false"/>
          <w:i w:val="false"/>
          <w:color w:val="000000"/>
          <w:sz w:val="28"/>
        </w:rPr>
        <w:t>
      2) с соблюдением требований по охране коммерческой, налоговой либо иной охраняемой законом Республики Казахстан тайны представлять должностным лицам ведомства уполномоченного органа или ведомства уполномоченного органа в области рыбного хозяйства документы (сведения) на бумажных и электронных носителях либо их копии для приобщения к заключению о результатах проверки или дистанционного контроля, а также доступ к автоматизированным базам данных (информационным системам) в соответствии с предметом проверки или дистанционного контроля;</w:t>
      </w:r>
    </w:p>
    <w:bookmarkEnd w:id="785"/>
    <w:bookmarkStart w:name="z1175" w:id="786"/>
    <w:p>
      <w:pPr>
        <w:spacing w:after="0"/>
        <w:ind w:left="0"/>
        <w:jc w:val="both"/>
      </w:pPr>
      <w:r>
        <w:rPr>
          <w:rFonts w:ascii="Times New Roman"/>
          <w:b w:val="false"/>
          <w:i w:val="false"/>
          <w:color w:val="000000"/>
          <w:sz w:val="28"/>
        </w:rPr>
        <w:t>
      3) сделать отметку о получении приказа о назначении проверки в день начала проверки и заключения о результатах проведенной проверки или дистанционного контроля в день их завершения;</w:t>
      </w:r>
    </w:p>
    <w:bookmarkEnd w:id="786"/>
    <w:bookmarkStart w:name="z1176" w:id="787"/>
    <w:p>
      <w:pPr>
        <w:spacing w:after="0"/>
        <w:ind w:left="0"/>
        <w:jc w:val="both"/>
      </w:pPr>
      <w:r>
        <w:rPr>
          <w:rFonts w:ascii="Times New Roman"/>
          <w:b w:val="false"/>
          <w:i w:val="false"/>
          <w:color w:val="000000"/>
          <w:sz w:val="28"/>
        </w:rPr>
        <w:t>
      4) не допускать внесения изменений и дополнений в проверяемые документы в период проведения проверки или дистанционного контроля, если иное не предусмотрено настоящим Законом либо иными законами Республики Казахстан;</w:t>
      </w:r>
    </w:p>
    <w:bookmarkEnd w:id="787"/>
    <w:bookmarkStart w:name="z1177" w:id="788"/>
    <w:p>
      <w:pPr>
        <w:spacing w:after="0"/>
        <w:ind w:left="0"/>
        <w:jc w:val="both"/>
      </w:pPr>
      <w:r>
        <w:rPr>
          <w:rFonts w:ascii="Times New Roman"/>
          <w:b w:val="false"/>
          <w:i w:val="false"/>
          <w:color w:val="000000"/>
          <w:sz w:val="28"/>
        </w:rPr>
        <w:t>
      5) обеспечить пребывание руководителя либо его уполномоченного лица по месту нахождения проверяемого государственного органа в назначенные сроки проверки.</w:t>
      </w:r>
    </w:p>
    <w:bookmarkEnd w:id="788"/>
    <w:bookmarkStart w:name="z1178" w:id="789"/>
    <w:p>
      <w:pPr>
        <w:spacing w:after="0"/>
        <w:ind w:left="0"/>
        <w:jc w:val="both"/>
      </w:pPr>
      <w:r>
        <w:rPr>
          <w:rFonts w:ascii="Times New Roman"/>
          <w:b w:val="false"/>
          <w:i w:val="false"/>
          <w:color w:val="000000"/>
          <w:sz w:val="28"/>
        </w:rPr>
        <w:t>
      19. Если в результате проведения проверки будет выявлен факт нарушения проверяемым государственным органом требований в области охраны, воспроизводства и использования животного мира при наличии достаточных данных, указывающих на признаки состава административного правонарушения, должностные лица ведомства уполномоченного органа или ведомства уполномоченного органа в области рыбного хозяйства или их территориальных подразделений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789"/>
    <w:bookmarkStart w:name="z1179" w:id="790"/>
    <w:p>
      <w:pPr>
        <w:spacing w:after="0"/>
        <w:ind w:left="0"/>
        <w:jc w:val="both"/>
      </w:pPr>
      <w:r>
        <w:rPr>
          <w:rFonts w:ascii="Times New Roman"/>
          <w:b w:val="false"/>
          <w:i w:val="false"/>
          <w:color w:val="000000"/>
          <w:sz w:val="28"/>
        </w:rPr>
        <w:t>
      В случаях воспрепятствования доступу должностного лица ведомства уполномоченного органа или ведомства уполномоченного органа в области рыбного хозяйства или их территориальных подразделений, осуществляющего проверку, к материалам, необходимым для проведения проверки, либо предоставления недостоверной информации, невыполнения или ненадлежащего выполнения законных требований об устранении нарушений принимаются меры по привлечению лиц, допустивших нарушения, к ответственности, установленной законами Республики Казахстан.</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49-3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Законом РК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Объекты государственного контроля и надзора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Объектами государственного контроля и надзора в области охраны, воспроизводства и использования животного мира являются:</w:t>
      </w:r>
    </w:p>
    <w:bookmarkStart w:name="z548" w:id="791"/>
    <w:p>
      <w:pPr>
        <w:spacing w:after="0"/>
        <w:ind w:left="0"/>
        <w:jc w:val="both"/>
      </w:pPr>
      <w:r>
        <w:rPr>
          <w:rFonts w:ascii="Times New Roman"/>
          <w:b w:val="false"/>
          <w:i w:val="false"/>
          <w:color w:val="000000"/>
          <w:sz w:val="28"/>
        </w:rPr>
        <w:t>
      1) животный мир и среда его обитания;</w:t>
      </w:r>
    </w:p>
    <w:bookmarkEnd w:id="791"/>
    <w:bookmarkStart w:name="z549" w:id="792"/>
    <w:p>
      <w:pPr>
        <w:spacing w:after="0"/>
        <w:ind w:left="0"/>
        <w:jc w:val="both"/>
      </w:pPr>
      <w:r>
        <w:rPr>
          <w:rFonts w:ascii="Times New Roman"/>
          <w:b w:val="false"/>
          <w:i w:val="false"/>
          <w:color w:val="000000"/>
          <w:sz w:val="28"/>
        </w:rPr>
        <w:t>
      2) условия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w:t>
      </w:r>
    </w:p>
    <w:bookmarkEnd w:id="792"/>
    <w:bookmarkStart w:name="z808" w:id="793"/>
    <w:p>
      <w:pPr>
        <w:spacing w:after="0"/>
        <w:ind w:left="0"/>
        <w:jc w:val="both"/>
      </w:pPr>
      <w:r>
        <w:rPr>
          <w:rFonts w:ascii="Times New Roman"/>
          <w:b w:val="false"/>
          <w:i w:val="false"/>
          <w:color w:val="000000"/>
          <w:sz w:val="28"/>
        </w:rPr>
        <w:t>
      3) орудия, методы и (или) способы добывания объектов животного мира;</w:t>
      </w:r>
    </w:p>
    <w:bookmarkEnd w:id="793"/>
    <w:bookmarkStart w:name="z551" w:id="794"/>
    <w:p>
      <w:pPr>
        <w:spacing w:after="0"/>
        <w:ind w:left="0"/>
        <w:jc w:val="both"/>
      </w:pPr>
      <w:r>
        <w:rPr>
          <w:rFonts w:ascii="Times New Roman"/>
          <w:b w:val="false"/>
          <w:i w:val="false"/>
          <w:color w:val="000000"/>
          <w:sz w:val="28"/>
        </w:rPr>
        <w:t>
      4) добытая продукция животного мира;</w:t>
      </w:r>
    </w:p>
    <w:bookmarkEnd w:id="794"/>
    <w:bookmarkStart w:name="z809" w:id="795"/>
    <w:p>
      <w:pPr>
        <w:spacing w:after="0"/>
        <w:ind w:left="0"/>
        <w:jc w:val="both"/>
      </w:pPr>
      <w:r>
        <w:rPr>
          <w:rFonts w:ascii="Times New Roman"/>
          <w:b w:val="false"/>
          <w:i w:val="false"/>
          <w:color w:val="000000"/>
          <w:sz w:val="28"/>
        </w:rPr>
        <w:t>
      5) документация, подтверждающая право пользования животным миром (удостоверение охотника и (или) рыбака, договоры на ведение охотничьего, рыбного хозяйств, договор на охоту, договор , разрешение на пользование животным миром и разрешение на пользование рыбными ресурсами и другими водными животными, путевка, промысловый журнал);</w:t>
      </w:r>
    </w:p>
    <w:bookmarkEnd w:id="795"/>
    <w:bookmarkStart w:name="z553" w:id="796"/>
    <w:p>
      <w:pPr>
        <w:spacing w:after="0"/>
        <w:ind w:left="0"/>
        <w:jc w:val="both"/>
      </w:pPr>
      <w:r>
        <w:rPr>
          <w:rFonts w:ascii="Times New Roman"/>
          <w:b w:val="false"/>
          <w:i w:val="false"/>
          <w:color w:val="000000"/>
          <w:sz w:val="28"/>
        </w:rPr>
        <w:t>
      6) деятельность по охране, воспроизводству и использованию животного мира;</w:t>
      </w:r>
    </w:p>
    <w:bookmarkEnd w:id="796"/>
    <w:bookmarkStart w:name="z554" w:id="797"/>
    <w:p>
      <w:pPr>
        <w:spacing w:after="0"/>
        <w:ind w:left="0"/>
        <w:jc w:val="both"/>
      </w:pPr>
      <w:r>
        <w:rPr>
          <w:rFonts w:ascii="Times New Roman"/>
          <w:b w:val="false"/>
          <w:i w:val="false"/>
          <w:color w:val="000000"/>
          <w:sz w:val="28"/>
        </w:rPr>
        <w:t>
      7) нормативная документация в области охраны, воспроизводства и использования животного мира;</w:t>
      </w:r>
    </w:p>
    <w:bookmarkEnd w:id="797"/>
    <w:bookmarkStart w:name="z555" w:id="798"/>
    <w:p>
      <w:pPr>
        <w:spacing w:after="0"/>
        <w:ind w:left="0"/>
        <w:jc w:val="both"/>
      </w:pPr>
      <w:r>
        <w:rPr>
          <w:rFonts w:ascii="Times New Roman"/>
          <w:b w:val="false"/>
          <w:i w:val="false"/>
          <w:color w:val="000000"/>
          <w:sz w:val="28"/>
        </w:rPr>
        <w:t>
      8) деятельность, оказывающая влияние на животный мир и среду его обитания.</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Должностные лица, осуществляющие государственный контроль и надзор в области охраны, воспроизводства и использования животного мира</w:t>
      </w:r>
    </w:p>
    <w:bookmarkStart w:name="z146" w:id="799"/>
    <w:p>
      <w:pPr>
        <w:spacing w:after="0"/>
        <w:ind w:left="0"/>
        <w:jc w:val="both"/>
      </w:pPr>
      <w:r>
        <w:rPr>
          <w:rFonts w:ascii="Times New Roman"/>
          <w:b w:val="false"/>
          <w:i w:val="false"/>
          <w:color w:val="000000"/>
          <w:sz w:val="28"/>
        </w:rPr>
        <w:t>
      1. Руководитель ведомства уполномоченного органа является по должности одновременно главным государственным инспектором по охране животного мира Республики Казахстан.</w:t>
      </w:r>
    </w:p>
    <w:bookmarkEnd w:id="799"/>
    <w:bookmarkStart w:name="z1259" w:id="800"/>
    <w:p>
      <w:pPr>
        <w:spacing w:after="0"/>
        <w:ind w:left="0"/>
        <w:jc w:val="both"/>
      </w:pPr>
      <w:r>
        <w:rPr>
          <w:rFonts w:ascii="Times New Roman"/>
          <w:b w:val="false"/>
          <w:i w:val="false"/>
          <w:color w:val="000000"/>
          <w:sz w:val="28"/>
        </w:rPr>
        <w:t>
      Руководитель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Республики Казахстан.</w:t>
      </w:r>
    </w:p>
    <w:bookmarkEnd w:id="800"/>
    <w:bookmarkStart w:name="z259" w:id="801"/>
    <w:p>
      <w:pPr>
        <w:spacing w:after="0"/>
        <w:ind w:left="0"/>
        <w:jc w:val="both"/>
      </w:pPr>
      <w:r>
        <w:rPr>
          <w:rFonts w:ascii="Times New Roman"/>
          <w:b w:val="false"/>
          <w:i w:val="false"/>
          <w:color w:val="000000"/>
          <w:sz w:val="28"/>
        </w:rPr>
        <w:t>
      2. Заместители руководителя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Республики Казахстан.</w:t>
      </w:r>
    </w:p>
    <w:bookmarkEnd w:id="801"/>
    <w:bookmarkStart w:name="z1260" w:id="802"/>
    <w:p>
      <w:pPr>
        <w:spacing w:after="0"/>
        <w:ind w:left="0"/>
        <w:jc w:val="both"/>
      </w:pPr>
      <w:r>
        <w:rPr>
          <w:rFonts w:ascii="Times New Roman"/>
          <w:b w:val="false"/>
          <w:i w:val="false"/>
          <w:color w:val="000000"/>
          <w:sz w:val="28"/>
        </w:rPr>
        <w:t>
      Заместители руководителя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Республики Казахстан.</w:t>
      </w:r>
    </w:p>
    <w:bookmarkEnd w:id="802"/>
    <w:bookmarkStart w:name="z260" w:id="803"/>
    <w:p>
      <w:pPr>
        <w:spacing w:after="0"/>
        <w:ind w:left="0"/>
        <w:jc w:val="both"/>
      </w:pPr>
      <w:r>
        <w:rPr>
          <w:rFonts w:ascii="Times New Roman"/>
          <w:b w:val="false"/>
          <w:i w:val="false"/>
          <w:color w:val="000000"/>
          <w:sz w:val="28"/>
        </w:rPr>
        <w:t>
      3. Руководитель территориального подразделения ведомства уполномоченного органа является по должности одновременно главным государственным инспектором по охране животного мира соответствующей области.</w:t>
      </w:r>
    </w:p>
    <w:bookmarkEnd w:id="803"/>
    <w:bookmarkStart w:name="z1261" w:id="804"/>
    <w:p>
      <w:pPr>
        <w:spacing w:after="0"/>
        <w:ind w:left="0"/>
        <w:jc w:val="both"/>
      </w:pPr>
      <w:r>
        <w:rPr>
          <w:rFonts w:ascii="Times New Roman"/>
          <w:b w:val="false"/>
          <w:i w:val="false"/>
          <w:color w:val="000000"/>
          <w:sz w:val="28"/>
        </w:rPr>
        <w:t>
      Руководитель территориального подразделения ведомства уполномоченного органа в области рыбного хозяйства является по должности одновременно главным государственным инспектором по охране рыбных ресурсов и других водных животных соответствующей области (бассейна).</w:t>
      </w:r>
    </w:p>
    <w:bookmarkEnd w:id="804"/>
    <w:bookmarkStart w:name="z261" w:id="805"/>
    <w:p>
      <w:pPr>
        <w:spacing w:after="0"/>
        <w:ind w:left="0"/>
        <w:jc w:val="both"/>
      </w:pPr>
      <w:r>
        <w:rPr>
          <w:rFonts w:ascii="Times New Roman"/>
          <w:b w:val="false"/>
          <w:i w:val="false"/>
          <w:color w:val="000000"/>
          <w:sz w:val="28"/>
        </w:rPr>
        <w:t>
      4. Заместители руководителя территориального подразделения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заместителями главного государственного инспектора по охране животного мира соответствующей области.</w:t>
      </w:r>
    </w:p>
    <w:bookmarkEnd w:id="805"/>
    <w:bookmarkStart w:name="z1262" w:id="806"/>
    <w:p>
      <w:pPr>
        <w:spacing w:after="0"/>
        <w:ind w:left="0"/>
        <w:jc w:val="both"/>
      </w:pPr>
      <w:r>
        <w:rPr>
          <w:rFonts w:ascii="Times New Roman"/>
          <w:b w:val="false"/>
          <w:i w:val="false"/>
          <w:color w:val="000000"/>
          <w:sz w:val="28"/>
        </w:rPr>
        <w:t>
      Заместители руководителя территориального подразделения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заместителями главного государственного инспектора по охране рыбных ресурсов и других водных животных соответствующей области (бассейна).</w:t>
      </w:r>
    </w:p>
    <w:bookmarkEnd w:id="806"/>
    <w:bookmarkStart w:name="z262" w:id="807"/>
    <w:p>
      <w:pPr>
        <w:spacing w:after="0"/>
        <w:ind w:left="0"/>
        <w:jc w:val="both"/>
      </w:pPr>
      <w:r>
        <w:rPr>
          <w:rFonts w:ascii="Times New Roman"/>
          <w:b w:val="false"/>
          <w:i w:val="false"/>
          <w:color w:val="000000"/>
          <w:sz w:val="28"/>
        </w:rPr>
        <w:t>
      5. Руководители структурных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Республики Казахстан, а специалисты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Республики Казахстан.</w:t>
      </w:r>
    </w:p>
    <w:bookmarkEnd w:id="807"/>
    <w:bookmarkStart w:name="z1263" w:id="808"/>
    <w:p>
      <w:pPr>
        <w:spacing w:after="0"/>
        <w:ind w:left="0"/>
        <w:jc w:val="both"/>
      </w:pPr>
      <w:r>
        <w:rPr>
          <w:rFonts w:ascii="Times New Roman"/>
          <w:b w:val="false"/>
          <w:i w:val="false"/>
          <w:color w:val="000000"/>
          <w:sz w:val="28"/>
        </w:rPr>
        <w:t>
      Руководители структурных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Республики Казахстан, а специалисты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Республики Казахстан.</w:t>
      </w:r>
    </w:p>
    <w:bookmarkEnd w:id="808"/>
    <w:bookmarkStart w:name="z263" w:id="809"/>
    <w:p>
      <w:pPr>
        <w:spacing w:after="0"/>
        <w:ind w:left="0"/>
        <w:jc w:val="both"/>
      </w:pPr>
      <w:r>
        <w:rPr>
          <w:rFonts w:ascii="Times New Roman"/>
          <w:b w:val="false"/>
          <w:i w:val="false"/>
          <w:color w:val="000000"/>
          <w:sz w:val="28"/>
        </w:rPr>
        <w:t>
      6. Руководители структурных подразделений территориальных подразделений ведомства уполномоченного органа, ведающие вопросами регулирования, контроля и надзора в области охраны, воспроизводства и использования животного мира, являются по должности одновременно старшими государственными инспекторами по охране животного мира соответствующей области, а специалисты, ведающие вопросами регулирования, контроля и надзора в области охраны, воспроизводства и использования животного мира, – государственными инспекторами по охране животного мира соответствующей области.</w:t>
      </w:r>
    </w:p>
    <w:bookmarkEnd w:id="809"/>
    <w:bookmarkStart w:name="z1264" w:id="810"/>
    <w:p>
      <w:pPr>
        <w:spacing w:after="0"/>
        <w:ind w:left="0"/>
        <w:jc w:val="both"/>
      </w:pPr>
      <w:r>
        <w:rPr>
          <w:rFonts w:ascii="Times New Roman"/>
          <w:b w:val="false"/>
          <w:i w:val="false"/>
          <w:color w:val="000000"/>
          <w:sz w:val="28"/>
        </w:rPr>
        <w:t>
      Руководители структурных подразделений территориальных подразделений ведомства уполномоченного органа в области рыбного хозяйства, ведающие вопросами регулирования, контроля и надзора в области охраны, воспроизводства и использования рыбных ресурсов и других водных животных, являются по должности одновременно старшими государственными инспекторами по охране рыбных ресурсов и других водных животных соответствующей области (бассейна), а специалисты, ведающие вопросами регулирования, контроля и надзора в области охраны, воспроизводства и использования рыбных ресурсов и других водных животных, – государственными инспекторами по охране рыбных ресурсов и других водных животных соответствующей области (бассейна).</w:t>
      </w:r>
    </w:p>
    <w:bookmarkEnd w:id="8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в редакции Закона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должностных лиц,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Законом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p>
      <w:pPr>
        <w:spacing w:after="0"/>
        <w:ind w:left="0"/>
        <w:jc w:val="both"/>
      </w:pPr>
      <w:r>
        <w:rPr>
          <w:rFonts w:ascii="Times New Roman"/>
          <w:b w:val="false"/>
          <w:i w:val="false"/>
          <w:color w:val="000000"/>
          <w:sz w:val="28"/>
        </w:rPr>
        <w:t>
      1. Должностные лица, осуществляющие государственный контроль и надзор в области охраны, воспроизводства и использования животного мира, имеют право:</w:t>
      </w:r>
    </w:p>
    <w:bookmarkStart w:name="z556" w:id="811"/>
    <w:p>
      <w:pPr>
        <w:spacing w:after="0"/>
        <w:ind w:left="0"/>
        <w:jc w:val="both"/>
      </w:pPr>
      <w:r>
        <w:rPr>
          <w:rFonts w:ascii="Times New Roman"/>
          <w:b w:val="false"/>
          <w:i w:val="false"/>
          <w:color w:val="000000"/>
          <w:sz w:val="28"/>
        </w:rPr>
        <w:t>
      1) посещать объекты в целях контроля на предмет соблюдения требований законодательства Республики Казахстан в области охраны, воспроизводства и использования животного мира, а также получать в порядке, установленном законодательством Республики Казахстан, информацию о деятельности пользователей животным миром;</w:t>
      </w:r>
    </w:p>
    <w:bookmarkEnd w:id="811"/>
    <w:bookmarkStart w:name="z557" w:id="812"/>
    <w:p>
      <w:pPr>
        <w:spacing w:after="0"/>
        <w:ind w:left="0"/>
        <w:jc w:val="both"/>
      </w:pPr>
      <w:r>
        <w:rPr>
          <w:rFonts w:ascii="Times New Roman"/>
          <w:b w:val="false"/>
          <w:i w:val="false"/>
          <w:color w:val="000000"/>
          <w:sz w:val="28"/>
        </w:rPr>
        <w:t>
      2) издавать акты в пределах полномочий, предоставленных настоящим Законом;</w:t>
      </w:r>
    </w:p>
    <w:bookmarkEnd w:id="812"/>
    <w:bookmarkStart w:name="z558" w:id="813"/>
    <w:p>
      <w:pPr>
        <w:spacing w:after="0"/>
        <w:ind w:left="0"/>
        <w:jc w:val="both"/>
      </w:pPr>
      <w:r>
        <w:rPr>
          <w:rFonts w:ascii="Times New Roman"/>
          <w:b w:val="false"/>
          <w:i w:val="false"/>
          <w:color w:val="000000"/>
          <w:sz w:val="28"/>
        </w:rPr>
        <w:t>
      3) передавать материалы проверок в правоохранительные органы для принятия процессуального решения;</w:t>
      </w:r>
    </w:p>
    <w:bookmarkEnd w:id="8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0" w:id="814"/>
    <w:p>
      <w:pPr>
        <w:spacing w:after="0"/>
        <w:ind w:left="0"/>
        <w:jc w:val="both"/>
      </w:pPr>
      <w:r>
        <w:rPr>
          <w:rFonts w:ascii="Times New Roman"/>
          <w:b w:val="false"/>
          <w:i w:val="false"/>
          <w:color w:val="000000"/>
          <w:sz w:val="28"/>
        </w:rPr>
        <w:t>
      5) определять размеры вреда, причиненного в результате нарушения законодательства Республики Казахстан в области охраны, воспроизводства и использования животного мира, и на основании этого предъявлять к виновным лицам претензии о добровольном возмещении этого вреда либо предъявлять иск в суд;</w:t>
      </w:r>
    </w:p>
    <w:bookmarkEnd w:id="814"/>
    <w:bookmarkStart w:name="z561" w:id="815"/>
    <w:p>
      <w:pPr>
        <w:spacing w:after="0"/>
        <w:ind w:left="0"/>
        <w:jc w:val="both"/>
      </w:pPr>
      <w:r>
        <w:rPr>
          <w:rFonts w:ascii="Times New Roman"/>
          <w:b w:val="false"/>
          <w:i w:val="false"/>
          <w:color w:val="000000"/>
          <w:sz w:val="28"/>
        </w:rPr>
        <w:t xml:space="preserve">
      6) рассматривать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дела об административных правонарушениях в области охраны, воспроизводства и использования животного мира;</w:t>
      </w:r>
    </w:p>
    <w:bookmarkEnd w:id="815"/>
    <w:bookmarkStart w:name="z562" w:id="816"/>
    <w:p>
      <w:pPr>
        <w:spacing w:after="0"/>
        <w:ind w:left="0"/>
        <w:jc w:val="both"/>
      </w:pPr>
      <w:r>
        <w:rPr>
          <w:rFonts w:ascii="Times New Roman"/>
          <w:b w:val="false"/>
          <w:i w:val="false"/>
          <w:color w:val="000000"/>
          <w:sz w:val="28"/>
        </w:rPr>
        <w:t>
      7) останавливать транспортные и плавучие средства на территориях охотничьих угодий, рыбохозяйственных водоемов и (или) участков и их береговой полосе, а также на особо охраняемых природных территориях и при выезде из них, производить их досмотр;</w:t>
      </w:r>
    </w:p>
    <w:bookmarkEnd w:id="816"/>
    <w:bookmarkStart w:name="z810" w:id="817"/>
    <w:p>
      <w:pPr>
        <w:spacing w:after="0"/>
        <w:ind w:left="0"/>
        <w:jc w:val="both"/>
      </w:pPr>
      <w:r>
        <w:rPr>
          <w:rFonts w:ascii="Times New Roman"/>
          <w:b w:val="false"/>
          <w:i w:val="false"/>
          <w:color w:val="000000"/>
          <w:sz w:val="28"/>
        </w:rPr>
        <w:t>
      7-1) осуществлять осмотр водозаборных и сбросных сооружений на наличие рыбозащитных устройств и их соответствие установленным требованиям;</w:t>
      </w:r>
    </w:p>
    <w:bookmarkEnd w:id="817"/>
    <w:bookmarkStart w:name="z564" w:id="818"/>
    <w:p>
      <w:pPr>
        <w:spacing w:after="0"/>
        <w:ind w:left="0"/>
        <w:jc w:val="both"/>
      </w:pPr>
      <w:r>
        <w:rPr>
          <w:rFonts w:ascii="Times New Roman"/>
          <w:b w:val="false"/>
          <w:i w:val="false"/>
          <w:color w:val="000000"/>
          <w:sz w:val="28"/>
        </w:rPr>
        <w:t>
      7-2) осматривать у лиц, находящихся в охотничьих угодьях и на рыбохозяйственных водоемах и (или) участках, береговой полосе и при выезде из них, документы на право пользования животным миром;</w:t>
      </w:r>
    </w:p>
    <w:bookmarkEnd w:id="818"/>
    <w:bookmarkStart w:name="z565" w:id="819"/>
    <w:p>
      <w:pPr>
        <w:spacing w:after="0"/>
        <w:ind w:left="0"/>
        <w:jc w:val="both"/>
      </w:pPr>
      <w:r>
        <w:rPr>
          <w:rFonts w:ascii="Times New Roman"/>
          <w:b w:val="false"/>
          <w:i w:val="false"/>
          <w:color w:val="000000"/>
          <w:sz w:val="28"/>
        </w:rPr>
        <w:t>
      8) изымать орудия незаконного добывания объектов животного мира и плавательные, транспортные средства в целях временного хранения до вынесения решения судом и (или) для передачи в правоохранительные органы в рамках оперативного реагирования;</w:t>
      </w:r>
    </w:p>
    <w:bookmarkEnd w:id="819"/>
    <w:bookmarkStart w:name="z566" w:id="820"/>
    <w:p>
      <w:pPr>
        <w:spacing w:after="0"/>
        <w:ind w:left="0"/>
        <w:jc w:val="both"/>
      </w:pPr>
      <w:r>
        <w:rPr>
          <w:rFonts w:ascii="Times New Roman"/>
          <w:b w:val="false"/>
          <w:i w:val="false"/>
          <w:color w:val="000000"/>
          <w:sz w:val="28"/>
        </w:rPr>
        <w:t>
      9) изымать незаконно добытые объекты животного мира и продукты их жизнедеятельности в порядке, установленном законодательством Республики Казахстан;</w:t>
      </w:r>
    </w:p>
    <w:bookmarkEnd w:id="820"/>
    <w:bookmarkStart w:name="z567" w:id="821"/>
    <w:p>
      <w:pPr>
        <w:spacing w:after="0"/>
        <w:ind w:left="0"/>
        <w:jc w:val="both"/>
      </w:pPr>
      <w:r>
        <w:rPr>
          <w:rFonts w:ascii="Times New Roman"/>
          <w:b w:val="false"/>
          <w:i w:val="false"/>
          <w:color w:val="000000"/>
          <w:sz w:val="28"/>
        </w:rPr>
        <w:t>
      10) изымать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для временного хранения до вынесения решения судом;</w:t>
      </w:r>
    </w:p>
    <w:bookmarkEnd w:id="821"/>
    <w:bookmarkStart w:name="z568" w:id="822"/>
    <w:p>
      <w:pPr>
        <w:spacing w:after="0"/>
        <w:ind w:left="0"/>
        <w:jc w:val="both"/>
      </w:pPr>
      <w:r>
        <w:rPr>
          <w:rFonts w:ascii="Times New Roman"/>
          <w:b w:val="false"/>
          <w:i w:val="false"/>
          <w:color w:val="000000"/>
          <w:sz w:val="28"/>
        </w:rPr>
        <w:t>
      11) на хранение, ношение и применение специальных средств и служебного оружия в порядке, установленном законодательством Республики Казахстан.</w:t>
      </w:r>
    </w:p>
    <w:bookmarkEnd w:id="822"/>
    <w:bookmarkStart w:name="z1180" w:id="823"/>
    <w:p>
      <w:pPr>
        <w:spacing w:after="0"/>
        <w:ind w:left="0"/>
        <w:jc w:val="both"/>
      </w:pPr>
      <w:r>
        <w:rPr>
          <w:rFonts w:ascii="Times New Roman"/>
          <w:b w:val="false"/>
          <w:i w:val="false"/>
          <w:color w:val="000000"/>
          <w:sz w:val="28"/>
        </w:rPr>
        <w:t>
      12) задерживать, доставлять в правоохранительные органы лиц, совершивших незаконное изъятие объектов животного мира.</w:t>
      </w:r>
    </w:p>
    <w:bookmarkEnd w:id="823"/>
    <w:bookmarkStart w:name="z569" w:id="824"/>
    <w:p>
      <w:pPr>
        <w:spacing w:after="0"/>
        <w:ind w:left="0"/>
        <w:jc w:val="both"/>
      </w:pPr>
      <w:r>
        <w:rPr>
          <w:rFonts w:ascii="Times New Roman"/>
          <w:b w:val="false"/>
          <w:i w:val="false"/>
          <w:color w:val="000000"/>
          <w:sz w:val="28"/>
        </w:rPr>
        <w:t>
      2. Должностные лица, осуществляющие государственный контроль и надзор в области охраны, воспроизводства и использования животного мира, обязаны осуществлять контроль за:</w:t>
      </w:r>
    </w:p>
    <w:bookmarkEnd w:id="824"/>
    <w:bookmarkStart w:name="z570" w:id="825"/>
    <w:p>
      <w:pPr>
        <w:spacing w:after="0"/>
        <w:ind w:left="0"/>
        <w:jc w:val="both"/>
      </w:pPr>
      <w:r>
        <w:rPr>
          <w:rFonts w:ascii="Times New Roman"/>
          <w:b w:val="false"/>
          <w:i w:val="false"/>
          <w:color w:val="000000"/>
          <w:sz w:val="28"/>
        </w:rPr>
        <w:t>
      1) соблюдением правил ведения охотничьего, рыбного хозяйства;</w:t>
      </w:r>
    </w:p>
    <w:bookmarkEnd w:id="825"/>
    <w:bookmarkStart w:name="z571" w:id="826"/>
    <w:p>
      <w:pPr>
        <w:spacing w:after="0"/>
        <w:ind w:left="0"/>
        <w:jc w:val="both"/>
      </w:pPr>
      <w:r>
        <w:rPr>
          <w:rFonts w:ascii="Times New Roman"/>
          <w:b w:val="false"/>
          <w:i w:val="false"/>
          <w:color w:val="000000"/>
          <w:sz w:val="28"/>
        </w:rPr>
        <w:t>
      2) соблюдением правил охоты и рыболовства;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4" w:id="827"/>
    <w:p>
      <w:pPr>
        <w:spacing w:after="0"/>
        <w:ind w:left="0"/>
        <w:jc w:val="both"/>
      </w:pPr>
      <w:r>
        <w:rPr>
          <w:rFonts w:ascii="Times New Roman"/>
          <w:b w:val="false"/>
          <w:i w:val="false"/>
          <w:color w:val="000000"/>
          <w:sz w:val="28"/>
        </w:rPr>
        <w:t>
      5) соблюдением установленных ограничений и запретов на пользование животным миром;</w:t>
      </w:r>
    </w:p>
    <w:bookmarkEnd w:id="827"/>
    <w:bookmarkStart w:name="z575" w:id="828"/>
    <w:p>
      <w:pPr>
        <w:spacing w:after="0"/>
        <w:ind w:left="0"/>
        <w:jc w:val="both"/>
      </w:pPr>
      <w:r>
        <w:rPr>
          <w:rFonts w:ascii="Times New Roman"/>
          <w:b w:val="false"/>
          <w:i w:val="false"/>
          <w:color w:val="000000"/>
          <w:sz w:val="28"/>
        </w:rPr>
        <w:t>
      6) выполнением мероприятий по охране, воспроизводству и использованию животного мира;</w:t>
      </w:r>
    </w:p>
    <w:bookmarkEnd w:id="828"/>
    <w:bookmarkStart w:name="z576" w:id="829"/>
    <w:p>
      <w:pPr>
        <w:spacing w:after="0"/>
        <w:ind w:left="0"/>
        <w:jc w:val="both"/>
      </w:pPr>
      <w:r>
        <w:rPr>
          <w:rFonts w:ascii="Times New Roman"/>
          <w:b w:val="false"/>
          <w:i w:val="false"/>
          <w:color w:val="000000"/>
          <w:sz w:val="28"/>
        </w:rPr>
        <w:t>
      7) соблюдением порядка осуществления интродукции, реинтродукции, гибридизации животных;</w:t>
      </w:r>
    </w:p>
    <w:bookmarkEnd w:id="829"/>
    <w:bookmarkStart w:name="z577" w:id="830"/>
    <w:p>
      <w:pPr>
        <w:spacing w:after="0"/>
        <w:ind w:left="0"/>
        <w:jc w:val="both"/>
      </w:pPr>
      <w:r>
        <w:rPr>
          <w:rFonts w:ascii="Times New Roman"/>
          <w:b w:val="false"/>
          <w:i w:val="false"/>
          <w:color w:val="000000"/>
          <w:sz w:val="28"/>
        </w:rPr>
        <w:t>
      8) соблюдением норм и нормативов в области охраны, воспроизводства и использования животного мира;</w:t>
      </w:r>
    </w:p>
    <w:bookmarkEnd w:id="830"/>
    <w:bookmarkStart w:name="z869" w:id="831"/>
    <w:p>
      <w:pPr>
        <w:spacing w:after="0"/>
        <w:ind w:left="0"/>
        <w:jc w:val="both"/>
      </w:pPr>
      <w:r>
        <w:rPr>
          <w:rFonts w:ascii="Times New Roman"/>
          <w:b w:val="false"/>
          <w:i w:val="false"/>
          <w:color w:val="000000"/>
          <w:sz w:val="28"/>
        </w:rPr>
        <w:t>
      8-1) выполнением физическими и юридическими лицами условий договора на ведение охотничьего и рыбного хозяйств;</w:t>
      </w:r>
    </w:p>
    <w:bookmarkEnd w:id="831"/>
    <w:bookmarkStart w:name="z870" w:id="832"/>
    <w:p>
      <w:pPr>
        <w:spacing w:after="0"/>
        <w:ind w:left="0"/>
        <w:jc w:val="both"/>
      </w:pPr>
      <w:r>
        <w:rPr>
          <w:rFonts w:ascii="Times New Roman"/>
          <w:b w:val="false"/>
          <w:i w:val="false"/>
          <w:color w:val="000000"/>
          <w:sz w:val="28"/>
        </w:rPr>
        <w:t>
      8-2) соблюдением порядка содержания, разведения в неволе и полувольных условиях редких и находящихся под угрозой исчезновения видов животных и видов животных, подпадающих под действие Конвенции о международной торговле видами дикой фауны и флоры, находящимися под угрозой исчезновения, а также создания зоологических коллекций;</w:t>
      </w:r>
    </w:p>
    <w:bookmarkEnd w:id="832"/>
    <w:bookmarkStart w:name="z578" w:id="833"/>
    <w:p>
      <w:pPr>
        <w:spacing w:after="0"/>
        <w:ind w:left="0"/>
        <w:jc w:val="both"/>
      </w:pPr>
      <w:r>
        <w:rPr>
          <w:rFonts w:ascii="Times New Roman"/>
          <w:b w:val="false"/>
          <w:i w:val="false"/>
          <w:color w:val="000000"/>
          <w:sz w:val="28"/>
        </w:rPr>
        <w:t>
      9) выполнением иных требований законодательства Республики Казахстан в области охраны, воспроизводства и использования животного мира.</w:t>
      </w:r>
    </w:p>
    <w:bookmarkEnd w:id="833"/>
    <w:bookmarkStart w:name="z579" w:id="834"/>
    <w:p>
      <w:pPr>
        <w:spacing w:after="0"/>
        <w:ind w:left="0"/>
        <w:jc w:val="both"/>
      </w:pPr>
      <w:r>
        <w:rPr>
          <w:rFonts w:ascii="Times New Roman"/>
          <w:b w:val="false"/>
          <w:i w:val="false"/>
          <w:color w:val="000000"/>
          <w:sz w:val="28"/>
        </w:rPr>
        <w:t>
      3. Должностные лица, осуществляющие государственный контроль и надзор в области охраны, воспроизводства и использования животного мира, обеспечиваются форменной одеждой со знаками различия (без погон).</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(вводится в действие по истечении десяти календарных дней после его первого официального опубликования);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Акты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принятия правовых мер воздействия по результатам государственного контроля и надзора в зависимости от установленных нарушений требований законодательства Республики Казахстан в области охраны, воспроизводства и использования животного мира должностными лицами ведомства уполномоченного органа или ведомства уполномоченного органа в области рыбного хозяйства и их территориальных подразделений, осуществляющими государственный контроль и надзор в области охраны, воспроизводства и использования животного мира, издаются следующие акты:</w:t>
      </w:r>
    </w:p>
    <w:bookmarkStart w:name="z580" w:id="835"/>
    <w:p>
      <w:pPr>
        <w:spacing w:after="0"/>
        <w:ind w:left="0"/>
        <w:jc w:val="both"/>
      </w:pPr>
      <w:r>
        <w:rPr>
          <w:rFonts w:ascii="Times New Roman"/>
          <w:b w:val="false"/>
          <w:i w:val="false"/>
          <w:color w:val="000000"/>
          <w:sz w:val="28"/>
        </w:rPr>
        <w:t>
      1) протокол об административных правонарушениях;</w:t>
      </w:r>
    </w:p>
    <w:bookmarkEnd w:id="835"/>
    <w:bookmarkStart w:name="z581" w:id="836"/>
    <w:p>
      <w:pPr>
        <w:spacing w:after="0"/>
        <w:ind w:left="0"/>
        <w:jc w:val="both"/>
      </w:pPr>
      <w:r>
        <w:rPr>
          <w:rFonts w:ascii="Times New Roman"/>
          <w:b w:val="false"/>
          <w:i w:val="false"/>
          <w:color w:val="000000"/>
          <w:sz w:val="28"/>
        </w:rPr>
        <w:t>
      1-1) акт проверки;</w:t>
      </w:r>
    </w:p>
    <w:bookmarkEnd w:id="836"/>
    <w:bookmarkStart w:name="z582" w:id="837"/>
    <w:p>
      <w:pPr>
        <w:spacing w:after="0"/>
        <w:ind w:left="0"/>
        <w:jc w:val="both"/>
      </w:pPr>
      <w:r>
        <w:rPr>
          <w:rFonts w:ascii="Times New Roman"/>
          <w:b w:val="false"/>
          <w:i w:val="false"/>
          <w:color w:val="000000"/>
          <w:sz w:val="28"/>
        </w:rPr>
        <w:t>
      2) предписание об устранении нарушения требований законодательства Республики Казахстан в области охраны, воспроизводства и использования животного мира;</w:t>
      </w:r>
    </w:p>
    <w:bookmarkEnd w:id="837"/>
    <w:bookmarkStart w:name="z585" w:id="838"/>
    <w:p>
      <w:pPr>
        <w:spacing w:after="0"/>
        <w:ind w:left="0"/>
        <w:jc w:val="both"/>
      </w:pPr>
      <w:r>
        <w:rPr>
          <w:rFonts w:ascii="Times New Roman"/>
          <w:b w:val="false"/>
          <w:i w:val="false"/>
          <w:color w:val="000000"/>
          <w:sz w:val="28"/>
        </w:rPr>
        <w:t>
      3) постановление о привлечении виновных лиц к административной ответственности в случае нарушения законодательства Республики Казахстан в области охраны, воспроизводства и использования животного мира;</w:t>
      </w:r>
    </w:p>
    <w:bookmarkEnd w:id="838"/>
    <w:bookmarkStart w:name="z871" w:id="839"/>
    <w:p>
      <w:pPr>
        <w:spacing w:after="0"/>
        <w:ind w:left="0"/>
        <w:jc w:val="both"/>
      </w:pPr>
      <w:r>
        <w:rPr>
          <w:rFonts w:ascii="Times New Roman"/>
          <w:b w:val="false"/>
          <w:i w:val="false"/>
          <w:color w:val="000000"/>
          <w:sz w:val="28"/>
        </w:rPr>
        <w:t>
      4) протокол об изъятии огнестрельного оружия, использованного с нарушением законодательства Республики Казахстан в области охраны, воспроизводства и использования животного мира, запрещенных видов орудий добывания и незаконно добытых объектов животного мира и продуктов их жизнедеятельности для временного хранения до вынесения судебного решения.</w:t>
      </w:r>
    </w:p>
    <w:bookmarkEnd w:id="839"/>
    <w:bookmarkStart w:name="z588" w:id="840"/>
    <w:p>
      <w:pPr>
        <w:spacing w:after="0"/>
        <w:ind w:left="0"/>
        <w:jc w:val="both"/>
      </w:pPr>
      <w:r>
        <w:rPr>
          <w:rFonts w:ascii="Times New Roman"/>
          <w:b w:val="false"/>
          <w:i w:val="false"/>
          <w:color w:val="000000"/>
          <w:sz w:val="28"/>
        </w:rPr>
        <w:t>
      2. Акты должностных лиц ведомства уполномоченного органа или ведомства уполномоченного органа в области рыбного хозяйства и их территориальных подразделений, осуществляющих государственный контроль и надзор в области охраны, воспроизводства и использования животного мира, обязательны для исполнения физическими и юридическими лицами.</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Правовая и социальная защита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животного мира</w:t>
      </w:r>
    </w:p>
    <w:p>
      <w:pPr>
        <w:spacing w:after="0"/>
        <w:ind w:left="0"/>
        <w:jc w:val="both"/>
      </w:pPr>
      <w:r>
        <w:rPr>
          <w:rFonts w:ascii="Times New Roman"/>
          <w:b w:val="false"/>
          <w:i w:val="false"/>
          <w:color w:val="ff0000"/>
          <w:sz w:val="28"/>
        </w:rPr>
        <w:t xml:space="preserve">
      Сноска. Заголовок с изменениями, внесенными законами РК от 21.01.2010 </w:t>
      </w:r>
      <w:r>
        <w:rPr>
          <w:rFonts w:ascii="Times New Roman"/>
          <w:b w:val="false"/>
          <w:i w:val="false"/>
          <w:color w:val="ff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Должностные лица ведомства уполномоченного органа или ведомства уполномоченного органа в области рыбного хозяйства и их территориальных подразделений, осуществляющие государственный контроль и надзор в области охраны, воспроизводства и использования животного мира, подлежат правовой и социальной защите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Государственная охрана животного мира</w:t>
      </w:r>
    </w:p>
    <w:p>
      <w:pPr>
        <w:spacing w:after="0"/>
        <w:ind w:left="0"/>
        <w:jc w:val="both"/>
      </w:pPr>
      <w:r>
        <w:rPr>
          <w:rFonts w:ascii="Times New Roman"/>
          <w:b w:val="false"/>
          <w:i w:val="false"/>
          <w:color w:val="000000"/>
          <w:sz w:val="28"/>
        </w:rPr>
        <w:t>
      1. Государственная охрана животного мира Республики Казахстан (далее - государственная охрана животного мира) состоит из работников специализированных организаций по охране животного мира, ведающих вопросами охраны, воспроизводства и использования животного мира.</w:t>
      </w:r>
    </w:p>
    <w:bookmarkStart w:name="z589" w:id="841"/>
    <w:p>
      <w:pPr>
        <w:spacing w:after="0"/>
        <w:ind w:left="0"/>
        <w:jc w:val="both"/>
      </w:pPr>
      <w:r>
        <w:rPr>
          <w:rFonts w:ascii="Times New Roman"/>
          <w:b w:val="false"/>
          <w:i w:val="false"/>
          <w:color w:val="000000"/>
          <w:sz w:val="28"/>
        </w:rPr>
        <w:t>
      2. Государственной охране животного мира для выполнения возложенных на нее обязанностей предоставляется право:</w:t>
      </w:r>
    </w:p>
    <w:bookmarkEnd w:id="841"/>
    <w:bookmarkStart w:name="z590" w:id="842"/>
    <w:p>
      <w:pPr>
        <w:spacing w:after="0"/>
        <w:ind w:left="0"/>
        <w:jc w:val="both"/>
      </w:pPr>
      <w:r>
        <w:rPr>
          <w:rFonts w:ascii="Times New Roman"/>
          <w:b w:val="false"/>
          <w:i w:val="false"/>
          <w:color w:val="000000"/>
          <w:sz w:val="28"/>
        </w:rPr>
        <w:t>
      1) проверять у физических и юридических лиц документы на право охоты и (или) рыболовства;</w:t>
      </w:r>
    </w:p>
    <w:bookmarkEnd w:id="842"/>
    <w:bookmarkStart w:name="z591" w:id="843"/>
    <w:p>
      <w:pPr>
        <w:spacing w:after="0"/>
        <w:ind w:left="0"/>
        <w:jc w:val="both"/>
      </w:pPr>
      <w:r>
        <w:rPr>
          <w:rFonts w:ascii="Times New Roman"/>
          <w:b w:val="false"/>
          <w:i w:val="false"/>
          <w:color w:val="000000"/>
          <w:sz w:val="28"/>
        </w:rPr>
        <w:t xml:space="preserve">
      2) составлять протоколы об административных правонарушениях в области охраны, воспроизводства и использования животного мира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bookmarkEnd w:id="8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3" w:id="844"/>
    <w:p>
      <w:pPr>
        <w:spacing w:after="0"/>
        <w:ind w:left="0"/>
        <w:jc w:val="both"/>
      </w:pPr>
      <w:r>
        <w:rPr>
          <w:rFonts w:ascii="Times New Roman"/>
          <w:b w:val="false"/>
          <w:i w:val="false"/>
          <w:color w:val="000000"/>
          <w:sz w:val="28"/>
        </w:rPr>
        <w:t>
      4) производить в соответствии с законодательством Республики Казахстан досмотр транспортных средств, иных объектов и мест, а при необходимости - личный досмотр задержанных лиц;</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5" w:id="845"/>
    <w:p>
      <w:pPr>
        <w:spacing w:after="0"/>
        <w:ind w:left="0"/>
        <w:jc w:val="both"/>
      </w:pPr>
      <w:r>
        <w:rPr>
          <w:rFonts w:ascii="Times New Roman"/>
          <w:b w:val="false"/>
          <w:i w:val="false"/>
          <w:color w:val="000000"/>
          <w:sz w:val="28"/>
        </w:rPr>
        <w:t>
      6) на ношение форменной одежды со знаками различия (без погон) и служебного оружия в порядке, установленном законодательством Республики Казахстан;</w:t>
      </w:r>
    </w:p>
    <w:bookmarkEnd w:id="845"/>
    <w:bookmarkStart w:name="z872" w:id="846"/>
    <w:p>
      <w:pPr>
        <w:spacing w:after="0"/>
        <w:ind w:left="0"/>
        <w:jc w:val="both"/>
      </w:pPr>
      <w:r>
        <w:rPr>
          <w:rFonts w:ascii="Times New Roman"/>
          <w:b w:val="false"/>
          <w:i w:val="false"/>
          <w:color w:val="000000"/>
          <w:sz w:val="28"/>
        </w:rPr>
        <w:t>
      7) задерживать и доставлять в правоохранительные органы лиц, совершивших правонарушения в области охраны, воспроизводства и использования животного мира;</w:t>
      </w:r>
    </w:p>
    <w:bookmarkEnd w:id="846"/>
    <w:bookmarkStart w:name="z873" w:id="847"/>
    <w:p>
      <w:pPr>
        <w:spacing w:after="0"/>
        <w:ind w:left="0"/>
        <w:jc w:val="both"/>
      </w:pPr>
      <w:r>
        <w:rPr>
          <w:rFonts w:ascii="Times New Roman"/>
          <w:b w:val="false"/>
          <w:i w:val="false"/>
          <w:color w:val="000000"/>
          <w:sz w:val="28"/>
        </w:rPr>
        <w:t>
      8) изымать у физических и юридических лиц огнестрельное оружие, использованное с нарушением законодательства Республики Казахстан в области охраны, воспроизводства и использования животного мира, запрещенные виды орудий добывания, незаконно добытые объекты животного мира и продукты их жизнедеятельности и решать вопрос об их дальнейшей принадлежности в порядке, установленном законодательством Республики Казахстан.</w:t>
      </w:r>
    </w:p>
    <w:bookmarkEnd w:id="847"/>
    <w:bookmarkStart w:name="z596" w:id="848"/>
    <w:p>
      <w:pPr>
        <w:spacing w:after="0"/>
        <w:ind w:left="0"/>
        <w:jc w:val="both"/>
      </w:pPr>
      <w:r>
        <w:rPr>
          <w:rFonts w:ascii="Times New Roman"/>
          <w:b w:val="false"/>
          <w:i w:val="false"/>
          <w:color w:val="000000"/>
          <w:sz w:val="28"/>
        </w:rPr>
        <w:t>
      3. Государственная охрана животного мира обязана:</w:t>
      </w:r>
    </w:p>
    <w:bookmarkEnd w:id="848"/>
    <w:bookmarkStart w:name="z597" w:id="849"/>
    <w:p>
      <w:pPr>
        <w:spacing w:after="0"/>
        <w:ind w:left="0"/>
        <w:jc w:val="both"/>
      </w:pPr>
      <w:r>
        <w:rPr>
          <w:rFonts w:ascii="Times New Roman"/>
          <w:b w:val="false"/>
          <w:i w:val="false"/>
          <w:color w:val="000000"/>
          <w:sz w:val="28"/>
        </w:rPr>
        <w:t>
      1) предотвращать и пресекать правонарушения в области охраны, воспроизводства и использования животного мира;</w:t>
      </w:r>
    </w:p>
    <w:bookmarkEnd w:id="849"/>
    <w:bookmarkStart w:name="z598" w:id="850"/>
    <w:p>
      <w:pPr>
        <w:spacing w:after="0"/>
        <w:ind w:left="0"/>
        <w:jc w:val="both"/>
      </w:pPr>
      <w:r>
        <w:rPr>
          <w:rFonts w:ascii="Times New Roman"/>
          <w:b w:val="false"/>
          <w:i w:val="false"/>
          <w:color w:val="000000"/>
          <w:sz w:val="28"/>
        </w:rPr>
        <w:t>
      2) направлять в уполномоченный орган, уполномоченный орган в области рыбного хозяйства и правоохранительные органы, суд информацию, исковые требования и иные материалы по фактам нарушений законодательства Республики Казахстан в области охраны, воспроизводства и использования животного мира.</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0" w:id="851"/>
    <w:p>
      <w:pPr>
        <w:spacing w:after="0"/>
        <w:ind w:left="0"/>
        <w:jc w:val="both"/>
      </w:pPr>
      <w:r>
        <w:rPr>
          <w:rFonts w:ascii="Times New Roman"/>
          <w:b w:val="false"/>
          <w:i w:val="false"/>
          <w:color w:val="000000"/>
          <w:sz w:val="28"/>
        </w:rPr>
        <w:t>
      5) принимать меры по борьбе с незаконным, несообщаемым, нерегулируемым промыслом, а также незаконным оборотом продукции, изготовленной из водных биологических ресурсов.</w:t>
      </w:r>
    </w:p>
    <w:bookmarkEnd w:id="851"/>
    <w:bookmarkStart w:name="z599" w:id="852"/>
    <w:p>
      <w:pPr>
        <w:spacing w:after="0"/>
        <w:ind w:left="0"/>
        <w:jc w:val="both"/>
      </w:pPr>
      <w:r>
        <w:rPr>
          <w:rFonts w:ascii="Times New Roman"/>
          <w:b w:val="false"/>
          <w:i w:val="false"/>
          <w:color w:val="000000"/>
          <w:sz w:val="28"/>
        </w:rPr>
        <w:t>
      4. Должностным лицам государственной охраны животного мира разрешаются хранение, ношение и применение специальных средств и служебного оружия в порядке, установленном законодательством Республики Казахстан.</w:t>
      </w:r>
    </w:p>
    <w:bookmarkEnd w:id="852"/>
    <w:bookmarkStart w:name="z600" w:id="853"/>
    <w:p>
      <w:pPr>
        <w:spacing w:after="0"/>
        <w:ind w:left="0"/>
        <w:jc w:val="both"/>
      </w:pPr>
      <w:r>
        <w:rPr>
          <w:rFonts w:ascii="Times New Roman"/>
          <w:b w:val="false"/>
          <w:i w:val="false"/>
          <w:color w:val="000000"/>
          <w:sz w:val="28"/>
        </w:rPr>
        <w:t>
      5. Должностные лица государственной охраны животного мира в порядке, установленном законодательством Республики Казахстан, обеспечиваются форменной одеждой со знаками различия (без погон) и служебным оружием.</w:t>
      </w:r>
    </w:p>
    <w:bookmarkEnd w:id="853"/>
    <w:bookmarkStart w:name="z601" w:id="854"/>
    <w:p>
      <w:pPr>
        <w:spacing w:after="0"/>
        <w:ind w:left="0"/>
        <w:jc w:val="both"/>
      </w:pPr>
      <w:r>
        <w:rPr>
          <w:rFonts w:ascii="Times New Roman"/>
          <w:b w:val="false"/>
          <w:i w:val="false"/>
          <w:color w:val="000000"/>
          <w:sz w:val="28"/>
        </w:rPr>
        <w:t>
      6. Деятельность государственной охраны животного мира определяется Положением о государственной охране животного мира, утвержденным уполномоченным органом.</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23.02.2021 </w:t>
      </w:r>
      <w:r>
        <w:rPr>
          <w:rFonts w:ascii="Times New Roman"/>
          <w:b w:val="false"/>
          <w:i w:val="false"/>
          <w:color w:val="000000"/>
          <w:sz w:val="28"/>
        </w:rPr>
        <w:t>№ 11-VII</w:t>
      </w:r>
      <w:r>
        <w:rPr>
          <w:rFonts w:ascii="Times New Roman"/>
          <w:b w:val="false"/>
          <w:i w:val="false"/>
          <w:color w:val="ff0000"/>
          <w:sz w:val="28"/>
        </w:rPr>
        <w:t xml:space="preserve"> (вводится в действие с даты вступления в силу </w:t>
      </w:r>
      <w:r>
        <w:rPr>
          <w:rFonts w:ascii="Times New Roman"/>
          <w:b w:val="false"/>
          <w:i w:val="false"/>
          <w:color w:val="000000"/>
          <w:sz w:val="28"/>
        </w:rPr>
        <w:t>Конвенции</w:t>
      </w:r>
      <w:r>
        <w:rPr>
          <w:rFonts w:ascii="Times New Roman"/>
          <w:b w:val="false"/>
          <w:i w:val="false"/>
          <w:color w:val="ff0000"/>
          <w:sz w:val="28"/>
        </w:rPr>
        <w:t xml:space="preserve"> о правовом статусе Каспийского моря, совершенной 12.08.2018);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Производственный контроль по охране, воспроизводству и использованию животного мира</w:t>
      </w:r>
    </w:p>
    <w:p>
      <w:pPr>
        <w:spacing w:after="0"/>
        <w:ind w:left="0"/>
        <w:jc w:val="both"/>
      </w:pPr>
      <w:r>
        <w:rPr>
          <w:rFonts w:ascii="Times New Roman"/>
          <w:b w:val="false"/>
          <w:i w:val="false"/>
          <w:color w:val="000000"/>
          <w:sz w:val="28"/>
        </w:rPr>
        <w:t>
      1. Производственный контроль по охране, воспроизводству и использованию животного мира - деятельность егерской службы субъектов охотничьего и рыбного хозяйств, осуществляющей функцию охраны животного мира на закрепленных охотничьих угодьях и рыбохозяйственных водоемах и (или) участках.</w:t>
      </w:r>
    </w:p>
    <w:bookmarkStart w:name="z264" w:id="855"/>
    <w:p>
      <w:pPr>
        <w:spacing w:after="0"/>
        <w:ind w:left="0"/>
        <w:jc w:val="both"/>
      </w:pPr>
      <w:r>
        <w:rPr>
          <w:rFonts w:ascii="Times New Roman"/>
          <w:b w:val="false"/>
          <w:i w:val="false"/>
          <w:color w:val="000000"/>
          <w:sz w:val="28"/>
        </w:rPr>
        <w:t>
      2. Егерь имеет право:</w:t>
      </w:r>
    </w:p>
    <w:bookmarkEnd w:id="855"/>
    <w:bookmarkStart w:name="z811" w:id="856"/>
    <w:p>
      <w:pPr>
        <w:spacing w:after="0"/>
        <w:ind w:left="0"/>
        <w:jc w:val="both"/>
      </w:pPr>
      <w:r>
        <w:rPr>
          <w:rFonts w:ascii="Times New Roman"/>
          <w:b w:val="false"/>
          <w:i w:val="false"/>
          <w:color w:val="000000"/>
          <w:sz w:val="28"/>
        </w:rPr>
        <w:t>
      1)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 или ведомства уполномоченного органа в области рыбного хозяйства;</w:t>
      </w:r>
    </w:p>
    <w:bookmarkEnd w:id="856"/>
    <w:p>
      <w:pPr>
        <w:spacing w:after="0"/>
        <w:ind w:left="0"/>
        <w:jc w:val="both"/>
      </w:pPr>
      <w:r>
        <w:rPr>
          <w:rFonts w:ascii="Times New Roman"/>
          <w:b w:val="false"/>
          <w:i w:val="false"/>
          <w:color w:val="000000"/>
          <w:sz w:val="28"/>
        </w:rPr>
        <w:t>
      2) на ношение служебного оружия и специальной одежды со знаками различия;</w:t>
      </w:r>
    </w:p>
    <w:p>
      <w:pPr>
        <w:spacing w:after="0"/>
        <w:ind w:left="0"/>
        <w:jc w:val="both"/>
      </w:pPr>
      <w:r>
        <w:rPr>
          <w:rFonts w:ascii="Times New Roman"/>
          <w:b w:val="false"/>
          <w:i w:val="false"/>
          <w:color w:val="000000"/>
          <w:sz w:val="28"/>
        </w:rPr>
        <w:t>
      3) проверять у физических и юридических лиц документы на право охоты и рыболовства;</w:t>
      </w:r>
    </w:p>
    <w:p>
      <w:pPr>
        <w:spacing w:after="0"/>
        <w:ind w:left="0"/>
        <w:jc w:val="both"/>
      </w:pPr>
      <w:r>
        <w:rPr>
          <w:rFonts w:ascii="Times New Roman"/>
          <w:b w:val="false"/>
          <w:i w:val="false"/>
          <w:color w:val="000000"/>
          <w:sz w:val="28"/>
        </w:rPr>
        <w:t>
      4) изымать огнестрельное оружие за нарушение правил охоты для обязательной последующей передачи органам внутренних дел;</w:t>
      </w:r>
    </w:p>
    <w:p>
      <w:pPr>
        <w:spacing w:after="0"/>
        <w:ind w:left="0"/>
        <w:jc w:val="both"/>
      </w:pPr>
      <w:r>
        <w:rPr>
          <w:rFonts w:ascii="Times New Roman"/>
          <w:b w:val="false"/>
          <w:i w:val="false"/>
          <w:color w:val="000000"/>
          <w:sz w:val="28"/>
        </w:rPr>
        <w:t>
      5) изымать орудия добывания, используемые с нарушением законодательства Республики Казахстан в области охраны, воспроизводства и использования животного мира, незаконно добытую продукцию охоты и рыболовства, запрещенные виды орудий добывания для обязательной последующей передачи государственному инспектору по охране животного мира, государственному инспектору по охране рыбных ресурсов и других водных животных или сотрудникам органов внутренних дел Республики Казахстан;</w:t>
      </w:r>
    </w:p>
    <w:bookmarkStart w:name="z904" w:id="857"/>
    <w:p>
      <w:pPr>
        <w:spacing w:after="0"/>
        <w:ind w:left="0"/>
        <w:jc w:val="both"/>
      </w:pPr>
      <w:r>
        <w:rPr>
          <w:rFonts w:ascii="Times New Roman"/>
          <w:b w:val="false"/>
          <w:i w:val="false"/>
          <w:color w:val="000000"/>
          <w:sz w:val="28"/>
        </w:rPr>
        <w:t>
      6) останавливать транспортные и плавучие средства на территории закрепленного охотничьего угодья, рыбохозяйственного водоема и (или) участка и его береговой полосе при выезде из них.</w:t>
      </w:r>
    </w:p>
    <w:bookmarkEnd w:id="857"/>
    <w:bookmarkStart w:name="z266" w:id="858"/>
    <w:p>
      <w:pPr>
        <w:spacing w:after="0"/>
        <w:ind w:left="0"/>
        <w:jc w:val="both"/>
      </w:pPr>
      <w:r>
        <w:rPr>
          <w:rFonts w:ascii="Times New Roman"/>
          <w:b w:val="false"/>
          <w:i w:val="false"/>
          <w:color w:val="000000"/>
          <w:sz w:val="28"/>
        </w:rPr>
        <w:t>
      3. Егерь обязан:</w:t>
      </w:r>
    </w:p>
    <w:bookmarkEnd w:id="858"/>
    <w:p>
      <w:pPr>
        <w:spacing w:after="0"/>
        <w:ind w:left="0"/>
        <w:jc w:val="both"/>
      </w:pPr>
      <w:r>
        <w:rPr>
          <w:rFonts w:ascii="Times New Roman"/>
          <w:b w:val="false"/>
          <w:i w:val="false"/>
          <w:color w:val="000000"/>
          <w:sz w:val="28"/>
        </w:rPr>
        <w:t>
      1) обеспечить охрану животного мира на закрепленных охотничьих угодьях и рыбохозяйственных водоемах и (или) участках;</w:t>
      </w:r>
    </w:p>
    <w:p>
      <w:pPr>
        <w:spacing w:after="0"/>
        <w:ind w:left="0"/>
        <w:jc w:val="both"/>
      </w:pPr>
      <w:r>
        <w:rPr>
          <w:rFonts w:ascii="Times New Roman"/>
          <w:b w:val="false"/>
          <w:i w:val="false"/>
          <w:color w:val="000000"/>
          <w:sz w:val="28"/>
        </w:rPr>
        <w:t>
      2) пресекать нарушения правил охоты и рыболовства, внутреннего регламента охотничьего хозяйства, противопожарной безопасности, а также установленных ограничений и запретов на пользование животным миром в зонах покоя и на воспроизводственных участках;</w:t>
      </w:r>
    </w:p>
    <w:p>
      <w:pPr>
        <w:spacing w:after="0"/>
        <w:ind w:left="0"/>
        <w:jc w:val="both"/>
      </w:pPr>
      <w:r>
        <w:rPr>
          <w:rFonts w:ascii="Times New Roman"/>
          <w:b w:val="false"/>
          <w:i w:val="false"/>
          <w:color w:val="000000"/>
          <w:sz w:val="28"/>
        </w:rPr>
        <w:t>
      3) требовать от физических и юридических лиц прекращения действий, приводящих к гибели животных и нарушению среды их обитания;</w:t>
      </w:r>
    </w:p>
    <w:p>
      <w:pPr>
        <w:spacing w:after="0"/>
        <w:ind w:left="0"/>
        <w:jc w:val="both"/>
      </w:pPr>
      <w:r>
        <w:rPr>
          <w:rFonts w:ascii="Times New Roman"/>
          <w:b w:val="false"/>
          <w:i w:val="false"/>
          <w:color w:val="000000"/>
          <w:sz w:val="28"/>
        </w:rPr>
        <w:t>
      4) принимать меры по сохранению среды обитания, условий размножения и мест концентрации объектов животного мира;</w:t>
      </w:r>
    </w:p>
    <w:p>
      <w:pPr>
        <w:spacing w:after="0"/>
        <w:ind w:left="0"/>
        <w:jc w:val="both"/>
      </w:pPr>
      <w:r>
        <w:rPr>
          <w:rFonts w:ascii="Times New Roman"/>
          <w:b w:val="false"/>
          <w:i w:val="false"/>
          <w:color w:val="000000"/>
          <w:sz w:val="28"/>
        </w:rPr>
        <w:t>
      5) вести пропаганду бережного и гуманного отношения к животному миру;</w:t>
      </w:r>
    </w:p>
    <w:p>
      <w:pPr>
        <w:spacing w:after="0"/>
        <w:ind w:left="0"/>
        <w:jc w:val="both"/>
      </w:pPr>
      <w:r>
        <w:rPr>
          <w:rFonts w:ascii="Times New Roman"/>
          <w:b w:val="false"/>
          <w:i w:val="false"/>
          <w:color w:val="000000"/>
          <w:sz w:val="28"/>
        </w:rPr>
        <w:t>
      6) принимать меры по оказанию помощи объектам животного мира в случае заболеваний и угрозы гибели при стихийных бедствиях;</w:t>
      </w:r>
    </w:p>
    <w:p>
      <w:pPr>
        <w:spacing w:after="0"/>
        <w:ind w:left="0"/>
        <w:jc w:val="both"/>
      </w:pPr>
      <w:r>
        <w:rPr>
          <w:rFonts w:ascii="Times New Roman"/>
          <w:b w:val="false"/>
          <w:i w:val="false"/>
          <w:color w:val="000000"/>
          <w:sz w:val="28"/>
        </w:rPr>
        <w:t>
      7) обеспечивать сохранность аншлагов.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12.06.2025 </w:t>
      </w:r>
      <w:r>
        <w:rPr>
          <w:rFonts w:ascii="Times New Roman"/>
          <w:b w:val="false"/>
          <w:i w:val="false"/>
          <w:color w:val="000000"/>
          <w:sz w:val="28"/>
        </w:rPr>
        <w:t>№ 194-VIII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Общественный контроль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Общественный контроль в области охраны, воспроизводства и использования животного мира осуществляется в соответствии с Законом Республики Казахстан "Об общественном контроле".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02.10.2023 </w:t>
      </w:r>
      <w:r>
        <w:rPr>
          <w:rFonts w:ascii="Times New Roman"/>
          <w:b w:val="false"/>
          <w:i w:val="false"/>
          <w:color w:val="000000"/>
          <w:sz w:val="28"/>
        </w:rPr>
        <w:t>№ 31-VIII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68" w:id="859"/>
    <w:p>
      <w:pPr>
        <w:spacing w:after="0"/>
        <w:ind w:left="0"/>
        <w:jc w:val="left"/>
      </w:pPr>
      <w:r>
        <w:rPr>
          <w:rFonts w:ascii="Times New Roman"/>
          <w:b/>
          <w:i w:val="false"/>
          <w:color w:val="000000"/>
        </w:rPr>
        <w:t xml:space="preserve"> Глава 11. Заключительные положения</w:t>
      </w:r>
    </w:p>
    <w:bookmarkEnd w:id="859"/>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Нарушение законодательства Республики Казахстан в области охраны, воспроизводства и использования животного мира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Разрешение споров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Споры, возникающие в области охраны, воспроизводства и использования животного мира, разрешаются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60. Международное сотрудничество в области охраны, воспроизводства и использования животного мира</w:t>
      </w:r>
    </w:p>
    <w:p>
      <w:pPr>
        <w:spacing w:after="0"/>
        <w:ind w:left="0"/>
        <w:jc w:val="both"/>
      </w:pPr>
      <w:r>
        <w:rPr>
          <w:rFonts w:ascii="Times New Roman"/>
          <w:b w:val="false"/>
          <w:i w:val="false"/>
          <w:color w:val="000000"/>
          <w:sz w:val="28"/>
        </w:rPr>
        <w:t>
      Международное сотрудничество в области охраны, воспроизводства и использования животного мира осуществляется в соответствии с законодательством Республики Казахстан и международными договорами.</w:t>
      </w:r>
    </w:p>
    <w:p>
      <w:pPr>
        <w:spacing w:after="0"/>
        <w:ind w:left="0"/>
        <w:jc w:val="both"/>
      </w:pPr>
      <w:r>
        <w:rPr>
          <w:rFonts w:ascii="Times New Roman"/>
          <w:b/>
          <w:i w:val="false"/>
          <w:color w:val="000000"/>
          <w:sz w:val="28"/>
        </w:rPr>
        <w:t>Статья 61.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w:t>
      </w:r>
    </w:p>
    <w:bookmarkStart w:name="z602" w:id="860"/>
    <w:p>
      <w:pPr>
        <w:spacing w:after="0"/>
        <w:ind w:left="0"/>
        <w:jc w:val="both"/>
      </w:pPr>
      <w:r>
        <w:rPr>
          <w:rFonts w:ascii="Times New Roman"/>
          <w:b w:val="false"/>
          <w:i w:val="false"/>
          <w:color w:val="000000"/>
          <w:sz w:val="28"/>
        </w:rPr>
        <w:t>
      2. Признать утратившими силу:</w:t>
      </w:r>
    </w:p>
    <w:bookmarkEnd w:id="8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октября 1993 г. "Об охране, воспроизводстве и использовании животного мира" (Ведомости Верховного Совета Республики Казахстан, 1993 г., N 18, ст. 439; Ведомости Парламента Республики Казахстан, 1999 г., N 11, ст. 357; 2001 г., N 3, ст. 20; N 24, ст. 338);</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w:t>
      </w:r>
      <w:r>
        <w:rPr>
          <w:rFonts w:ascii="Times New Roman"/>
          <w:b w:val="false"/>
          <w:i w:val="false"/>
          <w:color w:val="000000"/>
          <w:sz w:val="28"/>
        </w:rPr>
        <w:t xml:space="preserve"> Верховного Совета Республики Казахстан от 21 октября 1993 г. "О порядке введения в действие Закона Республики Казахстан "Об охране, воспроизводстве и использовании животного мира" (Ведомости Верховного Совета Республики Казахстан, 1993 г., N 18, ст. 440).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