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0d86" w14:textId="0360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Китайской Народной Республики о предотвращении опасной военной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2004 года N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Китайской Народной Республики о предотвращении опасной военной деятельности, совершенное в Пекине 23 декабря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Китайской Народной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предотвращении опасной военной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 (далее именуемые Сторонами),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к поддержанию и развитию добрососедских, дружественных отношений, укреплению взаимного доверия и сотрудничества между вооруженными силами обеих стран,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взаимного уважения суверенитета и территориальной целостности, невмешательства во внутренние дела государств Сторон, равноправия и взаимного доверия,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 в необходимости предотвращения опасной военной деятельности и разрешения мирными надлежащими средствами вызываемых опасной военной деятельностью инцидентов,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подписанном 26 апреля 1996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Соглашении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обеспечить безопасность персонала (техники) своих вооруженных сил и гражданского населения и объектов при осуществлении ими деятельности вблизи друг от друга в мирное время,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 Термины и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Соглашении используются следующие термины и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"Опасная военная деятельность" означает действия персонала (техники) вооруженных сил государств Сторон в пограничном районе в мирное время, совершаемые в силу форс-мажорных обстоятельств или непреднамеренно, которые могут привести к человеческим жертвам или материальному ущербу государства другой Стороны или привести к напряженности в отношениях между государствами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"Вооруженные силы" означают: для Республики Казахстан - Вооруженные Силы Республики Казахстан (включая Пограничную службу Комитета национальной безопасности Республики Казахстан); для Китайской Народной Республики - Народно-освободительная армия Китая.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"Персонал" означает любого военнослужащего или служащего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"Техника" означает любой корабль, самолет или наземное средство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"Корабль" означает любой боевой корабль или вспомогательное судно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"Самолет" означает любой военный летательный аппарат вооруженных сил государств Сторон, исключая космические аппараты.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"Наземное средство" означает любую предназначенную для использования на суше технику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"Лазер" означает любой источник интенсивного когерентного высоконаправленного электромагнитного излучения в видимом, инфракрасном или ультрафиолетовом диапазонах, которое основано на вынужденном излучении электронов, атомов или молекул.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"Район особого внимания" означает взаимно определяемый Сторонами район, в котором присутствует персонал (техника) вооруженных сил, где наиболее вероятно возникновение инцидента или имеет место таковое, и где Сторонами предпринимаются меры в соответствии с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"Создание помех системам управления" означает такие действия, которые затрудняют, прерывают или ограничивают работу средств и систем передачи сигналов и информации, обеспечивающих управление персоналом (техникой)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"Форс-мажорные обстоятельства" означает чрезвычайные обстоятельства, которые не могут быть предусмотрены или предотвращены какими-либо мероприятиями. Например, вызванные аварийными ситуациями, болезнью членов соответствующего персонала или же природными катаклизмами.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"Боевые стрельбы" означает проведение вооруженными силами государств Сторон стрельб из стрелкового оружия, орудий, пуски ракет.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"Гражданское население" означает любое гражданское лицо, находящееся в приграничной зоне и не входящее в состав вооруженных сил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"Объекты" означает здания, сооружения, средства связи, транспорт, объекты сельскохозяйственной деятельности и другие объекты инфраструктуры гражданского назначения, не являющиеся техникой вооруженных сил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 Основные принципы предотвращения опасной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военной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считают предотвращение опасной военной деятельности, виды которой определены Статьей 3 настоящего Соглашения, главным в реализации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интересах обеспечения взаимной безопасности персоналу вооруженных сил государств Сторон следует проявлять осторожность при деятельности, осуществляемой им вблизи друг от друга.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Персонал вооруженных сил государств Сторон предпринимает эффективные меры безопасности для избежания опасной военной деятельности и вызываемых ею последствий в ходе повседневной деятельности войск (передвижение войск, учения, боевые стрельбы, полеты самолетов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возникновения инцидентов, вызванных опасной военной деятельностью, Стороны принимают меры для обеспечения их нераспространения и прекращения, не прибегая к угрозе силой или ее применению, и путем консультаций решают эти инциденты.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3. Виды опасной военной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интересах взаимной безопасности персонал вооруженных сил государств Сторон предпринимает необходимые меры, направленные на предотвращение следующих видов опасной военной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Вхождение персонала (техники) вооруженных сил государства одной Стороны в пределы территории государства другой Стороны, совершаемое в силу форс-мажорных обстоятельств или по другим непреднамеренным причинам.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Применение лазера одной из Сторон таким образом, когда его излучение может причинить вред персоналу, гражданскому населению, технике и объектам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Затруднение действий персонала (техники) вооруженных сил государства одной Стороны в районе особого внимания таким образом, когда это может причинить вред персоналу или гражданскому населению либо нанести ущерб технике и объектам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помех сетям управления, которые могут привести к причинению вреда персоналу или гражданскому населению либо нанесению ущерба технике и объектам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4. Порядок действий при вхождении в пределы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территории государства другой Стороны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Если в силу форс-мажорных обстоятельств или по другим непреднамеренным причинам, персонал (техника) вооруженных сил государства одной из Сторон может войти или вошел (вошла) в пределы территории государства другой Стороны, то персонал вооруженных сил государства любой из Сторон, первым обнаруживший такую ситуацию: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принимает усилия для установления связи и уведомления персонала вооруженных сил государства другой Стороны об обстоятельствах создавшейся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запрашивает (передает) соответствующие указания.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Когда персонал (техника) вооруженных сил государства одной из Сторон может войти или вошел (вошла) в пределы территории государства другой Стороны, то персонал, осуществляющий вхождение (персонал, управляющий техникой), в зависимости от сложившихся обстоятельств предпринимает меры для того, чтобы избежать вхождение или покинуть территорию, или следовать в место, назначенное персоналом вооруженных сил государства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прибытии персонала государства одной Стороны в назначенное место ему: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предоставляется возможность как можно быстрее связаться с аппаратом военного атташе при посольстве или консульскими властями своей страны;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предоставляются надлежащие условия пребывания и обеспечивается сохранность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оказывается помощь в ремонте его техники в целях облегчения его выхода за пределы территории, а также в осуществлении самого выхода в возможно короткие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расходы по пребыванию персонала, сохранности и ремонту техники, а также расходы по оплате услуг, связанных с обеспечением выхода персонала (техники) за пределы территории государства, осуществляются за счет средств Стороны, персонал (техника) которой вошел (вошла) в пределы территории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5. Порядок действий при использовании лазера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Когда персонал вооруженных сил государства одной Стороны, находясь вблизи персонала (техники) вооруженных сил государства другой Стороны, намеревается применить лазер и это применение может причинить вред персоналу или гражданскому населению либо нанести ущерб технике вооруженных сил и объектам государства другой Стороны, персонал вооруженных сил государства Стороны, намеревающийся применить лазер, предпринимает шаги для уведомления об этом соответствующего персонала вооруженных сил государства другой Стороны. В любом случае персонал вооруженных сил государства Стороны, намеревающийся применить лазер, принимает надлежащие меры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персонал вооруженных сил государства одной Стороны считает, что применение лазера персоналом вооруженных сил государства другой Стороны может причинить вред ему и гражданскому населению либо нанести ущерб технике или объектам его государства, он предпринимает меры для установления связи и уведомления персонала вооруженных сил государства другой Стороны с целью прекращения такого применения. В случае, если персонал вооруженных сил государства Стороны, получивший такое уведомление, действительно применяет лазер вблизи указанного в уведомлении района, он проводит выяснение соответствующих обстоятельств. Если применение им лазера действительно может причинить вред персоналу, гражданскому населению, технике и объектам государства другой Стороны, он прекращает такое применение.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Уведомления о применении лазера осуществляются в порядке, предусмотренном в Приложении к настоящему Соглашению, являющемуся неотъемлемой частью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6. Порядок действий в районах особого внимания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интересах обеспечения более высокого уровня безопасности каждая из Сторон может предложить другой Стороне договориться об определении какого-либо района в качестве района особого внимания.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Договаривающаяся Сторона может либо согласиться с этим предложением либо отклонить его. В случае согласия Сторон заключается соглашение.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Персонал вооруженных сил государств Сторон, присутствующий в определенном районе особого внимания, устанавливает и поддерживает связь в соответствии с Приложением к настоящему Соглашению и предпринимает любые другие меры, которые могут быть в дальнейшем согласованы Сторонами с тем, чтобы предотвратить опасную военную деятельность и урегулировать любые инциденты, которые могут возникнуть вследствие такой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Каждая из Сторон вправе прекратить действие договоренности в отношении определенного района особого внимания. Сторона, намеревающаяся использовать это право, предоставляет другой Стороне своевременное уведомление о таком намерении, включающее дату и время прекращения действия такой договоренности, по каналу связи, предусмотренному в пункте 3 Статьи 9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7. Порядок действий для прекращения помех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сетям управления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Когда персонал вооруженных сил государства одной Стороны, находясь вблизи от персонала (техники) вооруженных сил государства другой Стороны, обнаруживает помехи своим сетям управления, которые могут причинить вред ему и гражданскому населению или нанести ущерб его технике и объектам, он информирует об этом соответствующий персонал вооруженных сил государства другой Стороны, если он полагает, что данные помехи вызываются персоналом (техникой) вооруженных сил государства 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персонал вооруженных сил государства Стороны, получивший такую информацию, устанавливает, что эти помехи сетям управления действительно вызваны его действиями, то он незамедлительно предпринимает меры с целью прекращения таких помех.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8. Порядок действий при проведении боевых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стрельб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Персонал вооруженных сил государства Стороны, проводящей боевые стрельбы, принимает меры по недопущению случайного попадания пуль, снарядов, ракет на территорию государства другой Стороны и нанесения ущерба ее персоналу, гражданскому населению, технике и объектам.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персонал вооруженных сил государства одной из Сторон обнаружит, что боевые стрельбы, проводимые другой Стороной, нанесли ущерб его персоналу, гражданскому населению, технике и объектам, то им предпринимаются меры для уведомления об этом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Возобновление боевых стрельб осуществляется после принятия надлежащих мер 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завершения боевых стрельб сторона, осуществлявшая боевые стрельбы, принимает меры к возмещению ущерба, нанесенного в результате опасной военной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9. Порядок обмена информацией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выполнения положений настоящего Соглашения вооруженные силы государств Сторон устанавливают и поддерживают связь, как это предусмотрено в Приложении к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Вооруженные силы государств Сторон своевременно обмениваются соответствующей информацией о случаях опасной военной деятельности или инцидентах, которые могут возникнуть вследствие такой деятельности, а также по другим вопросам, относящимся к настоящему Соглашению.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Генеральный штаб Вооруженных Сил Республики Казахстан предоставляет указанную в пункте 2 настоящей статьи информацию через аппарат военного атташе при Посольстве Китайской Народной Республики в Республике Казахстан. Генеральный штаб Народно-освободительной армии Китая предоставляет такую информацию через аппарат военного атташе при Посольстве Республики Казахстан в Китайской Народной Республике.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10. Права и обязанности Сторон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не затрагивает прав и обязательств Сторон по другим действующим между ними соглашениям и договоренностям, а также соглашениям и договоренностям Сторон с другими государствами.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не направлено против какой-либо третьей стороны. Если инцидент, подпадающий под действие настоящего Соглашения, произойдет в пределах территории соседней страны государства одной из Сторон, то эта Сторона имеет право консультироваться с этой страной относительно принятия надлежащих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ущерба, возникшего в результате опасной военной деятельности, подпадающей под действие настоящего Соглашения, осуществляется в соответствии с общепризнанными принципами и нормами международного права.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11. Встречи и консультации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 позднее чем через год со дня вступления в силу настоящего Соглашения представители Сторон встретятся, чтобы рассмотреть претворение в жизнь его положений, а также возможные пути обеспечения более высокого уровня безопасности своих вооруженных сил.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Впоследствии подобные встречи будут проводиться один раз в два года, если при необходимости Стороны не согласуют проведение экстренных встреч.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12. Вступление в силу настоящего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Действие настоящего Соглашения с Приложением к нему может быть прекращено одной из Сторон через шесть месяцев после письменного уведомления об этом другой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Указанные протоколы вступят в силу в порядке, предусмотренном для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возникновения споров и разногласий при толковании или применении положений настоящего Соглашения, Стороны будут решать их путем взаимных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Пекине 23 декабря 2002 года в двух экземплярах, каждый на казахском, китайском и русском языках, причем все тексты имеют одинаковую силу. В случае возникновения разногласий в толковании положений настоящего Соглашения, Стороны будут обращаться к тексту на русском языке.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 Китайской Народной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Приложение к Соглашению 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Правительством Республики Казахстан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Правительством Китайской Народной Республики 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предотвращении опасной военной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Порядок установления и поддержания связи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осуществления настоящего Соглашения вооруженные силы государств Сторон обеспечивают, при необходимости, все условия для установления и поддержания связи между: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соответствующими командующими, присутствующими в районе особого внимания;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командирами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соответствующих кораблей, экипажей самолетов, наземных средств, сухопутных частей или подразделений;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командирами экипажей самолетов государства одной Стороны и пунктов управления и контроля воздушного движения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командир - означает лицо уполномоченное командовать кораблем, самолетом, наземным средством, сухопутной частью или подразделением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установления радиосвязи используются, в зависимости от обстоятельств, следующие частоты: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между самолетами государств Сторон либо между самолетами государства одной Стороны и пунктом управления и контроля воздушного движения государства другой Стороны - в УКВ диапазоне на частоте 128,5 МГц (124,0 МГц и 130,0 МГц - запасные), либо в KB диапазоне на частоте 7390,0 кГц (5040,0 кГЦ - запасная); после установления первоначального контакта рабочий обмен осуществляется на частоте 128,5 МГц либо 7390,0 кГц;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между пограничными кораблями государств Сторон и между пограничным кораблем и берегом - в УКВ диапазоне на частоте 48,6 МГц или в KB диапазоне на частоте 4500,0 кГц;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между пограничным кораблем государства одной Стороны и самолетом государства другой Стороны - в УКВ диапазоне на частоте 128,5 МГц (124,0 МГц и 130,0 МГц - запасные), после установления первоначального контакта рабочий обмен осуществляется на частоте 128,5 МГц;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между наземными средствами, сухопутными частями и подразделениями вооруженных сил государств Сторон - в УКВ диапазоне на частоте 46,1 МГц (47,9 МГц - запасная) или в KB диапазоне на частоте 4503,0 кГц (6915,0 кГц - запасная);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при осуществлении радиосвязи в УКВ диапазоне применяется метод амплитудной или частотной модуляции; в KB диапазоне применяется верхняя боковая полоса.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установления связи используются следующие позывные: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Корабль Республики Казахстан -   !Корабль Китайской 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монарх                           !Республики - тюлень (хайбао)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Самолет Республики Казахстан -   !Самолет Китайской 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крыло                            !Республики - сокол (сюнъин)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управления и контроля      !Пункт управления и контроля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воздушного движения Республики   !воздушного движения Китайской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- бригадир             !Народной Республики - тайшань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Сухопутная часть или             !Сухопутная часть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подразделение Республики         !подразделение Китайской Народной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- фактор               !Республики - земля (дади)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Стороны признают, что отсутствие радиосвязи способно увеличить опасность для персонала (техники) их вооруженных сил, вовлеченного в инцидент в результате опасной военной деятельности. Персонал вооруженных сил государств Сторон, участвующий в таких инцидентах: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 невозможности установления радиосвязи с персоналом государства другой Стороны или при наличии радиосвязи, но отсутствии возможности быть понятым принимает усилия по осуществлению связи с помощью сигналов, содержащихся в Таблице дополнительных сигналов настоящего Приложения;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 невозможности установления связи с персоналом вооруженных сил государства другой Стороны предпринимаются меры к установлению связи с другими частями своих вооруженных сил, а те, в свою очередь, принимают меры по установлению связи с персоналом вооруженных сил государства другой Стороны с целью разрешения инцидента.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Связь между кораблями и связь между кораблем и берегом государств Сторон осуществляется с использованием сигналов и фраз, предусмотренных в Международном своде сигналов 1965 года. Связь между самолетами осуществляется с использованием сигналов и фраз, предназначенных для перехватчика и перехваченного воздушного судна и содержащихся в Приложении 2 (Правила полетов) к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</w:t>
      </w:r>
      <w:r>
        <w:rPr>
          <w:rFonts w:ascii="Times New Roman"/>
          <w:b w:val="false"/>
          <w:i w:val="false"/>
          <w:color w:val="000000"/>
          <w:sz w:val="28"/>
        </w:rPr>
        <w:t>
 о международной гражданской авиации (Чикагской конвенции) 1944 года. В дополнение могут быть использованы сигналы и фразы, содержащиеся в Таблице дополнительных сигналов настоящего Приложения.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Когда самолеты вооруженных сил государств Сторон входят в визуальный контакт между собой, их экипажи прослушивают частоты 128,5 МГц (124,0 МГц и 130,0 МГц - запасные). Если экипажам самолетов необходимо обменяться информацией, но связь на общем языке установить невозможно, то предпринимаются попытки передать основную информацию и подтвердить прием переданных указаний путем использования фраз или визуальных сигналов, указанных в пункте 5 настоящего Приложения.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Таблица дополнительных сигналов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А. Значение   !В. Визуальный сигнал!  С. !   D.  !Е. Соответст-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сигнала (фразы) !    для самолета    !фразы!Произ- !вующие ответные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!                    !     ! шение !действия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________________!____________________!_____!_______!_______________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Вы находитесь Днем и ночью: пере- "Close Клоус ту Перехватывае-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непосредствен- хватывающий самолет, to    тэритори мый самолет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ной близости к   следуя параллельным  terri-         отворачивает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нашей государст- курсом на безопасном tory"          от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венной террито-  интервале на травер-                венной грани-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рии              зе перехватываемого                 цы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самолета, покачивает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крыла на крыло,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выполняет через рав-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ные промежутки вре-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мени редкие мигания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аэронавигационными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огнями, затем нес-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колько раз выполняет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"змейку" в горизон-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тальной плоскости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отворотами в 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стороны приблизи-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тельно на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от линии полета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Вы вошли в    Днем и ночью: пере- "Terri- Тэритори Перехватывае-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пределы нашей    хватывающий самолет, tory   эентэрд  мый самолет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  следуя параллельным  entered"        следует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       курсом на траверзе                   указаниям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перехватываемого                     рехватываю-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самолета, покачи-                    щего самолета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вает с крыла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крыло, выполняет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через равные проме-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жутки времени 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тые мигания аэрона-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вигационными огнями,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одновременно пока-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чивает с крыла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крыло, затем выпол-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няет доворот в гори-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зонтальной плоскости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 креном 15-20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сторону пере-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хватываемого самоле-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та. Сближение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ществляется с прини-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жением или с превы-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шением по высоте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10-15 метров с ве-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личающей осторожнос-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тью, но не ближе,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чем размах крыльев.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Повторять до тех пор,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пока перехватываемый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самолет не подтвер-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дит получение сиг-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нала или не будет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установлен радиокон-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такт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Мне нужно     Днем и ночью: само- "Request  Риквэст Перехватываю-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совершить        лет выполняет пов-   landing" Лэндинг щий самолет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посадку          торяющиеся частые                     оказывает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мигания аэронави-                     помощь перех-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гационными огнями и                   ватываемому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выпускает включенные                  самолету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фары с одновременным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покачиванием с крыла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 крыло, затем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плавное выполнение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"змейки" в верти-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кальной плоскости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Прошу устано- Днем и ночью невоз- "Radio   Рэдио   Подтверждает-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вить радиосвязь  можно установить    contakt" контакт ся запраши-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частоте 128,5 связь на частоте                     вающему само-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МГц или 124,0    128,5 МГЦ или 124,0                  лету, кораб-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МГц, или 130,0   МГц, или 130,0 МГЦ                   лю, пункту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МГц              самолет выполняет                    управления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непрерывное чередо-                  контроля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вание длинного и                     душного дви-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короткого миганий                    жения прием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аэронавигационными                   сигнала 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огнями при покачи-                   ной фразой.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вании с крыла на                     После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крыло                                новления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контакта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рейти на час-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тоту 128,5 МГц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Мой самолет         Нет           "Radio   Рэдио   Самолет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предлагает вашему                    contakt" контакт корабль уста-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кораблю установи-                                     навливают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ть радиоконтакт                                       радиоконтакт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частоте,                                           путем обмена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128,5 МГц или                                         данной фра-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124,0 МГц,                                            зой, оба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130,0 МГц                                         реходят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частоту 128,5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МГц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осуществления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радиосвязи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Я испытываю         Нет            "Stop   Стоп    Выясняются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опасный уровень                      interfe- интер-  обстоятельст-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помех своей сети                      rence"  фирэнс  ва и, в 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управления,                                           чае необходи-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(фраза передает-                                      мости, прек-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ся на частоте                                         ращаются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установления                                          любые дейст-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контакта)                                             вия, которые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могут вызвать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опасные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помехи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Планируемое         Нет            "Laser  Лэйзер  Принимаются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мною применение                       danger" дэнджер надлежащие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лазера может                                          меры для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создать опасность                                     дотвращения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данном районе,                                      причинения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(фраза передается                                     вреда персо-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частоте уста-                                      налу или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новления контак-                                      несения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та)                                                   ущерба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технике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Я испытываю         Нет            "Stop   Стоп    Выясняются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опасный уровень                       laser"  лэйзер  обстоятельст-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лазерного облуче-                                     ва и, в слу-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ния, (фраза                                           чае необходи-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передается на                                         мости, прек-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частоте установ-                                      ращается лю-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ления контакта)                                       бое примене-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ние лазера,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которое может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причинить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вред персона-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лу или нанес-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ти ущерб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технике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верна:                            Советник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Международно-правового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Департамента МИД РК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