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878a" w14:textId="dc28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в форме обмена нотами между Республикой Казахстан, Комиссией Европейских Сообществ, Программой развития Организации Объединенных Наций о внесении изменений в Соглашение об условиях работы регионального экологического центра Центральной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января 2004 года N 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в форме обмена нотами между Республикой Казахстан, Комиссией Европейских Сообществ, Программой развития Организации Объединенных Наций о внесении изменений в Соглашение об условиях работы регионального экологического центра Центральной Азии от 12 мая 2000 года, совершенный 1 июня 2001 года в Астане, 24 и 31 июля 2001 года в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условиях работы регионального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экологического центра Центральной Азии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между Республикой Казахстан, Комиссией Европейских Сообществ, Программой развития Организации Объединенных Наций (ПРООН), именуемые далее -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экологических проблем потребует совместных усилий Правительств, местных властей, неправительственных организаций (ассоциаций) и граждан стран Центральной Азии (далее - ЦАР);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Декларация 4-й Пан - Европейской Конференции Министров охраны окружающей среды в Орхусе (Дания, июнь 1998 года) приветствовала создание Регионального Экологического Центра в Центральной Азии (далее - Центр);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Центральноазиатскими государствами (Республика Казахстан, Кыргызская Республика, Республика Таджикистан, Туркменистан и Республика Узбекистан) было решено, что такой Центр будет создан в Алматы, Республика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Устав Центра, подписанный 20 июля 1999 года, вместе с настоящим Соглашением будет являться юридической основой для создания и деятельности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между Республикой Казахстан, Комиссией Европейских Сообществ, ПРООН устанавливает обязательства Сторон по поддержке деятельности данного Центра для достижения его целей.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Центра будет проводиться в соответствии с Уставом Центра, настоящим Соглашением и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Центр создается как независимая, некоммерческая, неполитическая организация международного характера (организационно-правовая форма - учреждение).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 создается на неограниченный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Центр располагается в городе Алматы,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считается созданным как юридическое лицо с момента его государственной регистрации в соответствии с законодательством Республики Казахстан 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будет иметь свои собственные отдельные активы;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будет отвечать за свои обязательства по расширению таких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может от своего имени заключать контракты и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может приобретать и осуществлять имущественные и неимущественные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может иметь обязательства и представать перед судом как истец или ответчик.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открывает филиалы в Центральной Азии и может создавать отделения в соответствии с Уставом Центра и законодательством государств ЦАР.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не отвечают по обязательствам Центра, и Центр не отвечает по обязательствам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Европейских Сообществ, ПРООН: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Обеспечивают поддержку Центра в зависимости от наличия соответствующих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Помогают в создании Центра в соответствии с целями, приведенными в Уставе;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Помогают деятельности Центра консультациями, информацией и рекомендациями.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Обеспечивает регистрацию Центра как независимой, некоммерческой, неполитической организации международного характера со статусом юридического лица в соответствии с законодательством Республики Казахстан в течение 6 месяцев после подписания настоящего Соглашения;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Создает соответствующие организационные условия для эффективного функционирования Центра, представляет каналы связи, а также передает здания и сооружения (помещения) в собственность Центра безвозмездно для офиса РЭЦ в г.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Уставом Центр содействует сотрудничеству на локальном, региональном и международном уровнях между неправительственными организациями (ассоциациями), правительствами, деловыми кругами и другими заинтересованными организациями для развития свободного обмена информацией; предлагает в соответствии с уставными целями прямую помощь любой организации или лицу, вовлеченным в охрану окружающей среды.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 содействует участию общественности в процессе принятия решений общества (обществ), которые имеют отношение к окружающей среде и устойчивому развитию.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Центра проводится в соответствии с Уставом и Рабочей Программой, которая будет разработана Центром и утверждена его учредителями.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сотрудничает с Региональными Экологическими Центрами в других странах.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должны поощрять и помогать Центру в сотрудничестве и участии в международных координационных комитетах и организациях, которые созданы в связи с деятельностью Региональных Экологических Центров.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Рабочими языками Центра являются русский и английский. Центр, в случае необходимости, может использовать государственные языки стран ЦАР.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Будучи не ограниченным финансовым контролем, нормативами или мораторием любого вида, Центр в соответствии с законодательством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может владеть, пользоваться и распоряжаться строениями, зданиями, оборудованием, инструментами, находящимися в собственности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может владеть любыми фондами и активами или валютой любого вида и иметь счета в любой валюте, находящимися в собственности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свободен в передаче своих фондов и активов или валюты из одной страны в другую и конвертировании принадлежащей ему валюты в любую другую валюту.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Активы Центра состоят: из регулярных и единовременно выплачиваемых вкладов, зданий (помещений), не подлежащих отчуждению товаров, представляющих собой автотранспортные средства, оргтехнику, офисную мебель, специальное лабораторное оборудование (для обследования экологических проблем) и комплектующие к ним и предназначенные только для передачи и использования Центром и его национальными филиалами на безвозмездной основе Сторонами, а также добровольных вкладов и пожертвований, не противоречащих законодательству Республики Казахстан, включая техническое содействие.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Активы Центра будут использоваться исключительно для решения экологических проблем ЦАР.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 по деятельности, осуществляемой в рамках настоящего Соглашения и Устава, подлежит освобождению 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всех налогов, сборов и других обязательных платежей в бюджет, установленных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таможенных пошлин и ограничений по ввозу и вывозу в отношении предметов, ввозимых или вывозимых Центром для официального пользования и в отношении его публикаций.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состав Центра, как предусмотрено Уставом, будут входить Совет Управляющих, Исполнительный Директор, Консультативный Совет, другие должностные лица, а также административный и технический штат для выполнения обязанностей, которые будут необходимы для деятельности Центра.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Представителем Центра является Исполнительный Директор, который руководит работой Центра. Исполнительный Директор назначается в соответствии с Уставом.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споры и разногласия между Сторонами относительно толкования и применения положений настоящего Соглашения будут решаться путем взаимных консультаций и переговоров.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Поправки к настоящему Соглашению могут быть согласованы Сторонами посредством обмена письмами. Такие письма являются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будет одобрено Сторонами в соответствии с их собственными процедурами. Настоящее Соглашение вступает в силу в первый день второго месяца, следующего за датой уведомления Сторонами друг друга о том, что эти процедуры завершены.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участия других заинтересованных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отказаться от статуса Стороны направлением письменного уведомления о своем намерении по выходу из Соглашения Председателю Совета за 6 месяцев вперед перед отказом от статуса Стороны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Реорганизация или ликвидация Центра производится согласно Уставу Центра и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Алматы 12 мая 2000 г., в трех экземплярах, каждый на казахском, английском и русском языках, причем все тексты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Комиссию Европейского Сообщества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Программу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Организации Объединенных Наций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12-03/264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свидетельствует свое уважение Программе развития Организации Объединенных Наций и имеет честь инициировать внесение изменения в Соглашение об условиях работы регионального экологического центра Центральной Азии, совершенное в городе Алматы 12 мая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статьи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Центр по деятельности, осуществляемой в рамках настоящего Соглашения и Устава, подлежит освобождению 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всех налогов, сборов и других обязательных платежей в бюджет, установленных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таможенных пошлин и ограничений по ввозу и вывозу в отношении предметов, ввозимых или вывозимых Центром для официального пользования и в отношении его публикаций.".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Программы развития Организации Объединенных Наций с предложенным текстом, Министерство полагало бы возможным считать настоящую ноту и ответную ноту Программы развития Организации Объединенных Наций неотъемлемой частью Соглашения об условиях работы регионального экологического центра Центральной Азии, совершенного в городе Алматы 12 мая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пользуется случаем, чтобы возобновить Программу развития Организации Объединенных Наций уверения в своем весьма высоком уважении.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Астана, 01 июня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Объединенных Наций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Нью-Йорк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 12-03/267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свидетельствует свое уважение Комиссии Европейских Сообществ и имеет честь инициировать внесение изменения в Соглашение об условиях работы регионального экологического центра Центральной Азии, совершенное в городе Алматы 12 мая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статьи 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Центр по деятельности, осуществляемой в рамках настоящего Соглашения и Устава, подлежит освобождению 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всех налогов, сборов и других обязательных платежей в бюджет, установленных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таможенных пошлин и ограничений по ввозу и вывозу в отношении предметов, ввозимых или вывозимых Центром для официального пользования и в отношении его публикаций.".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согласия Комиссии Европейских Сообществ с предложенным текстом, Министерство полагало бы возможным считать настоящую ноту и ответную ноту Комиссии Европейских Сообществ неотъемлемой частью Соглашения об условиях работы регионального экологического центра Центральной Азии, совершенного в городе Алматы 12 мая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пользуется случаем, чтобы возобновить Комиссии Европейского Сообщества уверения в своем весьма высоком уважении.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Астана, 01 июня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Европейских сообществ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Брюссель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ВЕРБАЛЬНАЯ НОТА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Европейской Комиссии в Республике Казахстан свидетельствует свое уважение Министерству Иностранных Дел Республики Казахстан и в ответ на ноту Министерства за N 12-03/267 от 4 июня 2001 года имеет честь подтвердить согласие Европейской Комиссии с изменениями, предложенными в отношении Пункта 4 Статьи 7 "Соглашения об условиях работы регионального экологического центра Центральной Азии".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Европейской Комиссии в Республике Казахстан пользуется случаем, чтобы возобновить уверения в своем высоком уважении Министерству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Министерство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Программа Развития ООН Постоянное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Представительство в Республике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ОТПРАВЛЕНО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сентября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Программы Развития ООН в Алматы выражает свои добрые пожелания в адрес Министерства Иностранных Дел Республики Казахстан и в ответ на уведомление Министерства N 12-03/264 от 1 июня 2001 года, имеет честь подтвердить согласие представительства ПРООН в Алматы с предложением об изменениях, касающихся пункта 4 Статьи 7 Соглашения "о рабочих условиях Регионального экологического центра Центральной Азии".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Программы Развития ООН в Алматы пользуется этой возможностью, чтобы возобновить заверения в своем высоком уважении к Министерству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июля 2001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Министерство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