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4118" w14:textId="3614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Гражданский кодекс Республики Казахстан
(Общая часть)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октября 2003 года N 486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Гражданский 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(Общая часть), принятый Верховным Советом Республики Казахстан 27 декабря 1994 г. (Ведомости Верховного Совета Республики Казахстан, 1994 г., N 23-24 (приложение); 1995 г., N 15-16, ст. 109; N 20, ст. 121; Ведомости Парламента Республики Казахстан, 1996 г., N 2, ст. 187; N 14, ст. 274; N 19, ст. 370; 1997 г., N 1-2, ст. 8; N 5, ст. 55; N 12, ст. 183, 184; N 13-14, ст. 195, 205; 1998 г., N 2-3, ст. 23; N 5-6, ст. 50; N 11-12, ст. 178; N 17-18, ст. 224, 225; N 23, ст. 429; 1999 г., N 20, ст. 727, 731; N 23, ст. 916; 2000 г., N 18, ст. 336; N 22, ст. 408; 2001 г., N 1, ст. 7; N 8, ст. 52; N 17-18, ст. 240; N 24, ст. 338; 2002 г., N 2, ст. 17; N 10, ст. 102; 2003 г., N 1-2, ст. 3; N 11, ст. 56, 57, 66; N 15, ст. 139)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второе предложение пункта 4 статьи 85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"Особенности правового положения акционерных обществ, созданных путем приватизации государственных предприятий или контрольный пакет акций которых принадлежит государству, определяются законодательными актами Республики Казахстан.".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