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7d43" w14:textId="ba07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Закон Республики Казахстан от 1 июля 2003 года N 446.</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"электронными информационными ресурсами" предусматриваются заменить словами "цифровыми ресурсами"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отношения, возникающие в области обязательного страхования гражданско-правовой ответственности владельцев транспортных средств, и устанавливает правовые, финансовые и организационные основы его проведения.</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9" w:id="1"/>
    <w:p>
      <w:pPr>
        <w:spacing w:after="0"/>
        <w:ind w:left="0"/>
        <w:jc w:val="both"/>
      </w:pPr>
      <w:r>
        <w:rPr>
          <w:rFonts w:ascii="Times New Roman"/>
          <w:b w:val="false"/>
          <w:i w:val="false"/>
          <w:color w:val="000000"/>
          <w:sz w:val="28"/>
        </w:rPr>
        <w:t>
      2) фактор достоверности – коэффициент, характеризующий степень доверия к используемым данным единой базы данных по страхованию, необходимый для расчета поправочных коэффициентов;</w:t>
      </w:r>
    </w:p>
    <w:bookmarkEnd w:id="1"/>
    <w:bookmarkStart w:name="z362" w:id="2"/>
    <w:p>
      <w:pPr>
        <w:spacing w:after="0"/>
        <w:ind w:left="0"/>
        <w:jc w:val="both"/>
      </w:pPr>
      <w:r>
        <w:rPr>
          <w:rFonts w:ascii="Times New Roman"/>
          <w:b w:val="false"/>
          <w:i w:val="false"/>
          <w:color w:val="000000"/>
          <w:sz w:val="28"/>
        </w:rPr>
        <w:t>
      2-1) система "бонус-малус" – система скидок и надбавок, используемая при расчете размера страховой премии, подлежащей уплате по договору обязательного страхования гражданско-правовой ответственности владельцев транспортных средств, посредством применения к страхователю (застрахованному) повышающих или понижающих коэффициентов в зависимости от наличия или отсутствия у страхователя (застрахованного) страховых случаев по его вине с присвоением соответствующего класса;</w:t>
      </w:r>
    </w:p>
    <w:bookmarkEnd w:id="2"/>
    <w:bookmarkStart w:name="z40" w:id="3"/>
    <w:p>
      <w:pPr>
        <w:spacing w:after="0"/>
        <w:ind w:left="0"/>
        <w:jc w:val="both"/>
      </w:pPr>
      <w:r>
        <w:rPr>
          <w:rFonts w:ascii="Times New Roman"/>
          <w:b w:val="false"/>
          <w:i w:val="false"/>
          <w:color w:val="000000"/>
          <w:sz w:val="28"/>
        </w:rPr>
        <w:t>
      3) потерпевший – лицо, жизни, здоровью и (или) имуществу которого причинен вред в результате эксплуатации транспортного средства;</w:t>
      </w:r>
    </w:p>
    <w:bookmarkEnd w:id="3"/>
    <w:bookmarkStart w:name="z41" w:id="4"/>
    <w:p>
      <w:pPr>
        <w:spacing w:after="0"/>
        <w:ind w:left="0"/>
        <w:jc w:val="both"/>
      </w:pPr>
      <w:r>
        <w:rPr>
          <w:rFonts w:ascii="Times New Roman"/>
          <w:b w:val="false"/>
          <w:i w:val="false"/>
          <w:color w:val="000000"/>
          <w:sz w:val="28"/>
        </w:rPr>
        <w:t>
      4) пассажир - физическое лицо, заключившее договор перевозки с перевозчиком в устной или письменной форме;</w:t>
      </w:r>
    </w:p>
    <w:bookmarkEnd w:id="4"/>
    <w:bookmarkStart w:name="z42" w:id="5"/>
    <w:p>
      <w:pPr>
        <w:spacing w:after="0"/>
        <w:ind w:left="0"/>
        <w:jc w:val="both"/>
      </w:pPr>
      <w:r>
        <w:rPr>
          <w:rFonts w:ascii="Times New Roman"/>
          <w:b w:val="false"/>
          <w:i w:val="false"/>
          <w:color w:val="000000"/>
          <w:sz w:val="28"/>
        </w:rPr>
        <w:t>
      5) комплексный договор - договор обязательного страхования гражданско-правовой ответственности владельцев транспортных средств, заключаемый физическим лицом, являющимся владельцем двух и более единиц транспортных средств, указанных в страховом полисе, и действующий в отношении только одного застрахованного физического лица;</w:t>
      </w:r>
    </w:p>
    <w:bookmarkEnd w:id="5"/>
    <w:bookmarkStart w:name="z43" w:id="6"/>
    <w:p>
      <w:pPr>
        <w:spacing w:after="0"/>
        <w:ind w:left="0"/>
        <w:jc w:val="both"/>
      </w:pPr>
      <w:r>
        <w:rPr>
          <w:rFonts w:ascii="Times New Roman"/>
          <w:b w:val="false"/>
          <w:i w:val="false"/>
          <w:color w:val="000000"/>
          <w:sz w:val="28"/>
        </w:rPr>
        <w:t>
      6) гражданско-правовая ответственность владельца транспортного средства - установленная гражданским законодательством Республики Казахстан обязанность физических и юридических лиц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w:t>
      </w:r>
    </w:p>
    <w:bookmarkEnd w:id="6"/>
    <w:bookmarkStart w:name="z44" w:id="7"/>
    <w:p>
      <w:pPr>
        <w:spacing w:after="0"/>
        <w:ind w:left="0"/>
        <w:jc w:val="both"/>
      </w:pPr>
      <w:r>
        <w:rPr>
          <w:rFonts w:ascii="Times New Roman"/>
          <w:b w:val="false"/>
          <w:i w:val="false"/>
          <w:color w:val="000000"/>
          <w:sz w:val="28"/>
        </w:rPr>
        <w:t>
      7) эксплуатация транспортного средства - использование транспортного средства для передвижения по дорогам, а также по прилегающим к ним обустроенным или приспособленным и используемым для движения транспортных средств территориям;</w:t>
      </w:r>
    </w:p>
    <w:bookmarkEnd w:id="7"/>
    <w:bookmarkStart w:name="z45" w:id="8"/>
    <w:p>
      <w:pPr>
        <w:spacing w:after="0"/>
        <w:ind w:left="0"/>
        <w:jc w:val="both"/>
      </w:pPr>
      <w:r>
        <w:rPr>
          <w:rFonts w:ascii="Times New Roman"/>
          <w:b w:val="false"/>
          <w:i w:val="false"/>
          <w:color w:val="000000"/>
          <w:sz w:val="28"/>
        </w:rPr>
        <w:t>
      8) владелец транспортного средства –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любом другом законном основании (договоре имущественного найма, в силу распоряжения компетентного органа о передаче транспортного средства и другое);</w:t>
      </w:r>
    </w:p>
    <w:bookmarkEnd w:id="8"/>
    <w:bookmarkStart w:name="z46" w:id="9"/>
    <w:p>
      <w:pPr>
        <w:spacing w:after="0"/>
        <w:ind w:left="0"/>
        <w:jc w:val="both"/>
      </w:pPr>
      <w:r>
        <w:rPr>
          <w:rFonts w:ascii="Times New Roman"/>
          <w:b w:val="false"/>
          <w:i w:val="false"/>
          <w:color w:val="000000"/>
          <w:sz w:val="28"/>
        </w:rPr>
        <w:t>
      9) транспортное происшествие - происшествие (в том числе дорожно-транспортное происшествие), возникшее в процессе эксплуатации транспортного средства и с его участием, а также движения отделившихся от транспортного средства частей и находящегося на нем груза, в результате которых причинен вред третьим лицам;</w:t>
      </w:r>
    </w:p>
    <w:bookmarkEnd w:id="9"/>
    <w:bookmarkStart w:name="z2104" w:id="10"/>
    <w:p>
      <w:pPr>
        <w:spacing w:after="0"/>
        <w:ind w:left="0"/>
        <w:jc w:val="both"/>
      </w:pPr>
      <w:r>
        <w:rPr>
          <w:rFonts w:ascii="Times New Roman"/>
          <w:b w:val="false"/>
          <w:i w:val="false"/>
          <w:color w:val="000000"/>
          <w:sz w:val="28"/>
        </w:rPr>
        <w:t>
      9-1) упрощенное оформление транспортного происшествия – оформление документов о транспортном происшествии без участия сотрудников органов внутренних дел в порядке и на условиях, которые установлены настоящим Законом;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9-2)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7" w:id="11"/>
    <w:p>
      <w:pPr>
        <w:spacing w:after="0"/>
        <w:ind w:left="0"/>
        <w:jc w:val="both"/>
      </w:pPr>
      <w:r>
        <w:rPr>
          <w:rFonts w:ascii="Times New Roman"/>
          <w:b w:val="false"/>
          <w:i w:val="false"/>
          <w:color w:val="000000"/>
          <w:sz w:val="28"/>
        </w:rPr>
        <w:t>
      10) выгодоприобретатель - лицо, которое в соответствии с настоящим Законом является получателем страховой выплаты;</w:t>
      </w:r>
    </w:p>
    <w:bookmarkEnd w:id="11"/>
    <w:bookmarkStart w:name="z48" w:id="12"/>
    <w:p>
      <w:pPr>
        <w:spacing w:after="0"/>
        <w:ind w:left="0"/>
        <w:jc w:val="both"/>
      </w:pPr>
      <w:r>
        <w:rPr>
          <w:rFonts w:ascii="Times New Roman"/>
          <w:b w:val="false"/>
          <w:i w:val="false"/>
          <w:color w:val="000000"/>
          <w:sz w:val="28"/>
        </w:rPr>
        <w:t>
      11) страховой случай - событие, с наступлением которого договор страхования предусматривает осуществление страховой выплаты;</w:t>
      </w:r>
    </w:p>
    <w:bookmarkEnd w:id="12"/>
    <w:p>
      <w:pPr>
        <w:spacing w:after="0"/>
        <w:ind w:left="0"/>
        <w:jc w:val="both"/>
      </w:pPr>
      <w:r>
        <w:rPr>
          <w:rFonts w:ascii="Times New Roman"/>
          <w:b w:val="false"/>
          <w:i w:val="false"/>
          <w:color w:val="000000"/>
          <w:sz w:val="28"/>
        </w:rPr>
        <w:t>
      11-1) упрощенный порядок урегулирования страхового случая – урегулирование страхового случая при упрощенном оформлении транспортного происшествия в порядке и на условиях, которые установлены настоящим Законом и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11-2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Start w:name="z49" w:id="13"/>
    <w:p>
      <w:pPr>
        <w:spacing w:after="0"/>
        <w:ind w:left="0"/>
        <w:jc w:val="both"/>
      </w:pPr>
      <w:r>
        <w:rPr>
          <w:rFonts w:ascii="Times New Roman"/>
          <w:b w:val="false"/>
          <w:i w:val="false"/>
          <w:color w:val="000000"/>
          <w:sz w:val="28"/>
        </w:rPr>
        <w:t>
      12)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3"/>
    <w:bookmarkStart w:name="z50" w:id="14"/>
    <w:p>
      <w:pPr>
        <w:spacing w:after="0"/>
        <w:ind w:left="0"/>
        <w:jc w:val="both"/>
      </w:pPr>
      <w:r>
        <w:rPr>
          <w:rFonts w:ascii="Times New Roman"/>
          <w:b w:val="false"/>
          <w:i w:val="false"/>
          <w:color w:val="000000"/>
          <w:sz w:val="28"/>
        </w:rPr>
        <w:t>
      13)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страхования;</w:t>
      </w:r>
    </w:p>
    <w:bookmarkEnd w:id="14"/>
    <w:bookmarkStart w:name="z51" w:id="15"/>
    <w:p>
      <w:pPr>
        <w:spacing w:after="0"/>
        <w:ind w:left="0"/>
        <w:jc w:val="both"/>
      </w:pPr>
      <w:r>
        <w:rPr>
          <w:rFonts w:ascii="Times New Roman"/>
          <w:b w:val="false"/>
          <w:i w:val="false"/>
          <w:color w:val="000000"/>
          <w:sz w:val="28"/>
        </w:rPr>
        <w:t>
      14)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15"/>
    <w:bookmarkStart w:name="z52" w:id="16"/>
    <w:p>
      <w:pPr>
        <w:spacing w:after="0"/>
        <w:ind w:left="0"/>
        <w:jc w:val="both"/>
      </w:pPr>
      <w:r>
        <w:rPr>
          <w:rFonts w:ascii="Times New Roman"/>
          <w:b w:val="false"/>
          <w:i w:val="false"/>
          <w:color w:val="000000"/>
          <w:sz w:val="28"/>
        </w:rPr>
        <w:t>
      15) страховщик - юридическое лицо, получившее лицензию на право осуществления страховой деятельности на территории Республики Казахстан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p>
    <w:bookmarkEnd w:id="16"/>
    <w:bookmarkStart w:name="z53" w:id="17"/>
    <w:p>
      <w:pPr>
        <w:spacing w:after="0"/>
        <w:ind w:left="0"/>
        <w:jc w:val="both"/>
      </w:pPr>
      <w:r>
        <w:rPr>
          <w:rFonts w:ascii="Times New Roman"/>
          <w:b w:val="false"/>
          <w:i w:val="false"/>
          <w:color w:val="000000"/>
          <w:sz w:val="28"/>
        </w:rPr>
        <w:t>
      16) застрахованный - лицо, в отношении которого осуществляется страхование;</w:t>
      </w:r>
    </w:p>
    <w:bookmarkEnd w:id="17"/>
    <w:bookmarkStart w:name="z54" w:id="18"/>
    <w:p>
      <w:pPr>
        <w:spacing w:after="0"/>
        <w:ind w:left="0"/>
        <w:jc w:val="both"/>
      </w:pPr>
      <w:r>
        <w:rPr>
          <w:rFonts w:ascii="Times New Roman"/>
          <w:b w:val="false"/>
          <w:i w:val="false"/>
          <w:color w:val="000000"/>
          <w:sz w:val="28"/>
        </w:rPr>
        <w:t>
      17) страхователь - лицо, заключившее договор страхования со страховщиком. Если иное не предусмотрено договором страхования, страхователь одновременно является застрахованным;</w:t>
      </w:r>
    </w:p>
    <w:bookmarkEnd w:id="18"/>
    <w:bookmarkStart w:name="z55" w:id="19"/>
    <w:p>
      <w:pPr>
        <w:spacing w:after="0"/>
        <w:ind w:left="0"/>
        <w:jc w:val="both"/>
      </w:pPr>
      <w:r>
        <w:rPr>
          <w:rFonts w:ascii="Times New Roman"/>
          <w:b w:val="false"/>
          <w:i w:val="false"/>
          <w:color w:val="000000"/>
          <w:sz w:val="28"/>
        </w:rPr>
        <w:t>
      18) стандартный договор - договор обязательного страхования гражданско-правовой ответственности владельцев транспортных средств, заключаемый физическим или юридическим лицом, являющимся владельцем транспортного средства, указанного в страховом полисе, и действующий в отношении одного или нескольких застрахованных лиц;</w:t>
      </w:r>
    </w:p>
    <w:bookmarkEnd w:id="19"/>
    <w:bookmarkStart w:name="z2105" w:id="20"/>
    <w:p>
      <w:pPr>
        <w:spacing w:after="0"/>
        <w:ind w:left="0"/>
        <w:jc w:val="both"/>
      </w:pPr>
      <w:r>
        <w:rPr>
          <w:rFonts w:ascii="Times New Roman"/>
          <w:b w:val="false"/>
          <w:i w:val="false"/>
          <w:color w:val="000000"/>
          <w:sz w:val="28"/>
        </w:rPr>
        <w:t>
      18-1) таргетируемая убыточность – коэффициент, характеризующий целевой показатель убыточности по обязательному страхованию гражданско-правовой ответственности владельцев транспортных средств, используемый для расчета поправочных коэффициентов;</w:t>
      </w:r>
    </w:p>
    <w:bookmarkEnd w:id="20"/>
    <w:bookmarkStart w:name="z56" w:id="21"/>
    <w:p>
      <w:pPr>
        <w:spacing w:after="0"/>
        <w:ind w:left="0"/>
        <w:jc w:val="both"/>
      </w:pPr>
      <w:r>
        <w:rPr>
          <w:rFonts w:ascii="Times New Roman"/>
          <w:b w:val="false"/>
          <w:i w:val="false"/>
          <w:color w:val="000000"/>
          <w:sz w:val="28"/>
        </w:rPr>
        <w:t>
      19) прямое урегулирование – механизм урегулирования страхового случая, при котором возмещение вреда, причиненного жизни, здоровью и (или) имуществу потерпевшего в транспортном происшествии, осуществляет страховщик, с которым у потерпевшего заключен договор обязательного страхования гражданско-правовой ответственности владельцев транспортных средств в пределах объема ответственности, предусмотренного настоящим Законом.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об обязательном страховании гражданско-правовой ответственности владельцев транспортных средств </w:t>
      </w:r>
    </w:p>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гражданско-правовой ответственности владельцев транспортных средств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Start w:name="z278" w:id="22"/>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Объект обязательного страхования гражданско-правовой ответственности владельцев транспортных средств </w:t>
      </w:r>
    </w:p>
    <w:p>
      <w:pPr>
        <w:spacing w:after="0"/>
        <w:ind w:left="0"/>
        <w:jc w:val="both"/>
      </w:pPr>
      <w:r>
        <w:rPr>
          <w:rFonts w:ascii="Times New Roman"/>
          <w:b w:val="false"/>
          <w:i w:val="false"/>
          <w:color w:val="000000"/>
          <w:sz w:val="28"/>
        </w:rPr>
        <w:t xml:space="preserve">
      Объектом обязательного страхования гражданско-правовой ответственности владельцев транспортных средств (далее - обязательное страхование ответственности владельцев транспортных средств) является 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(или) имуществу третьих лиц в результате эксплуатации транспортного средства как источника повышенной опасности. </w:t>
      </w:r>
    </w:p>
    <w:p>
      <w:pPr>
        <w:spacing w:after="0"/>
        <w:ind w:left="0"/>
        <w:jc w:val="both"/>
      </w:pPr>
      <w:r>
        <w:rPr>
          <w:rFonts w:ascii="Times New Roman"/>
          <w:b/>
          <w:i w:val="false"/>
          <w:color w:val="000000"/>
          <w:sz w:val="28"/>
        </w:rPr>
        <w:t>Статья 4. Основные цель, принципы и задачи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ff0000"/>
          <w:sz w:val="28"/>
        </w:rPr>
        <w:t xml:space="preserve">
      Сноска. Заголовок статьи 4 - в редакции Закона РК от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Основной целью обязательного страхования ответственности владельцев транспортных средств является обеспечение защиты имущественных интересов третьих лиц, жизни, здоровью и (или) имуществу которых причинен вред в результате эксплуатации транспортных средств, посредством осуществления страховых выплат. </w:t>
      </w:r>
    </w:p>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владельцев транспортных средств являются: </w:t>
      </w:r>
    </w:p>
    <w:p>
      <w:pPr>
        <w:spacing w:after="0"/>
        <w:ind w:left="0"/>
        <w:jc w:val="both"/>
      </w:pPr>
      <w:r>
        <w:rPr>
          <w:rFonts w:ascii="Times New Roman"/>
          <w:b w:val="false"/>
          <w:i w:val="false"/>
          <w:color w:val="000000"/>
          <w:sz w:val="28"/>
        </w:rPr>
        <w:t xml:space="preserve">
      обеспечение защиты имущественных интересов потерпевших в объеме и порядке, установленных настоящим Законом; </w:t>
      </w:r>
    </w:p>
    <w:p>
      <w:pPr>
        <w:spacing w:after="0"/>
        <w:ind w:left="0"/>
        <w:jc w:val="both"/>
      </w:pPr>
      <w:r>
        <w:rPr>
          <w:rFonts w:ascii="Times New Roman"/>
          <w:b w:val="false"/>
          <w:i w:val="false"/>
          <w:color w:val="000000"/>
          <w:sz w:val="28"/>
        </w:rPr>
        <w:t>
      эксплуатация транспортного средства при условии заключения его владельцем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xml:space="preserve">
      обеспечение выполнения сторонами своих обязательств по договору обязательного страхования ответственности владельцев транспортных средств; </w:t>
      </w:r>
    </w:p>
    <w:p>
      <w:pPr>
        <w:spacing w:after="0"/>
        <w:ind w:left="0"/>
        <w:jc w:val="both"/>
      </w:pPr>
      <w:r>
        <w:rPr>
          <w:rFonts w:ascii="Times New Roman"/>
          <w:b w:val="false"/>
          <w:i w:val="false"/>
          <w:color w:val="000000"/>
          <w:sz w:val="28"/>
        </w:rPr>
        <w:t>
      экономическая заинтересованность владельцев транспортных средств в повышении безопасности дорожного движения.</w:t>
      </w:r>
    </w:p>
    <w:bookmarkStart w:name="z2156" w:id="23"/>
    <w:p>
      <w:pPr>
        <w:spacing w:after="0"/>
        <w:ind w:left="0"/>
        <w:jc w:val="both"/>
      </w:pPr>
      <w:r>
        <w:rPr>
          <w:rFonts w:ascii="Times New Roman"/>
          <w:b w:val="false"/>
          <w:i w:val="false"/>
          <w:color w:val="000000"/>
          <w:sz w:val="28"/>
        </w:rPr>
        <w:t>
      3. Основными задачами обязательного страхования ответственности владельцев транспортных средств являются:</w:t>
      </w:r>
    </w:p>
    <w:bookmarkEnd w:id="23"/>
    <w:bookmarkStart w:name="z2157" w:id="24"/>
    <w:p>
      <w:pPr>
        <w:spacing w:after="0"/>
        <w:ind w:left="0"/>
        <w:jc w:val="both"/>
      </w:pPr>
      <w:r>
        <w:rPr>
          <w:rFonts w:ascii="Times New Roman"/>
          <w:b w:val="false"/>
          <w:i w:val="false"/>
          <w:color w:val="000000"/>
          <w:sz w:val="28"/>
        </w:rPr>
        <w:t>
      1) обеспечение возмещения вреда, причиненного жизни, здоровью и (или) имуществу третьих лиц в результате эксплуатации транспортного средства как источника повышенной опасности;</w:t>
      </w:r>
    </w:p>
    <w:bookmarkEnd w:id="24"/>
    <w:bookmarkStart w:name="z2158" w:id="25"/>
    <w:p>
      <w:pPr>
        <w:spacing w:after="0"/>
        <w:ind w:left="0"/>
        <w:jc w:val="both"/>
      </w:pPr>
      <w:r>
        <w:rPr>
          <w:rFonts w:ascii="Times New Roman"/>
          <w:b w:val="false"/>
          <w:i w:val="false"/>
          <w:color w:val="000000"/>
          <w:sz w:val="28"/>
        </w:rPr>
        <w:t>
      2) обеспечение защиты прав и законных интересов лиц, жизни, здоровью и (или) имуществу которых причинен вред в результате эксплуатации транспортного средства как источника повышенной опасности.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Лица, гражданско-правовая ответственность которых подлежит обязательному страхованию</w:t>
      </w:r>
    </w:p>
    <w:p>
      <w:pPr>
        <w:spacing w:after="0"/>
        <w:ind w:left="0"/>
        <w:jc w:val="both"/>
      </w:pPr>
      <w:r>
        <w:rPr>
          <w:rFonts w:ascii="Times New Roman"/>
          <w:b w:val="false"/>
          <w:i w:val="false"/>
          <w:color w:val="000000"/>
          <w:sz w:val="28"/>
        </w:rPr>
        <w:t>
      1. Обязательному страхованию подлежит гражданско-правовая ответственность владельцев:</w:t>
      </w:r>
    </w:p>
    <w:bookmarkStart w:name="z66" w:id="26"/>
    <w:p>
      <w:pPr>
        <w:spacing w:after="0"/>
        <w:ind w:left="0"/>
        <w:jc w:val="both"/>
      </w:pPr>
      <w:r>
        <w:rPr>
          <w:rFonts w:ascii="Times New Roman"/>
          <w:b w:val="false"/>
          <w:i w:val="false"/>
          <w:color w:val="000000"/>
          <w:sz w:val="28"/>
        </w:rPr>
        <w:t>
      1) легковых, грузовых автомобилей, автобусов, микроавтобусов и транспортных средств, построенных на их базе, мототранспорта и прицепов (полуприцепов) к ним, зарегистрированных (подлежащих государственной регистрации) в подразделениях уполномоченного органа по обеспечению безопасности дорожного движения, трамваев, троллейбусов и электрических самокатов, сдаваемых в аренду юридическими лицами и индивидуальными предпринимателями;</w:t>
      </w:r>
    </w:p>
    <w:bookmarkEnd w:id="26"/>
    <w:bookmarkStart w:name="z67" w:id="27"/>
    <w:p>
      <w:pPr>
        <w:spacing w:after="0"/>
        <w:ind w:left="0"/>
        <w:jc w:val="both"/>
      </w:pPr>
      <w:r>
        <w:rPr>
          <w:rFonts w:ascii="Times New Roman"/>
          <w:b w:val="false"/>
          <w:i w:val="false"/>
          <w:color w:val="000000"/>
          <w:sz w:val="28"/>
        </w:rPr>
        <w:t>
      2) временно въехавших (ввезенных) на территорию Республики Казахстан;</w:t>
      </w:r>
    </w:p>
    <w:bookmarkEnd w:id="27"/>
    <w:bookmarkStart w:name="z68" w:id="28"/>
    <w:p>
      <w:pPr>
        <w:spacing w:after="0"/>
        <w:ind w:left="0"/>
        <w:jc w:val="both"/>
      </w:pPr>
      <w:r>
        <w:rPr>
          <w:rFonts w:ascii="Times New Roman"/>
          <w:b w:val="false"/>
          <w:i w:val="false"/>
          <w:color w:val="000000"/>
          <w:sz w:val="28"/>
        </w:rPr>
        <w:t>
      3) транспортных средств, указанных в подпунктах 1) и 2) настоящего пункта, доставляемых своим ходом с организаций-изготовителей, ремонтных и торговых организаций, органов таможенного контроля к месту регистрации, а также снятых с учета подразделением уполномоченного органа по обеспечению безопасности дорожного движения в связи с изменением места жительства владельца или изменением права собственности.</w:t>
      </w:r>
    </w:p>
    <w:bookmarkEnd w:id="28"/>
    <w:bookmarkStart w:name="z69" w:id="29"/>
    <w:p>
      <w:pPr>
        <w:spacing w:after="0"/>
        <w:ind w:left="0"/>
        <w:jc w:val="both"/>
      </w:pPr>
      <w:r>
        <w:rPr>
          <w:rFonts w:ascii="Times New Roman"/>
          <w:b w:val="false"/>
          <w:i w:val="false"/>
          <w:color w:val="000000"/>
          <w:sz w:val="28"/>
        </w:rPr>
        <w:t xml:space="preserve">
      2. Гражданско-правовая ответственность владельца транспортного средства подлежит страхованию по каждой единице эксплуатируемого им транспортного средства. </w:t>
      </w:r>
    </w:p>
    <w:bookmarkEnd w:id="29"/>
    <w:p>
      <w:pPr>
        <w:spacing w:after="0"/>
        <w:ind w:left="0"/>
        <w:jc w:val="both"/>
      </w:pPr>
      <w:r>
        <w:rPr>
          <w:rFonts w:ascii="Times New Roman"/>
          <w:b w:val="false"/>
          <w:i w:val="false"/>
          <w:color w:val="000000"/>
          <w:sz w:val="28"/>
        </w:rPr>
        <w:t xml:space="preserve">
      Заключение договора добровольного страхования гражданско-правовой ответственности владельцев транспортных средств не освобождает владельца транспортного средства от обязанности по заключению договора обязательного страхования ответственности владельцев транспортных средств. </w:t>
      </w:r>
    </w:p>
    <w:bookmarkStart w:name="z70" w:id="30"/>
    <w:p>
      <w:pPr>
        <w:spacing w:after="0"/>
        <w:ind w:left="0"/>
        <w:jc w:val="both"/>
      </w:pPr>
      <w:r>
        <w:rPr>
          <w:rFonts w:ascii="Times New Roman"/>
          <w:b w:val="false"/>
          <w:i w:val="false"/>
          <w:color w:val="000000"/>
          <w:sz w:val="28"/>
        </w:rPr>
        <w:t xml:space="preserve">
      3. Договор обязательного страхования ответственности владельцев транспортных средств не заключается в случае въезда на территорию Республики Казахстан зарегистрированного в другом государстве транспортного средства, владелец которого заключил договор страхования ответственности владельцев транспортных средств, признаваемый Республикой Казахстан в соответствии с условиями международного договора, заключенного между этим государством и Республикой Казахстан. </w:t>
      </w:r>
    </w:p>
    <w:bookmarkEnd w:id="30"/>
    <w:bookmarkStart w:name="z71" w:id="31"/>
    <w:p>
      <w:pPr>
        <w:spacing w:after="0"/>
        <w:ind w:left="0"/>
        <w:jc w:val="both"/>
      </w:pPr>
      <w:r>
        <w:rPr>
          <w:rFonts w:ascii="Times New Roman"/>
          <w:b w:val="false"/>
          <w:i w:val="false"/>
          <w:color w:val="000000"/>
          <w:sz w:val="28"/>
        </w:rPr>
        <w:t>
      4. Договор обязательного страхования ответственности владельцев транспортных средств не заключается владельцами, транспортные средства которых не подлежат государственной регистрации и учету (за исключением трамваев и троллейбусов) в подразделениях уполномоченного органа по обеспечению безопасности дорожного движения в соответствии с законодательством Республики Казахстан, за исключением случаев, когда транспортное средство считается находящимся в международном движении по территории Республики Казахстан.</w:t>
      </w:r>
    </w:p>
    <w:bookmarkEnd w:id="31"/>
    <w:bookmarkStart w:name="z72" w:id="32"/>
    <w:p>
      <w:pPr>
        <w:spacing w:after="0"/>
        <w:ind w:left="0"/>
        <w:jc w:val="both"/>
      </w:pPr>
      <w:r>
        <w:rPr>
          <w:rFonts w:ascii="Times New Roman"/>
          <w:b w:val="false"/>
          <w:i w:val="false"/>
          <w:color w:val="000000"/>
          <w:sz w:val="28"/>
        </w:rPr>
        <w:t xml:space="preserve">
      5. Не подлежит обязательному страхованию гражданско-правовая ответственность лица, управляющего транспортным средством в силу исполнения своих служебных или трудовых обязанностей, в том числе на основании трудового или иного договора с владельцем транспортного средства, либо в присутствии владельца транспортного средства на основании его волеизъявления без оформления письменной формы сделки.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 w:id="33"/>
    <w:p>
      <w:pPr>
        <w:spacing w:after="0"/>
        <w:ind w:left="0"/>
        <w:jc w:val="left"/>
      </w:pPr>
      <w:r>
        <w:rPr>
          <w:rFonts w:ascii="Times New Roman"/>
          <w:b/>
          <w:i w:val="false"/>
          <w:color w:val="000000"/>
        </w:rPr>
        <w:t xml:space="preserve"> Глава 2. Обеспечение функционирования системы</w:t>
      </w:r>
      <w:r>
        <w:br/>
      </w:r>
      <w:r>
        <w:rPr>
          <w:rFonts w:ascii="Times New Roman"/>
          <w:b/>
          <w:i w:val="false"/>
          <w:color w:val="000000"/>
        </w:rPr>
        <w:t>обязательного страхования ответственности</w:t>
      </w:r>
      <w:r>
        <w:br/>
      </w:r>
      <w:r>
        <w:rPr>
          <w:rFonts w:ascii="Times New Roman"/>
          <w:b/>
          <w:i w:val="false"/>
          <w:color w:val="000000"/>
        </w:rPr>
        <w:t>владельцев транспортных средств</w:t>
      </w:r>
    </w:p>
    <w:bookmarkEnd w:id="33"/>
    <w:p>
      <w:pPr>
        <w:spacing w:after="0"/>
        <w:ind w:left="0"/>
        <w:jc w:val="both"/>
      </w:pPr>
      <w:r>
        <w:rPr>
          <w:rFonts w:ascii="Times New Roman"/>
          <w:b/>
          <w:i w:val="false"/>
          <w:color w:val="000000"/>
          <w:sz w:val="28"/>
        </w:rPr>
        <w:t xml:space="preserve">Статья 6. Государственный контроль и надзор в области обязательного страхования ответственности владельцев транспортных средств </w:t>
      </w:r>
    </w:p>
    <w:bookmarkStart w:name="z81" w:id="34"/>
    <w:p>
      <w:pPr>
        <w:spacing w:after="0"/>
        <w:ind w:left="0"/>
        <w:jc w:val="both"/>
      </w:pPr>
      <w:r>
        <w:rPr>
          <w:rFonts w:ascii="Times New Roman"/>
          <w:b w:val="false"/>
          <w:i w:val="false"/>
          <w:color w:val="000000"/>
          <w:sz w:val="28"/>
        </w:rPr>
        <w:t>
      1. Государственный контроль и надзор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(далее – уполномоченный орган) в соответствии с законодательством Республики Казахстан.</w:t>
      </w:r>
    </w:p>
    <w:bookmarkEnd w:id="34"/>
    <w:p>
      <w:pPr>
        <w:spacing w:after="0"/>
        <w:ind w:left="0"/>
        <w:jc w:val="both"/>
      </w:pPr>
      <w:r>
        <w:rPr>
          <w:rFonts w:ascii="Times New Roman"/>
          <w:b w:val="false"/>
          <w:i w:val="false"/>
          <w:color w:val="000000"/>
          <w:sz w:val="28"/>
        </w:rPr>
        <w:t>
      2.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подразделениями уполномоченного органа по обеспечению безопасности дорожного движения при регистрации транспортных средств и осуществлении иных своих полномочий в области контроля за соблюдением правил дорожного движения, а также нормативных правовых актов Республики Казахстан в области обеспечения безопасности дорожного движения.</w:t>
      </w:r>
    </w:p>
    <w:p>
      <w:pPr>
        <w:spacing w:after="0"/>
        <w:ind w:left="0"/>
        <w:jc w:val="both"/>
      </w:pPr>
      <w:r>
        <w:rPr>
          <w:rFonts w:ascii="Times New Roman"/>
          <w:b w:val="false"/>
          <w:i w:val="false"/>
          <w:color w:val="000000"/>
          <w:sz w:val="28"/>
        </w:rPr>
        <w:t>
      3.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 установленной настоящим Законом, осуществляется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 органами государственных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30.06.2010 </w:t>
      </w:r>
      <w:r>
        <w:rPr>
          <w:rFonts w:ascii="Times New Roman"/>
          <w:b w:val="false"/>
          <w:i w:val="false"/>
          <w:color w:val="ff0000"/>
          <w:sz w:val="28"/>
        </w:rPr>
        <w:t>№ 297-IV</w:t>
      </w:r>
      <w:r>
        <w:rPr>
          <w:rFonts w:ascii="Times New Roman"/>
          <w:b w:val="false"/>
          <w:i w:val="false"/>
          <w:color w:val="ff0000"/>
          <w:sz w:val="28"/>
        </w:rPr>
        <w:t xml:space="preserve"> (вводится в действие с 01.07.2011); от 24.01.2011 </w:t>
      </w:r>
      <w:r>
        <w:rPr>
          <w:rFonts w:ascii="Times New Roman"/>
          <w:b w:val="false"/>
          <w:i w:val="false"/>
          <w:color w:val="000000"/>
          <w:sz w:val="28"/>
        </w:rPr>
        <w:t>№ 399-IV</w:t>
      </w:r>
      <w:r>
        <w:rPr>
          <w:rFonts w:ascii="Times New Roman"/>
          <w:b w:val="false"/>
          <w:i w:val="false"/>
          <w:color w:val="ff0000"/>
          <w:sz w:val="28"/>
        </w:rPr>
        <w:t xml:space="preserve"> (вводится в действие с 01.01.2012);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Недопустимость эксплуатации транспортного средства без заключения договора обязательного страхования ответственности владельцев транспортных средств</w:t>
      </w:r>
    </w:p>
    <w:bookmarkStart w:name="z243" w:id="35"/>
    <w:p>
      <w:pPr>
        <w:spacing w:after="0"/>
        <w:ind w:left="0"/>
        <w:jc w:val="both"/>
      </w:pPr>
      <w:r>
        <w:rPr>
          <w:rFonts w:ascii="Times New Roman"/>
          <w:b w:val="false"/>
          <w:i w:val="false"/>
          <w:color w:val="000000"/>
          <w:sz w:val="28"/>
        </w:rPr>
        <w:t xml:space="preserve">
      1. Эксплуатация транспортного средства в случае незаключения договора обязательного страхования ответственности владельцев транспортных средств не допускается. </w:t>
      </w:r>
    </w:p>
    <w:bookmarkEnd w:id="35"/>
    <w:bookmarkStart w:name="z244" w:id="36"/>
    <w:p>
      <w:pPr>
        <w:spacing w:after="0"/>
        <w:ind w:left="0"/>
        <w:jc w:val="both"/>
      </w:pPr>
      <w:r>
        <w:rPr>
          <w:rFonts w:ascii="Times New Roman"/>
          <w:b w:val="false"/>
          <w:i w:val="false"/>
          <w:color w:val="000000"/>
          <w:sz w:val="28"/>
        </w:rPr>
        <w:t>
      2.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проверить выполнение владельцами транспортных средств обязанности по заключению договора обязательного страхования ответственности владельцев транспортных средств.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Особенности осуществления обязательного страхования ответственности владельцев транспортных средств</w:t>
      </w:r>
    </w:p>
    <w:bookmarkStart w:name="z229" w:id="37"/>
    <w:p>
      <w:pPr>
        <w:spacing w:after="0"/>
        <w:ind w:left="0"/>
        <w:jc w:val="both"/>
      </w:pPr>
      <w:r>
        <w:rPr>
          <w:rFonts w:ascii="Times New Roman"/>
          <w:b w:val="false"/>
          <w:i w:val="false"/>
          <w:color w:val="000000"/>
          <w:sz w:val="28"/>
        </w:rPr>
        <w:t>
      1. Страховая организация до получения лицензии на право осуществления обязательного страхования ответственности владельцев транспортных средств обязана заключить договор участия с Фондом гарантирования страховых выплат в порядке, определенном Законом Республики Казахстан "О Фонде гарантирования страховых выплат", за исключением вновь создаваемой страховой организации, которая заключает данный договор в течение тридцати календарных дней с даты получения лицензии по указанному виду обязательного страхования.</w:t>
      </w:r>
    </w:p>
    <w:bookmarkEnd w:id="37"/>
    <w:bookmarkStart w:name="z230" w:id="38"/>
    <w:p>
      <w:pPr>
        <w:spacing w:after="0"/>
        <w:ind w:left="0"/>
        <w:jc w:val="both"/>
      </w:pP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владельцев транспортных средств одними страховщиками перед другими, ущемление прав и законных интересов страхователей.</w:t>
      </w:r>
    </w:p>
    <w:bookmarkEnd w:id="38"/>
    <w:bookmarkStart w:name="z231" w:id="39"/>
    <w:p>
      <w:pPr>
        <w:spacing w:after="0"/>
        <w:ind w:left="0"/>
        <w:jc w:val="both"/>
      </w:pPr>
      <w:r>
        <w:rPr>
          <w:rFonts w:ascii="Times New Roman"/>
          <w:b w:val="false"/>
          <w:i w:val="false"/>
          <w:color w:val="000000"/>
          <w:sz w:val="28"/>
        </w:rPr>
        <w:t>
      3. Владельцы транспортных средств вправе заключать договоры страхования ответственности владельцев транспортных средств со страховщиками других государств, в том числе в электронной форме, при условии, что это страхование обеспечивает страховую защиту владельцев транспортных средств только за пределами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с 02.01.2020).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База данных</w:t>
      </w:r>
    </w:p>
    <w:p>
      <w:pPr>
        <w:spacing w:after="0"/>
        <w:ind w:left="0"/>
        <w:jc w:val="both"/>
      </w:pPr>
      <w:r>
        <w:rPr>
          <w:rFonts w:ascii="Times New Roman"/>
          <w:b w:val="false"/>
          <w:i w:val="false"/>
          <w:color w:val="ff0000"/>
          <w:sz w:val="28"/>
        </w:rPr>
        <w:t xml:space="preserve">
      Сноска. Статья 8-1 исключена Законом РК от 15.07.2010 </w:t>
      </w:r>
      <w:r>
        <w:rPr>
          <w:rFonts w:ascii="Times New Roman"/>
          <w:b w:val="false"/>
          <w:i w:val="false"/>
          <w:color w:val="ff0000"/>
          <w:sz w:val="28"/>
        </w:rPr>
        <w:t>№ 338-IV</w:t>
      </w:r>
      <w:r>
        <w:rPr>
          <w:rFonts w:ascii="Times New Roman"/>
          <w:b w:val="false"/>
          <w:i w:val="false"/>
          <w:color w:val="ff0000"/>
          <w:sz w:val="28"/>
        </w:rPr>
        <w:t xml:space="preserve"> (вводится в действие с 01.01.2011).</w:t>
      </w:r>
    </w:p>
    <w:p>
      <w:pPr>
        <w:spacing w:after="0"/>
        <w:ind w:left="0"/>
        <w:jc w:val="both"/>
      </w:pPr>
      <w:r>
        <w:rPr>
          <w:rFonts w:ascii="Times New Roman"/>
          <w:b/>
          <w:i w:val="false"/>
          <w:color w:val="000000"/>
          <w:sz w:val="28"/>
        </w:rPr>
        <w:t>Статья 8-2. Информация, предоставляемая для формирования базы данных и срок ее представления</w:t>
      </w:r>
    </w:p>
    <w:p>
      <w:pPr>
        <w:spacing w:after="0"/>
        <w:ind w:left="0"/>
        <w:jc w:val="both"/>
      </w:pPr>
      <w:r>
        <w:rPr>
          <w:rFonts w:ascii="Times New Roman"/>
          <w:b w:val="false"/>
          <w:i w:val="false"/>
          <w:color w:val="ff0000"/>
          <w:sz w:val="28"/>
        </w:rPr>
        <w:t xml:space="preserve">
      Сноска. Статья 8-2 исключена Законом РК от 15.07.2010 </w:t>
      </w:r>
      <w:r>
        <w:rPr>
          <w:rFonts w:ascii="Times New Roman"/>
          <w:b w:val="false"/>
          <w:i w:val="false"/>
          <w:color w:val="ff0000"/>
          <w:sz w:val="28"/>
        </w:rPr>
        <w:t>№ 338-IV</w:t>
      </w:r>
      <w:r>
        <w:rPr>
          <w:rFonts w:ascii="Times New Roman"/>
          <w:b w:val="false"/>
          <w:i w:val="false"/>
          <w:color w:val="ff0000"/>
          <w:sz w:val="28"/>
        </w:rPr>
        <w:t xml:space="preserve"> (вводится в действие с 01.01.2011).</w:t>
      </w:r>
    </w:p>
    <w:p>
      <w:pPr>
        <w:spacing w:after="0"/>
        <w:ind w:left="0"/>
        <w:jc w:val="both"/>
      </w:pPr>
      <w:r>
        <w:rPr>
          <w:rFonts w:ascii="Times New Roman"/>
          <w:b/>
          <w:i w:val="false"/>
          <w:color w:val="000000"/>
          <w:sz w:val="28"/>
        </w:rPr>
        <w:t>Статья 8-3. Обязательные условия договора о предоставлении информации и (или) получении страховых отчетов</w:t>
      </w:r>
    </w:p>
    <w:p>
      <w:pPr>
        <w:spacing w:after="0"/>
        <w:ind w:left="0"/>
        <w:jc w:val="both"/>
      </w:pPr>
      <w:r>
        <w:rPr>
          <w:rFonts w:ascii="Times New Roman"/>
          <w:b w:val="false"/>
          <w:i w:val="false"/>
          <w:color w:val="ff0000"/>
          <w:sz w:val="28"/>
        </w:rPr>
        <w:t xml:space="preserve">
      Сноска. Статья 8-3 исключена Законом РК от 15.07.2010 </w:t>
      </w:r>
      <w:r>
        <w:rPr>
          <w:rFonts w:ascii="Times New Roman"/>
          <w:b w:val="false"/>
          <w:i w:val="false"/>
          <w:color w:val="ff0000"/>
          <w:sz w:val="28"/>
        </w:rPr>
        <w:t>№ 338-IV</w:t>
      </w:r>
      <w:r>
        <w:rPr>
          <w:rFonts w:ascii="Times New Roman"/>
          <w:b w:val="false"/>
          <w:i w:val="false"/>
          <w:color w:val="ff0000"/>
          <w:sz w:val="28"/>
        </w:rPr>
        <w:t xml:space="preserve"> (вводится в действие с 01.01.2011).</w:t>
      </w:r>
    </w:p>
    <w:p>
      <w:pPr>
        <w:spacing w:after="0"/>
        <w:ind w:left="0"/>
        <w:jc w:val="both"/>
      </w:pPr>
      <w:r>
        <w:rPr>
          <w:rFonts w:ascii="Times New Roman"/>
          <w:b/>
          <w:i w:val="false"/>
          <w:color w:val="000000"/>
          <w:sz w:val="28"/>
        </w:rPr>
        <w:t xml:space="preserve">Статья 9. Информационное взаимодействие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Органы внутренних дел Республики Казахстан выдают по одному экземпляру участникам транспортного происшествия либо их представителям, а также страховым организациям, страховому омбудсману по их запросу документы, подтверждающие факт наступления события, имеющего признаки страхового случая, а также случая причинения вреда жизни и здоровью потерпевшего лицом, скрывшимся с места транспортного происшествия, в том числе копию протокола о нарушении правил дорожного движения со схемой происшествия.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Органы внутренних дел, органы прокуратуры, суды, организации здравоохранения, иные государственные органы и организации, располагающие информацией о транспортном происшествии и его последствиях, обязаны предоставить данную информацию страховщику, страховому омбудсману и Фонду гарантирования страховых выплат при их обращении и (или) при обмене цифровыми ресурсами.</w:t>
      </w:r>
    </w:p>
    <w:p>
      <w:pPr>
        <w:spacing w:after="0"/>
        <w:ind w:left="0"/>
        <w:jc w:val="both"/>
      </w:pPr>
      <w:r>
        <w:rPr>
          <w:rFonts w:ascii="Times New Roman"/>
          <w:b w:val="false"/>
          <w:i w:val="false"/>
          <w:color w:val="000000"/>
          <w:sz w:val="28"/>
        </w:rPr>
        <w:t>
      3. При невозможности сообщения страхователем (застрахованным), потерпевшим или их наследниками о наступлении транспортного происшествия подразделения уполномоченного органа по обеспечению безопасности дорожного движения осуществляют информирование соответствующего страховщика о данном транспортном происшествии.</w:t>
      </w:r>
    </w:p>
    <w:bookmarkStart w:name="z364" w:id="40"/>
    <w:p>
      <w:pPr>
        <w:spacing w:after="0"/>
        <w:ind w:left="0"/>
        <w:jc w:val="both"/>
      </w:pPr>
      <w:r>
        <w:rPr>
          <w:rFonts w:ascii="Times New Roman"/>
          <w:b w:val="false"/>
          <w:i w:val="false"/>
          <w:color w:val="000000"/>
          <w:sz w:val="28"/>
        </w:rPr>
        <w:t>
      4. Указанные в пунктах 1, 2 и 3 настоящей статьи виды информационного взаимодействия осуществляются путем обмена цифровыми ресурсами посредством единой базы данных по страхованию.</w:t>
      </w:r>
    </w:p>
    <w:bookmarkEnd w:id="40"/>
    <w:bookmarkStart w:name="z365" w:id="41"/>
    <w:p>
      <w:pPr>
        <w:spacing w:after="0"/>
        <w:ind w:left="0"/>
        <w:jc w:val="both"/>
      </w:pPr>
      <w:r>
        <w:rPr>
          <w:rFonts w:ascii="Times New Roman"/>
          <w:b w:val="false"/>
          <w:i w:val="false"/>
          <w:color w:val="000000"/>
          <w:sz w:val="28"/>
        </w:rPr>
        <w:t xml:space="preserve">
      5. В целях получения информации о случаях причинения вреда жизни потерпевшего в результате транспортного происшествия информационное взаимодействие между государственным органом, осуществляющим статистическую деятельность в области правовой статистики и специальных учетов, и организацией по формированию и ведению базы данных осуществляется путем обмена цифровыми ресурсами. </w:t>
      </w:r>
    </w:p>
    <w:bookmarkEnd w:id="41"/>
    <w:bookmarkStart w:name="z366" w:id="42"/>
    <w:p>
      <w:pPr>
        <w:spacing w:after="0"/>
        <w:ind w:left="0"/>
        <w:jc w:val="both"/>
      </w:pPr>
      <w:r>
        <w:rPr>
          <w:rFonts w:ascii="Times New Roman"/>
          <w:b w:val="false"/>
          <w:i w:val="false"/>
          <w:color w:val="000000"/>
          <w:sz w:val="28"/>
        </w:rPr>
        <w:t>
      В целях определения выгодоприобретателя и предоставления доступа к сведениям, подтверждающим родственные отношения заявителя с умершим лицом, осуществляется информационное взаимодействие государственного органа, реализующего в соответствии с законами Республики Казахстан право владения, пользования и распоряжения базой, содержащей такую информацию, с организацией по формированию и ведению базы данных.</w:t>
      </w:r>
    </w:p>
    <w:bookmarkEnd w:id="42"/>
    <w:p>
      <w:pPr>
        <w:spacing w:after="0"/>
        <w:ind w:left="0"/>
        <w:jc w:val="both"/>
      </w:pPr>
      <w:r>
        <w:rPr>
          <w:rFonts w:ascii="Times New Roman"/>
          <w:b w:val="false"/>
          <w:i w:val="false"/>
          <w:color w:val="000000"/>
          <w:sz w:val="28"/>
        </w:rPr>
        <w:t>
      Организация по формированию и ведению базы данных направляет информацию, указанную в частях первой и второй настоящего пункта, страховщику, заключившему договор обязательного страхования ответственности владельцев транспортных средств с участником данного транспортного происшествия.</w:t>
      </w:r>
    </w:p>
    <w:bookmarkStart w:name="z2102" w:id="43"/>
    <w:p>
      <w:pPr>
        <w:spacing w:after="0"/>
        <w:ind w:left="0"/>
        <w:jc w:val="both"/>
      </w:pPr>
      <w:r>
        <w:rPr>
          <w:rFonts w:ascii="Times New Roman"/>
          <w:b w:val="false"/>
          <w:i w:val="false"/>
          <w:color w:val="000000"/>
          <w:sz w:val="28"/>
        </w:rPr>
        <w:t>
      6. Уполномоченные органы в сфере таможенного дела, защиты и охраны Государственной границы Республики Казахстан и иные государственные органы представляют сведения о транспортных средствах, временно въехавших (ввезенных) на территорию Республики Казахстан, в организацию по формированию и ведению базы данных посредством системы информационного обмена.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44"/>
    <w:p>
      <w:pPr>
        <w:spacing w:after="0"/>
        <w:ind w:left="0"/>
        <w:jc w:val="left"/>
      </w:pPr>
      <w:r>
        <w:rPr>
          <w:rFonts w:ascii="Times New Roman"/>
          <w:b/>
          <w:i w:val="false"/>
          <w:color w:val="000000"/>
        </w:rPr>
        <w:t xml:space="preserve"> Глава 3. Договор обязательного страхования</w:t>
      </w:r>
      <w:r>
        <w:br/>
      </w:r>
      <w:r>
        <w:rPr>
          <w:rFonts w:ascii="Times New Roman"/>
          <w:b/>
          <w:i w:val="false"/>
          <w:color w:val="000000"/>
        </w:rPr>
        <w:t>ответственности владельцев транспортных средств</w:t>
      </w:r>
    </w:p>
    <w:bookmarkEnd w:id="44"/>
    <w:p>
      <w:pPr>
        <w:spacing w:after="0"/>
        <w:ind w:left="0"/>
        <w:jc w:val="both"/>
      </w:pPr>
      <w:r>
        <w:rPr>
          <w:rFonts w:ascii="Times New Roman"/>
          <w:b/>
          <w:i w:val="false"/>
          <w:color w:val="000000"/>
          <w:sz w:val="28"/>
        </w:rPr>
        <w:t xml:space="preserve">Статья 10. Договор обязательного страхования ответственности владельцев транспортных средств и порядок его заключения </w:t>
      </w:r>
    </w:p>
    <w:p>
      <w:pPr>
        <w:spacing w:after="0"/>
        <w:ind w:left="0"/>
        <w:jc w:val="both"/>
      </w:pPr>
      <w:r>
        <w:rPr>
          <w:rFonts w:ascii="Times New Roman"/>
          <w:b w:val="false"/>
          <w:i w:val="false"/>
          <w:color w:val="000000"/>
          <w:sz w:val="28"/>
        </w:rPr>
        <w:t xml:space="preserve">
      1. Обязательное страхование ответственности владельцев транспортных средств осуществляется на основании договора, заключаемого между страхователем и страховщиком в соответствии с настоящим Законом. </w:t>
      </w:r>
    </w:p>
    <w:p>
      <w:pPr>
        <w:spacing w:after="0"/>
        <w:ind w:left="0"/>
        <w:jc w:val="both"/>
      </w:pPr>
      <w:r>
        <w:rPr>
          <w:rFonts w:ascii="Times New Roman"/>
          <w:b w:val="false"/>
          <w:i w:val="false"/>
          <w:color w:val="000000"/>
          <w:sz w:val="28"/>
        </w:rPr>
        <w:t xml:space="preserve">
      2. Договором обязательного страхования ответственности владельцев транспортных средств предусматривается осуществление страховой выплаты по обязательствам, возникшим вследствие причинения вреда жизни, здоровью и (или) имуществу потерпевшего, за исключением возмещения морального вреда и упущенной выгоды потерпевшего, включая утрату товарной стоимости имущества, а также возмещения неустойки в связи с нарушением потерпевшим сроков поставки товаров или производства работ (оказания услуг), иных его обязательств по контрактам (договорам). </w:t>
      </w:r>
    </w:p>
    <w:p>
      <w:pPr>
        <w:spacing w:after="0"/>
        <w:ind w:left="0"/>
        <w:jc w:val="both"/>
      </w:pPr>
      <w:r>
        <w:rPr>
          <w:rFonts w:ascii="Times New Roman"/>
          <w:b w:val="false"/>
          <w:i w:val="false"/>
          <w:color w:val="000000"/>
          <w:sz w:val="28"/>
        </w:rPr>
        <w:t xml:space="preserve">
      3. Договор обязательного страхования ответственности владельцев транспортных средств должен быть заключен только со страховщиком, имеющим лицензию на право осуществления деятельности по данному виду (классу) обязательного страхования. </w:t>
      </w:r>
    </w:p>
    <w:p>
      <w:pPr>
        <w:spacing w:after="0"/>
        <w:ind w:left="0"/>
        <w:jc w:val="both"/>
      </w:pPr>
      <w:r>
        <w:rPr>
          <w:rFonts w:ascii="Times New Roman"/>
          <w:b w:val="false"/>
          <w:i w:val="false"/>
          <w:color w:val="000000"/>
          <w:sz w:val="28"/>
        </w:rPr>
        <w:t xml:space="preserve">
      Страхователь свободен в выборе страховщика. </w:t>
      </w:r>
    </w:p>
    <w:p>
      <w:pPr>
        <w:spacing w:after="0"/>
        <w:ind w:left="0"/>
        <w:jc w:val="both"/>
      </w:pPr>
      <w:r>
        <w:rPr>
          <w:rFonts w:ascii="Times New Roman"/>
          <w:b w:val="false"/>
          <w:i w:val="false"/>
          <w:color w:val="000000"/>
          <w:sz w:val="28"/>
        </w:rPr>
        <w:t>
      Страховщик не вправе отказывать страхователю в заключении договора обязательного страхования ответственности владельцев транспортных средств,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xml:space="preserve">
      По договору обязательного страхования ответственности владельцев транспортных средств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в размере, порядке и сроки, которые установлены настоящим Законом. </w:t>
      </w:r>
    </w:p>
    <w:p>
      <w:pPr>
        <w:spacing w:after="0"/>
        <w:ind w:left="0"/>
        <w:jc w:val="both"/>
      </w:pPr>
      <w:r>
        <w:rPr>
          <w:rFonts w:ascii="Times New Roman"/>
          <w:b w:val="false"/>
          <w:i w:val="false"/>
          <w:color w:val="000000"/>
          <w:sz w:val="28"/>
        </w:rPr>
        <w:t xml:space="preserve">
      4. Договоры обязательного страхования ответственности владельцев транспортных средств подразделяются на следующие виды: </w:t>
      </w:r>
    </w:p>
    <w:p>
      <w:pPr>
        <w:spacing w:after="0"/>
        <w:ind w:left="0"/>
        <w:jc w:val="both"/>
      </w:pPr>
      <w:r>
        <w:rPr>
          <w:rFonts w:ascii="Times New Roman"/>
          <w:b w:val="false"/>
          <w:i w:val="false"/>
          <w:color w:val="000000"/>
          <w:sz w:val="28"/>
        </w:rPr>
        <w:t xml:space="preserve">
      1) стандартный; </w:t>
      </w:r>
    </w:p>
    <w:p>
      <w:pPr>
        <w:spacing w:after="0"/>
        <w:ind w:left="0"/>
        <w:jc w:val="both"/>
      </w:pPr>
      <w:r>
        <w:rPr>
          <w:rFonts w:ascii="Times New Roman"/>
          <w:b w:val="false"/>
          <w:i w:val="false"/>
          <w:color w:val="000000"/>
          <w:sz w:val="28"/>
        </w:rPr>
        <w:t xml:space="preserve">
      2) комплексный. </w:t>
      </w:r>
    </w:p>
    <w:bookmarkStart w:name="z245" w:id="45"/>
    <w:p>
      <w:pPr>
        <w:spacing w:after="0"/>
        <w:ind w:left="0"/>
        <w:jc w:val="both"/>
      </w:pPr>
      <w:r>
        <w:rPr>
          <w:rFonts w:ascii="Times New Roman"/>
          <w:b w:val="false"/>
          <w:i w:val="false"/>
          <w:color w:val="000000"/>
          <w:sz w:val="28"/>
        </w:rPr>
        <w:t>
      5. Договор обязательного страхования ответственности владельцев транспортных средств заключается путем оформления страховщиком страхового полиса в электронной форме.</w:t>
      </w:r>
    </w:p>
    <w:bookmarkEnd w:id="45"/>
    <w:bookmarkStart w:name="z246" w:id="46"/>
    <w:p>
      <w:pPr>
        <w:spacing w:after="0"/>
        <w:ind w:left="0"/>
        <w:jc w:val="both"/>
      </w:pPr>
      <w:r>
        <w:rPr>
          <w:rFonts w:ascii="Times New Roman"/>
          <w:b w:val="false"/>
          <w:i w:val="false"/>
          <w:color w:val="000000"/>
          <w:sz w:val="28"/>
        </w:rPr>
        <w:t>
      Основанием для заключения договора обязательного страхования ответственности владельцев транспортных средств является заявление страхователя, содержащее данные, необходимые для расчета страховой премии и идентификации страхователя, застрахованного.</w:t>
      </w:r>
    </w:p>
    <w:bookmarkEnd w:id="46"/>
    <w:p>
      <w:pPr>
        <w:spacing w:after="0"/>
        <w:ind w:left="0"/>
        <w:jc w:val="both"/>
      </w:pPr>
      <w:r>
        <w:rPr>
          <w:rFonts w:ascii="Times New Roman"/>
          <w:b w:val="false"/>
          <w:i w:val="false"/>
          <w:color w:val="000000"/>
          <w:sz w:val="28"/>
        </w:rPr>
        <w:t>
      5-1. Договор обязательного страхования ответственности владельцев транспортных средств по желанию страхователя может быть заключен путем обращения к страховщику либо обмена цифровыми ресурсами между страхователем и страховщиком.</w:t>
      </w:r>
    </w:p>
    <w:bookmarkStart w:name="z2103" w:id="47"/>
    <w:p>
      <w:pPr>
        <w:spacing w:after="0"/>
        <w:ind w:left="0"/>
        <w:jc w:val="both"/>
      </w:pPr>
      <w:r>
        <w:rPr>
          <w:rFonts w:ascii="Times New Roman"/>
          <w:b w:val="false"/>
          <w:i w:val="false"/>
          <w:color w:val="000000"/>
          <w:sz w:val="28"/>
        </w:rPr>
        <w:t>
      5-2. Не допускается заключение договора обязательного страхования ответственности владельцев транспортных средств, не находящихся в международном движении на территории Республики Казахстан, за исключением транспортных средств, зарегистрированных (подлежащих государственной регистрации) в территориальных подразделениях уполномоченного органа по обеспечению безопасности дорожного движения.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03.12.2024 № 54-НП </w:t>
      </w:r>
      <w:r>
        <w:rPr>
          <w:rFonts w:ascii="Times New Roman"/>
          <w:b w:val="false"/>
          <w:i w:val="false"/>
          <w:color w:val="ff0000"/>
          <w:sz w:val="28"/>
        </w:rPr>
        <w:t>пункт 5-2</w:t>
      </w:r>
      <w:r>
        <w:rPr>
          <w:rFonts w:ascii="Times New Roman"/>
          <w:b w:val="false"/>
          <w:i w:val="false"/>
          <w:color w:val="ff0000"/>
          <w:sz w:val="28"/>
        </w:rPr>
        <w:t xml:space="preserve"> статьи 10 настоящего Закона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Страховой полис помимо условий, перечисленных в </w:t>
      </w:r>
      <w:r>
        <w:rPr>
          <w:rFonts w:ascii="Times New Roman"/>
          <w:b w:val="false"/>
          <w:i w:val="false"/>
          <w:color w:val="000000"/>
          <w:sz w:val="28"/>
        </w:rPr>
        <w:t>статье 826</w:t>
      </w:r>
      <w:r>
        <w:rPr>
          <w:rFonts w:ascii="Times New Roman"/>
          <w:b w:val="false"/>
          <w:i w:val="false"/>
          <w:color w:val="000000"/>
          <w:sz w:val="28"/>
        </w:rPr>
        <w:t xml:space="preserve"> Гражданского кодекса Республики Казахстан, должен содержать размер предельного объема ответственности страховщика по одному страховому случаю и указание на вид договора. </w:t>
      </w:r>
    </w:p>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владельцев транспортных средств устанавливаются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6-1. Внесение изменений и дополнений в страховой полис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Если страховщик заключил договор обязательного страхования ответственности владельцев транспортных средств на условиях, ухудшающих положение страхователя (застрахованного) или потерпевшего по сравнению с тем, которое предусмотрено настоящим Законом, то при наступлении страхового случая страховщик несет обязательства перед страхователем (застрахованным) и потерпевшим на условиях, установленных настоящим Законом.</w:t>
      </w:r>
    </w:p>
    <w:p>
      <w:pPr>
        <w:spacing w:after="0"/>
        <w:ind w:left="0"/>
        <w:jc w:val="both"/>
      </w:pPr>
      <w:r>
        <w:rPr>
          <w:rFonts w:ascii="Times New Roman"/>
          <w:b w:val="false"/>
          <w:i w:val="false"/>
          <w:color w:val="000000"/>
          <w:sz w:val="28"/>
        </w:rPr>
        <w:t>
      9. Оплата страховой премии по договору обязательного страхования ответственности владельцев транспортных средств производится физическим лицом единовременным платежом.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24.01.2011 </w:t>
      </w:r>
      <w:r>
        <w:rPr>
          <w:rFonts w:ascii="Times New Roman"/>
          <w:b w:val="false"/>
          <w:i w:val="false"/>
          <w:color w:val="000000"/>
          <w:sz w:val="28"/>
        </w:rPr>
        <w:t>№ 399-IV</w:t>
      </w:r>
      <w:r>
        <w:rPr>
          <w:rFonts w:ascii="Times New Roman"/>
          <w:b w:val="false"/>
          <w:i w:val="false"/>
          <w:color w:val="ff0000"/>
          <w:sz w:val="28"/>
        </w:rPr>
        <w:t xml:space="preserve"> (вводится в действие с 01.01.2012);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09.04.2016 </w:t>
      </w:r>
      <w:r>
        <w:rPr>
          <w:rFonts w:ascii="Times New Roman"/>
          <w:b w:val="false"/>
          <w:i w:val="false"/>
          <w:color w:val="000000"/>
          <w:sz w:val="28"/>
        </w:rPr>
        <w:t>№ 499-V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Стандартный договор</w:t>
      </w:r>
    </w:p>
    <w:p>
      <w:pPr>
        <w:spacing w:after="0"/>
        <w:ind w:left="0"/>
        <w:jc w:val="both"/>
      </w:pPr>
      <w:r>
        <w:rPr>
          <w:rFonts w:ascii="Times New Roman"/>
          <w:b w:val="false"/>
          <w:i w:val="false"/>
          <w:color w:val="000000"/>
          <w:sz w:val="28"/>
        </w:rPr>
        <w:t xml:space="preserve">
      1. По стандартному договору может быть застрахована гражданско-правовая ответственность одного или нескольких владельцев транспортного средства. </w:t>
      </w:r>
    </w:p>
    <w:p>
      <w:pPr>
        <w:spacing w:after="0"/>
        <w:ind w:left="0"/>
        <w:jc w:val="both"/>
      </w:pPr>
      <w:r>
        <w:rPr>
          <w:rFonts w:ascii="Times New Roman"/>
          <w:b w:val="false"/>
          <w:i w:val="false"/>
          <w:color w:val="000000"/>
          <w:sz w:val="28"/>
        </w:rPr>
        <w:t>
      2. Стандартный договор заключается на каждую единицу эксплуатируемого транспортного средства.</w:t>
      </w:r>
    </w:p>
    <w:p>
      <w:pPr>
        <w:spacing w:after="0"/>
        <w:ind w:left="0"/>
        <w:jc w:val="both"/>
      </w:pPr>
      <w:r>
        <w:rPr>
          <w:rFonts w:ascii="Times New Roman"/>
          <w:b w:val="false"/>
          <w:i w:val="false"/>
          <w:color w:val="000000"/>
          <w:sz w:val="28"/>
        </w:rPr>
        <w:t xml:space="preserve">
      3. Страховой полис должен содержать сведения о страхователе (застрахованном, застрахованных) и эксплуатируемом транспортном средстве. </w:t>
      </w:r>
    </w:p>
    <w:p>
      <w:pPr>
        <w:spacing w:after="0"/>
        <w:ind w:left="0"/>
        <w:jc w:val="both"/>
      </w:pPr>
      <w:r>
        <w:rPr>
          <w:rFonts w:ascii="Times New Roman"/>
          <w:b w:val="false"/>
          <w:i w:val="false"/>
          <w:color w:val="000000"/>
          <w:sz w:val="28"/>
        </w:rPr>
        <w:t xml:space="preserve">
      4.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По стандартному договору считается застрахованным гражданско-правовая ответственность страхователя (застрахованного), возникшая в результате причинения вреда третьим лицам самим страхователем (застрахованным) либо в случае: </w:t>
      </w:r>
    </w:p>
    <w:p>
      <w:pPr>
        <w:spacing w:after="0"/>
        <w:ind w:left="0"/>
        <w:jc w:val="both"/>
      </w:pPr>
      <w:r>
        <w:rPr>
          <w:rFonts w:ascii="Times New Roman"/>
          <w:b w:val="false"/>
          <w:i w:val="false"/>
          <w:color w:val="000000"/>
          <w:sz w:val="28"/>
        </w:rPr>
        <w:t xml:space="preserve">
      1) управления транспортным средством лицом, имеющим право на его управление в присутствии страхователя (застрахованного); </w:t>
      </w:r>
    </w:p>
    <w:p>
      <w:pPr>
        <w:spacing w:after="0"/>
        <w:ind w:left="0"/>
        <w:jc w:val="both"/>
      </w:pPr>
      <w:r>
        <w:rPr>
          <w:rFonts w:ascii="Times New Roman"/>
          <w:b w:val="false"/>
          <w:i w:val="false"/>
          <w:color w:val="000000"/>
          <w:sz w:val="28"/>
        </w:rPr>
        <w:t xml:space="preserve">
      2) управления транспортным средством лицом на основании трудового или иного договора со страхователем (застрахованным), оформленного в письменной форме; </w:t>
      </w:r>
    </w:p>
    <w:p>
      <w:pPr>
        <w:spacing w:after="0"/>
        <w:ind w:left="0"/>
        <w:jc w:val="both"/>
      </w:pPr>
      <w:r>
        <w:rPr>
          <w:rFonts w:ascii="Times New Roman"/>
          <w:b w:val="false"/>
          <w:i w:val="false"/>
          <w:color w:val="000000"/>
          <w:sz w:val="28"/>
        </w:rPr>
        <w:t xml:space="preserve">
      3) управления транспортным средством лицом, противоправно завладевшим транспортным средством, если ответственность за причиненный вред возложена на страхователя (застрахованного). </w:t>
      </w:r>
    </w:p>
    <w:p>
      <w:pPr>
        <w:spacing w:after="0"/>
        <w:ind w:left="0"/>
        <w:jc w:val="both"/>
      </w:pPr>
      <w:r>
        <w:rPr>
          <w:rFonts w:ascii="Times New Roman"/>
          <w:b w:val="false"/>
          <w:i w:val="false"/>
          <w:color w:val="000000"/>
          <w:sz w:val="28"/>
        </w:rPr>
        <w:t xml:space="preserve">
      6.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Комплексный договор</w:t>
      </w:r>
    </w:p>
    <w:p>
      <w:pPr>
        <w:spacing w:after="0"/>
        <w:ind w:left="0"/>
        <w:jc w:val="both"/>
      </w:pPr>
      <w:r>
        <w:rPr>
          <w:rFonts w:ascii="Times New Roman"/>
          <w:b w:val="false"/>
          <w:i w:val="false"/>
          <w:color w:val="000000"/>
          <w:sz w:val="28"/>
        </w:rPr>
        <w:t xml:space="preserve">
      1. По комплексному договору может быть застрахована гражданско-правовая ответственность физического лица, являющегося владельцем двух и более единиц транспортных средств. </w:t>
      </w:r>
    </w:p>
    <w:p>
      <w:pPr>
        <w:spacing w:after="0"/>
        <w:ind w:left="0"/>
        <w:jc w:val="both"/>
      </w:pPr>
      <w:r>
        <w:rPr>
          <w:rFonts w:ascii="Times New Roman"/>
          <w:b w:val="false"/>
          <w:i w:val="false"/>
          <w:color w:val="000000"/>
          <w:sz w:val="28"/>
        </w:rPr>
        <w:t>
      2. Комплексный договор заключается на все эксплуатируемые транспортные средства.</w:t>
      </w:r>
    </w:p>
    <w:p>
      <w:pPr>
        <w:spacing w:after="0"/>
        <w:ind w:left="0"/>
        <w:jc w:val="both"/>
      </w:pPr>
      <w:r>
        <w:rPr>
          <w:rFonts w:ascii="Times New Roman"/>
          <w:b w:val="false"/>
          <w:i w:val="false"/>
          <w:color w:val="000000"/>
          <w:sz w:val="28"/>
        </w:rPr>
        <w:t xml:space="preserve">
      3. Страховой полис должен содержать сведения о страхователе (застрахованном) - физическом лице и эксплуатируемых им транспортных средствах. </w:t>
      </w:r>
    </w:p>
    <w:p>
      <w:pPr>
        <w:spacing w:after="0"/>
        <w:ind w:left="0"/>
        <w:jc w:val="both"/>
      </w:pPr>
      <w:r>
        <w:rPr>
          <w:rFonts w:ascii="Times New Roman"/>
          <w:b w:val="false"/>
          <w:i w:val="false"/>
          <w:color w:val="000000"/>
          <w:sz w:val="28"/>
        </w:rPr>
        <w:t xml:space="preserve">
      4.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По комплексному договору считается застрахованным гражданско-правовая ответственность страхователя (застрахованного), возникшая в результате причинения вреда третьим лицам самим страхователем (застрахованным) либо в случае: </w:t>
      </w:r>
    </w:p>
    <w:p>
      <w:pPr>
        <w:spacing w:after="0"/>
        <w:ind w:left="0"/>
        <w:jc w:val="both"/>
      </w:pPr>
      <w:r>
        <w:rPr>
          <w:rFonts w:ascii="Times New Roman"/>
          <w:b w:val="false"/>
          <w:i w:val="false"/>
          <w:color w:val="000000"/>
          <w:sz w:val="28"/>
        </w:rPr>
        <w:t xml:space="preserve">
      1) управления транспортным средством лицом, имеющим право на его управление в присутствии страхователя (застрахованного); </w:t>
      </w:r>
    </w:p>
    <w:p>
      <w:pPr>
        <w:spacing w:after="0"/>
        <w:ind w:left="0"/>
        <w:jc w:val="both"/>
      </w:pPr>
      <w:r>
        <w:rPr>
          <w:rFonts w:ascii="Times New Roman"/>
          <w:b w:val="false"/>
          <w:i w:val="false"/>
          <w:color w:val="000000"/>
          <w:sz w:val="28"/>
        </w:rPr>
        <w:t xml:space="preserve">
      2) управления транспортным средством лицом, противоправно завладевшим транспортным средством, если ответственность за причиненный вред возложена на страхователя (застрахованного). </w:t>
      </w:r>
    </w:p>
    <w:p>
      <w:pPr>
        <w:spacing w:after="0"/>
        <w:ind w:left="0"/>
        <w:jc w:val="both"/>
      </w:pPr>
      <w:r>
        <w:rPr>
          <w:rFonts w:ascii="Times New Roman"/>
          <w:b w:val="false"/>
          <w:i w:val="false"/>
          <w:color w:val="000000"/>
          <w:sz w:val="28"/>
        </w:rPr>
        <w:t xml:space="preserve">
      6.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Требования к страховщику и интернет-ресурсам при заключении договора обязательного страхования ответственности владельцев транспортных средств и урегулировании страховых случаев путем обмена цифровыми ресурсами</w:t>
      </w:r>
    </w:p>
    <w:bookmarkStart w:name="z2106" w:id="48"/>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в электронной форме и урегулировании страховых случаев по ним для обмена цифровыми ресурсами между организацией по формированию и ведению базы данных, страховщиком и страхователем (застрахованным, выгодоприобретателем) используются интернет-ресурс и (или) информационная система страховщика.</w:t>
      </w:r>
    </w:p>
    <w:bookmarkEnd w:id="48"/>
    <w:bookmarkStart w:name="z2107" w:id="49"/>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транспортных средств и уведомлении о совершении транспортного происшествия, заявления для определения размера причиненного вреда, осуществления страховой выплаты по такому договору от страхователя (застрахованного, выгодоприобретателя) в электронной форме не требуется использование специализированного программного обеспечения.</w:t>
      </w:r>
    </w:p>
    <w:bookmarkEnd w:id="49"/>
    <w:bookmarkStart w:name="z2108" w:id="50"/>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владельцев транспортных средств и урегулирования страховых случаев в электронной форме.</w:t>
      </w:r>
    </w:p>
    <w:bookmarkEnd w:id="50"/>
    <w:bookmarkStart w:name="z2109" w:id="51"/>
    <w:p>
      <w:pPr>
        <w:spacing w:after="0"/>
        <w:ind w:left="0"/>
        <w:jc w:val="both"/>
      </w:pPr>
      <w:r>
        <w:rPr>
          <w:rFonts w:ascii="Times New Roman"/>
          <w:b w:val="false"/>
          <w:i w:val="false"/>
          <w:color w:val="000000"/>
          <w:sz w:val="28"/>
        </w:rPr>
        <w:t>
      2. Порядок обмена цифровыми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определяется нормативным правовым актом уполномоченного органа.</w:t>
      </w:r>
    </w:p>
    <w:bookmarkEnd w:id="51"/>
    <w:bookmarkStart w:name="z2110" w:id="52"/>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транспортных средств и урегулировании страховых случаев по нему с использованием интернет-ресурса страховщика страховщик обязан обеспечить:</w:t>
      </w:r>
    </w:p>
    <w:bookmarkEnd w:id="52"/>
    <w:bookmarkStart w:name="z2111" w:id="53"/>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транспортных средств либо отказе в его заключении (с указанием причин отказа) в виде электронного сообщения;</w:t>
      </w:r>
    </w:p>
    <w:bookmarkEnd w:id="53"/>
    <w:bookmarkStart w:name="z2112" w:id="54"/>
    <w:p>
      <w:pPr>
        <w:spacing w:after="0"/>
        <w:ind w:left="0"/>
        <w:jc w:val="both"/>
      </w:pPr>
      <w:r>
        <w:rPr>
          <w:rFonts w:ascii="Times New Roman"/>
          <w:b w:val="false"/>
          <w:i w:val="false"/>
          <w:color w:val="000000"/>
          <w:sz w:val="28"/>
        </w:rPr>
        <w:t>
      2) уведомление страхователя (застрахованного)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54"/>
    <w:bookmarkStart w:name="z2113" w:id="55"/>
    <w:p>
      <w:pPr>
        <w:spacing w:after="0"/>
        <w:ind w:left="0"/>
        <w:jc w:val="both"/>
      </w:pPr>
      <w:r>
        <w:rPr>
          <w:rFonts w:ascii="Times New Roman"/>
          <w:b w:val="false"/>
          <w:i w:val="false"/>
          <w:color w:val="000000"/>
          <w:sz w:val="28"/>
        </w:rPr>
        <w:t>
      3) возможность проверки страхователем (застрахованным) информации по заключенному договору обязательного страхования ответственности владельцев транспортных средств на интернет-ресурсе страховой организации;</w:t>
      </w:r>
    </w:p>
    <w:bookmarkEnd w:id="55"/>
    <w:bookmarkStart w:name="z2114" w:id="56"/>
    <w:p>
      <w:pPr>
        <w:spacing w:after="0"/>
        <w:ind w:left="0"/>
        <w:jc w:val="both"/>
      </w:pPr>
      <w:r>
        <w:rPr>
          <w:rFonts w:ascii="Times New Roman"/>
          <w:b w:val="false"/>
          <w:i w:val="false"/>
          <w:color w:val="000000"/>
          <w:sz w:val="28"/>
        </w:rPr>
        <w:t>
      4) возможность проверки страхователем (застрахованным, выгодоприобретателем) информации по страховому случаю по договору обязательного страхования ответственности владельцев транспортных средств на интернет-ресурсе страховой организации;</w:t>
      </w:r>
    </w:p>
    <w:bookmarkEnd w:id="56"/>
    <w:bookmarkStart w:name="z2115" w:id="57"/>
    <w:p>
      <w:pPr>
        <w:spacing w:after="0"/>
        <w:ind w:left="0"/>
        <w:jc w:val="both"/>
      </w:pPr>
      <w:r>
        <w:rPr>
          <w:rFonts w:ascii="Times New Roman"/>
          <w:b w:val="false"/>
          <w:i w:val="false"/>
          <w:color w:val="000000"/>
          <w:sz w:val="28"/>
        </w:rPr>
        <w:t>
      5) хранение договора обязательного страхования ответственности владельцев транспортных средств в электронной форме и информации по страховому случаю по нему с обеспечением круглосуточного доступа для страхователя (застрахованного, выгодоприобретателя) к интернет-ресурсу страховщика;</w:t>
      </w:r>
    </w:p>
    <w:bookmarkEnd w:id="57"/>
    <w:bookmarkStart w:name="z2116" w:id="58"/>
    <w:p>
      <w:pPr>
        <w:spacing w:after="0"/>
        <w:ind w:left="0"/>
        <w:jc w:val="both"/>
      </w:pPr>
      <w:r>
        <w:rPr>
          <w:rFonts w:ascii="Times New Roman"/>
          <w:b w:val="false"/>
          <w:i w:val="false"/>
          <w:color w:val="000000"/>
          <w:sz w:val="28"/>
        </w:rPr>
        <w:t>
      6) возможность страхователю (застрахованному,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58"/>
    <w:bookmarkStart w:name="z2117" w:id="59"/>
    <w:p>
      <w:pPr>
        <w:spacing w:after="0"/>
        <w:ind w:left="0"/>
        <w:jc w:val="both"/>
      </w:pPr>
      <w:r>
        <w:rPr>
          <w:rFonts w:ascii="Times New Roman"/>
          <w:b w:val="false"/>
          <w:i w:val="false"/>
          <w:color w:val="000000"/>
          <w:sz w:val="28"/>
        </w:rPr>
        <w:t>
      заключения договора обязательного страхования ответственности владельцев транспортных средств;</w:t>
      </w:r>
    </w:p>
    <w:bookmarkEnd w:id="59"/>
    <w:bookmarkStart w:name="z2118" w:id="60"/>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транспортных средств;</w:t>
      </w:r>
    </w:p>
    <w:bookmarkEnd w:id="60"/>
    <w:bookmarkStart w:name="z2119" w:id="61"/>
    <w:p>
      <w:pPr>
        <w:spacing w:after="0"/>
        <w:ind w:left="0"/>
        <w:jc w:val="both"/>
      </w:pPr>
      <w:r>
        <w:rPr>
          <w:rFonts w:ascii="Times New Roman"/>
          <w:b w:val="false"/>
          <w:i w:val="false"/>
          <w:color w:val="000000"/>
          <w:sz w:val="28"/>
        </w:rPr>
        <w:t>
      уведомления о наступлении страхового случая (транспортного происшествия);</w:t>
      </w:r>
    </w:p>
    <w:bookmarkEnd w:id="61"/>
    <w:bookmarkStart w:name="z2120" w:id="62"/>
    <w:p>
      <w:pPr>
        <w:spacing w:after="0"/>
        <w:ind w:left="0"/>
        <w:jc w:val="both"/>
      </w:pPr>
      <w:r>
        <w:rPr>
          <w:rFonts w:ascii="Times New Roman"/>
          <w:b w:val="false"/>
          <w:i w:val="false"/>
          <w:color w:val="000000"/>
          <w:sz w:val="28"/>
        </w:rPr>
        <w:t>
      определения размера причиненного вреда;</w:t>
      </w:r>
    </w:p>
    <w:bookmarkEnd w:id="62"/>
    <w:bookmarkStart w:name="z2121" w:id="63"/>
    <w:p>
      <w:pPr>
        <w:spacing w:after="0"/>
        <w:ind w:left="0"/>
        <w:jc w:val="both"/>
      </w:pPr>
      <w:r>
        <w:rPr>
          <w:rFonts w:ascii="Times New Roman"/>
          <w:b w:val="false"/>
          <w:i w:val="false"/>
          <w:color w:val="000000"/>
          <w:sz w:val="28"/>
        </w:rPr>
        <w:t>
      получения страховой выплаты;</w:t>
      </w:r>
    </w:p>
    <w:bookmarkEnd w:id="63"/>
    <w:bookmarkStart w:name="z2122" w:id="64"/>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владельцев транспортных средств, с учетом особенностей, предусмотренных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w:t>
      </w:r>
    </w:p>
    <w:bookmarkEnd w:id="64"/>
    <w:bookmarkStart w:name="z2123" w:id="65"/>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транспортных средств и урегулировании страховых случаев по нему направляется от организации по формированию и ведению базы данных.</w:t>
      </w:r>
    </w:p>
    <w:bookmarkEnd w:id="65"/>
    <w:bookmarkStart w:name="z2124" w:id="66"/>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владельцев транспортных средств и урегулировании страховых случаев по нему определяются уполномоченным органом.</w:t>
      </w:r>
    </w:p>
    <w:bookmarkEnd w:id="66"/>
    <w:bookmarkStart w:name="z2125" w:id="67"/>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транспортных средств путем обмена цифровыми ресурсами договор страхования считается заключенным с даты уплаты страхователем страховой премии (первого страхового взноса в случае уплаты страхователем – юридическим лицом страховой премии в рассрочку), если иное не предусмотрено договором обязательного страхования ответственности владельцев транспортных средств.</w:t>
      </w:r>
    </w:p>
    <w:bookmarkEnd w:id="67"/>
    <w:bookmarkStart w:name="z2126" w:id="68"/>
    <w:p>
      <w:pPr>
        <w:spacing w:after="0"/>
        <w:ind w:left="0"/>
        <w:jc w:val="both"/>
      </w:pPr>
      <w:r>
        <w:rPr>
          <w:rFonts w:ascii="Times New Roman"/>
          <w:b w:val="false"/>
          <w:i w:val="false"/>
          <w:color w:val="000000"/>
          <w:sz w:val="28"/>
        </w:rPr>
        <w:t xml:space="preserve">
      5. При заключении договора обязательного страхования ответственности владельцев транспортных средств путем обмена цифровыми ресурсами страхователь уплачивает страховую премию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 </w:t>
      </w:r>
    </w:p>
    <w:bookmarkEnd w:id="68"/>
    <w:bookmarkStart w:name="z2127" w:id="69"/>
    <w:p>
      <w:pPr>
        <w:spacing w:after="0"/>
        <w:ind w:left="0"/>
        <w:jc w:val="both"/>
      </w:pPr>
      <w:r>
        <w:rPr>
          <w:rFonts w:ascii="Times New Roman"/>
          <w:b w:val="false"/>
          <w:i w:val="false"/>
          <w:color w:val="000000"/>
          <w:sz w:val="28"/>
        </w:rPr>
        <w:t>
      6. Страховщик обеспечивает возможность заключения договора обязательного страхования ответственности владельцев транспортных средств и урегулирования страховых случаев по нему с использованием интернет-ресурса страховщика круглосуточно.</w:t>
      </w:r>
    </w:p>
    <w:bookmarkEnd w:id="69"/>
    <w:bookmarkStart w:name="z2128" w:id="70"/>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транспортных средств.</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12-1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Действие договора обязательного страхования ответственности владельцев транспортных средств</w:t>
      </w:r>
    </w:p>
    <w:bookmarkStart w:name="z134" w:id="71"/>
    <w:p>
      <w:pPr>
        <w:spacing w:after="0"/>
        <w:ind w:left="0"/>
        <w:jc w:val="both"/>
      </w:pPr>
      <w:r>
        <w:rPr>
          <w:rFonts w:ascii="Times New Roman"/>
          <w:b w:val="false"/>
          <w:i w:val="false"/>
          <w:color w:val="000000"/>
          <w:sz w:val="28"/>
        </w:rPr>
        <w:t xml:space="preserve">
      1. Договор обязательного страхования ответственности владельцев транспортных средств действует в отношении всех лиц, признанных потерпевшими в соответствии с настоящим Законом, в том числе находящихся в транспортном средстве страхователя (застрахованного), являющегося виновным в причинении вреда, за исключением: </w:t>
      </w:r>
    </w:p>
    <w:bookmarkEnd w:id="71"/>
    <w:p>
      <w:pPr>
        <w:spacing w:after="0"/>
        <w:ind w:left="0"/>
        <w:jc w:val="both"/>
      </w:pPr>
      <w:r>
        <w:rPr>
          <w:rFonts w:ascii="Times New Roman"/>
          <w:b w:val="false"/>
          <w:i w:val="false"/>
          <w:color w:val="000000"/>
          <w:sz w:val="28"/>
        </w:rPr>
        <w:t xml:space="preserve">
      1) лица, управляющего этим транспортным средством в силу исполнения служебных или трудовых обязанностей со страхователем (застрахованным), в том числе на основании трудового или иного договора с владельцем транспортного средства, либо в присутствии страхователя (застрахованного) на основании его волеизъявления без оформления письменной формы сделки; </w:t>
      </w:r>
    </w:p>
    <w:p>
      <w:pPr>
        <w:spacing w:after="0"/>
        <w:ind w:left="0"/>
        <w:jc w:val="both"/>
      </w:pPr>
      <w:r>
        <w:rPr>
          <w:rFonts w:ascii="Times New Roman"/>
          <w:b w:val="false"/>
          <w:i w:val="false"/>
          <w:color w:val="000000"/>
          <w:sz w:val="28"/>
        </w:rPr>
        <w:t>
      2) пассажиров, если страхователь (застрахованный) является перевозчиком, на которого распространяется требование законодательного акта Республики Казахстан, регламентирующего обязательное страхование гражданско-правовой ответственности перевозчика перед пассажирами;</w:t>
      </w:r>
    </w:p>
    <w:bookmarkStart w:name="z133" w:id="72"/>
    <w:p>
      <w:pPr>
        <w:spacing w:after="0"/>
        <w:ind w:left="0"/>
        <w:jc w:val="both"/>
      </w:pPr>
      <w:r>
        <w:rPr>
          <w:rFonts w:ascii="Times New Roman"/>
          <w:b w:val="false"/>
          <w:i w:val="false"/>
          <w:color w:val="000000"/>
          <w:sz w:val="28"/>
        </w:rPr>
        <w:t xml:space="preserve">
      3) работников страхователя (застрахованного), если законодательными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на страхователя (застрахованного) как на работодателя возложена обязанность страховать работника от несчастных случаев при исполнении им трудовых (служебных) обязанностей.</w:t>
      </w:r>
    </w:p>
    <w:bookmarkEnd w:id="72"/>
    <w:bookmarkStart w:name="z135" w:id="73"/>
    <w:p>
      <w:pPr>
        <w:spacing w:after="0"/>
        <w:ind w:left="0"/>
        <w:jc w:val="both"/>
      </w:pPr>
      <w:r>
        <w:rPr>
          <w:rFonts w:ascii="Times New Roman"/>
          <w:b w:val="false"/>
          <w:i w:val="false"/>
          <w:color w:val="000000"/>
          <w:sz w:val="28"/>
        </w:rPr>
        <w:t xml:space="preserve">
      2. Договор обязательного страхования ответственности владельцев транспортных средств вступает в силу и становится обязательным для сторон с даты, установленной договором обязательного страхования ответственности владельцев транспортных средств. </w:t>
      </w:r>
    </w:p>
    <w:bookmarkEnd w:id="73"/>
    <w:bookmarkStart w:name="z136" w:id="74"/>
    <w:p>
      <w:pPr>
        <w:spacing w:after="0"/>
        <w:ind w:left="0"/>
        <w:jc w:val="both"/>
      </w:pPr>
      <w:r>
        <w:rPr>
          <w:rFonts w:ascii="Times New Roman"/>
          <w:b w:val="false"/>
          <w:i w:val="false"/>
          <w:color w:val="000000"/>
          <w:sz w:val="28"/>
        </w:rPr>
        <w:t>
      3. Договор обязательного страхования ответственности владельцев транспортных средств заключается сроком на двенадцать месяцев с даты вступления его в силу.</w:t>
      </w:r>
    </w:p>
    <w:bookmarkEnd w:id="74"/>
    <w:p>
      <w:pPr>
        <w:spacing w:after="0"/>
        <w:ind w:left="0"/>
        <w:jc w:val="both"/>
      </w:pPr>
      <w:r>
        <w:rPr>
          <w:rFonts w:ascii="Times New Roman"/>
          <w:b w:val="false"/>
          <w:i w:val="false"/>
          <w:color w:val="000000"/>
          <w:sz w:val="28"/>
        </w:rPr>
        <w:t>
      Договор обязательного страхования ответственности владельцев транспортных средств должен быть заключен на момент:</w:t>
      </w:r>
    </w:p>
    <w:bookmarkStart w:name="z416" w:id="75"/>
    <w:p>
      <w:pPr>
        <w:spacing w:after="0"/>
        <w:ind w:left="0"/>
        <w:jc w:val="both"/>
      </w:pPr>
      <w:r>
        <w:rPr>
          <w:rFonts w:ascii="Times New Roman"/>
          <w:b w:val="false"/>
          <w:i w:val="false"/>
          <w:color w:val="000000"/>
          <w:sz w:val="28"/>
        </w:rPr>
        <w:t>
      1) пересечения Государственной границы Республики Казахстан транспортными средствами, находящимися в международном движении по территории Республики Казахстан;</w:t>
      </w:r>
    </w:p>
    <w:bookmarkEnd w:id="75"/>
    <w:bookmarkStart w:name="z417" w:id="76"/>
    <w:p>
      <w:pPr>
        <w:spacing w:after="0"/>
        <w:ind w:left="0"/>
        <w:jc w:val="both"/>
      </w:pPr>
      <w:r>
        <w:rPr>
          <w:rFonts w:ascii="Times New Roman"/>
          <w:b w:val="false"/>
          <w:i w:val="false"/>
          <w:color w:val="000000"/>
          <w:sz w:val="28"/>
        </w:rPr>
        <w:t>
      2) возникновения у физического или юридического лица права владения транспортным средством, но не позднее десяти рабочих дней с момента государственной регистрации (перерегистрации) данного транспортного средства в территориальных подразделениях уполномоченного органа по обеспечению безопасности дорожного движения..</w:t>
      </w:r>
    </w:p>
    <w:bookmarkEnd w:id="76"/>
    <w:bookmarkStart w:name="z137" w:id="77"/>
    <w:p>
      <w:pPr>
        <w:spacing w:after="0"/>
        <w:ind w:left="0"/>
        <w:jc w:val="both"/>
      </w:pPr>
      <w:r>
        <w:rPr>
          <w:rFonts w:ascii="Times New Roman"/>
          <w:b w:val="false"/>
          <w:i w:val="false"/>
          <w:color w:val="000000"/>
          <w:sz w:val="28"/>
        </w:rPr>
        <w:t>
      4. Допускается заключение договора обязательного страхования ответственности владельцев транспортных средств на срок иной, чем предусмотрено пунктом 3 настоящей статьи:</w:t>
      </w:r>
    </w:p>
    <w:bookmarkEnd w:id="77"/>
    <w:bookmarkStart w:name="z140" w:id="78"/>
    <w:p>
      <w:pPr>
        <w:spacing w:after="0"/>
        <w:ind w:left="0"/>
        <w:jc w:val="both"/>
      </w:pPr>
      <w:r>
        <w:rPr>
          <w:rFonts w:ascii="Times New Roman"/>
          <w:b w:val="false"/>
          <w:i w:val="false"/>
          <w:color w:val="000000"/>
          <w:sz w:val="28"/>
        </w:rPr>
        <w:t>
      1) при сезонной эксплуатации транспортного средства, но не менее шести месяцев;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79"/>
    <w:p>
      <w:pPr>
        <w:spacing w:after="0"/>
        <w:ind w:left="0"/>
        <w:jc w:val="both"/>
      </w:pPr>
      <w:r>
        <w:rPr>
          <w:rFonts w:ascii="Times New Roman"/>
          <w:b w:val="false"/>
          <w:i w:val="false"/>
          <w:color w:val="000000"/>
          <w:sz w:val="28"/>
        </w:rPr>
        <w:t xml:space="preserve">
      3) в случаях, предусмотренных подпунктом 3) пункта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на срок, предшествующий государственной регистрации транспортного средства, но не менее чем на пять календарных дней;</w:t>
      </w:r>
    </w:p>
    <w:bookmarkEnd w:id="79"/>
    <w:bookmarkStart w:name="z143" w:id="80"/>
    <w:p>
      <w:pPr>
        <w:spacing w:after="0"/>
        <w:ind w:left="0"/>
        <w:jc w:val="both"/>
      </w:pPr>
      <w:r>
        <w:rPr>
          <w:rFonts w:ascii="Times New Roman"/>
          <w:b w:val="false"/>
          <w:i w:val="false"/>
          <w:color w:val="000000"/>
          <w:sz w:val="28"/>
        </w:rPr>
        <w:t>
      4) в случае временного въезда транспортного средства на территорию Республики Казахстан на весь период временного въезда, но не менее чем на пять календарных дней.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39" w:id="81"/>
    <w:p>
      <w:pPr>
        <w:spacing w:after="0"/>
        <w:ind w:left="0"/>
        <w:jc w:val="both"/>
      </w:pPr>
      <w:r>
        <w:rPr>
          <w:rFonts w:ascii="Times New Roman"/>
          <w:b w:val="false"/>
          <w:i w:val="false"/>
          <w:color w:val="000000"/>
          <w:sz w:val="28"/>
        </w:rPr>
        <w:t>
      6. Действие договора обязательного страхования ответственности владельцев транспортных средств ограничивается территорией Республики Казахстан, если иное не предусмотрено международным договором, заключенным Республикой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Прекращение действия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xml:space="preserve">
      1. Договор обязательного страхования ответственности владельцев транспортных средств считается прекращенным в случаях: </w:t>
      </w:r>
    </w:p>
    <w:p>
      <w:pPr>
        <w:spacing w:after="0"/>
        <w:ind w:left="0"/>
        <w:jc w:val="both"/>
      </w:pPr>
      <w:r>
        <w:rPr>
          <w:rFonts w:ascii="Times New Roman"/>
          <w:b w:val="false"/>
          <w:i w:val="false"/>
          <w:color w:val="000000"/>
          <w:sz w:val="28"/>
        </w:rPr>
        <w:t xml:space="preserve">
      1) истечения срока действия договора; </w:t>
      </w:r>
    </w:p>
    <w:p>
      <w:pPr>
        <w:spacing w:after="0"/>
        <w:ind w:left="0"/>
        <w:jc w:val="both"/>
      </w:pPr>
      <w:r>
        <w:rPr>
          <w:rFonts w:ascii="Times New Roman"/>
          <w:b w:val="false"/>
          <w:i w:val="false"/>
          <w:color w:val="000000"/>
          <w:sz w:val="28"/>
        </w:rPr>
        <w:t xml:space="preserve">
      2) досрочного прекращения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Договор обязательного страхования ответственности владельцев транспортных средств не прекращает свое действие при осуществлении страховой выплаты. </w:t>
      </w:r>
    </w:p>
    <w:p>
      <w:pPr>
        <w:spacing w:after="0"/>
        <w:ind w:left="0"/>
        <w:jc w:val="both"/>
      </w:pPr>
      <w:r>
        <w:rPr>
          <w:rFonts w:ascii="Times New Roman"/>
          <w:b w:val="false"/>
          <w:i w:val="false"/>
          <w:color w:val="000000"/>
          <w:sz w:val="28"/>
        </w:rPr>
        <w:t>
      При осуществлении страховой выплаты страховщик в течение одного рабочего дня информирует об этом организацию по формированию и ведению базы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Досрочное прекращение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1. Договор обязательного страхования ответственности владельцев транспортных средств прекращается досрочно в случаях, установленных Гражданским кодексом Республики Казахстан.</w:t>
      </w:r>
    </w:p>
    <w:bookmarkStart w:name="z144" w:id="82"/>
    <w:p>
      <w:pPr>
        <w:spacing w:after="0"/>
        <w:ind w:left="0"/>
        <w:jc w:val="both"/>
      </w:pPr>
      <w:r>
        <w:rPr>
          <w:rFonts w:ascii="Times New Roman"/>
          <w:b w:val="false"/>
          <w:i w:val="false"/>
          <w:color w:val="000000"/>
          <w:sz w:val="28"/>
        </w:rPr>
        <w:t>
      2. Для досрочного прекращения договора обязательного страхования ответственности владельцев транспортных средств страхователь (в случае смерти страхователя - его наследник (наследники) подает письменное заявление страховщику.</w:t>
      </w:r>
    </w:p>
    <w:bookmarkEnd w:id="82"/>
    <w:bookmarkStart w:name="z145" w:id="83"/>
    <w:p>
      <w:pPr>
        <w:spacing w:after="0"/>
        <w:ind w:left="0"/>
        <w:jc w:val="both"/>
      </w:pPr>
      <w:r>
        <w:rPr>
          <w:rFonts w:ascii="Times New Roman"/>
          <w:b w:val="false"/>
          <w:i w:val="false"/>
          <w:color w:val="000000"/>
          <w:sz w:val="28"/>
        </w:rPr>
        <w:t>
      3. При досрочном прекращении договора обязательного страхования ответственности владельцев и заключении нового договора обязательного страхования ответственности владельцев транспортных средств с этим же страховщиком страховщик имеет право на удержание части страховой премии, рассчитываемой по следующей формуле:</w:t>
      </w:r>
    </w:p>
    <w:bookmarkEnd w:id="83"/>
    <w:p>
      <w:pPr>
        <w:spacing w:after="0"/>
        <w:ind w:left="0"/>
        <w:jc w:val="both"/>
      </w:pPr>
      <w:r>
        <w:rPr>
          <w:rFonts w:ascii="Times New Roman"/>
          <w:b w:val="false"/>
          <w:i w:val="false"/>
          <w:color w:val="000000"/>
          <w:sz w:val="28"/>
        </w:rPr>
        <w:t>
      ЧСП = СП * n/N, где:</w:t>
      </w:r>
    </w:p>
    <w:p>
      <w:pPr>
        <w:spacing w:after="0"/>
        <w:ind w:left="0"/>
        <w:jc w:val="both"/>
      </w:pPr>
      <w:r>
        <w:rPr>
          <w:rFonts w:ascii="Times New Roman"/>
          <w:b w:val="false"/>
          <w:i w:val="false"/>
          <w:color w:val="000000"/>
          <w:sz w:val="28"/>
        </w:rPr>
        <w:t>
      ЧСП - размер страховой премии, удерживаемой страховщиком (в тенге);</w:t>
      </w:r>
    </w:p>
    <w:p>
      <w:pPr>
        <w:spacing w:after="0"/>
        <w:ind w:left="0"/>
        <w:jc w:val="both"/>
      </w:pPr>
      <w:r>
        <w:rPr>
          <w:rFonts w:ascii="Times New Roman"/>
          <w:b w:val="false"/>
          <w:i w:val="false"/>
          <w:color w:val="000000"/>
          <w:sz w:val="28"/>
        </w:rPr>
        <w:t>
      СП - размер страховой премии, оплаченной по договору обязательного страхования ответственности владельцев транспортных средств (в тенге);</w:t>
      </w:r>
    </w:p>
    <w:p>
      <w:pPr>
        <w:spacing w:after="0"/>
        <w:ind w:left="0"/>
        <w:jc w:val="both"/>
      </w:pPr>
      <w:r>
        <w:rPr>
          <w:rFonts w:ascii="Times New Roman"/>
          <w:b w:val="false"/>
          <w:i w:val="false"/>
          <w:color w:val="000000"/>
          <w:sz w:val="28"/>
        </w:rPr>
        <w:t>
      n - срок, прошедший с момента вступления в силу договора обязательного страхования ответственности владельцев транспортных средств до момента его досрочного прекращения (в днях), включая день обращения;</w:t>
      </w:r>
    </w:p>
    <w:p>
      <w:pPr>
        <w:spacing w:after="0"/>
        <w:ind w:left="0"/>
        <w:jc w:val="both"/>
      </w:pPr>
      <w:r>
        <w:rPr>
          <w:rFonts w:ascii="Times New Roman"/>
          <w:b w:val="false"/>
          <w:i w:val="false"/>
          <w:color w:val="000000"/>
          <w:sz w:val="28"/>
        </w:rPr>
        <w:t>
      N - срок заключения договора обязательного страхования ответственности владельцев транспортных средств (в днях).</w:t>
      </w:r>
    </w:p>
    <w:bookmarkStart w:name="z146" w:id="84"/>
    <w:p>
      <w:pPr>
        <w:spacing w:after="0"/>
        <w:ind w:left="0"/>
        <w:jc w:val="both"/>
      </w:pPr>
      <w:r>
        <w:rPr>
          <w:rFonts w:ascii="Times New Roman"/>
          <w:b w:val="false"/>
          <w:i w:val="false"/>
          <w:color w:val="000000"/>
          <w:sz w:val="28"/>
        </w:rPr>
        <w:t>
      4. При несоблюдении условия, предусмотренного пунктом 3 настоящей статьи, страховщик имеет право на удержание части страховой премии при досрочном прекращении договора обязательного страхования ответственности владельцев транспортных средств в следующих размерах:</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прошедший с момента вступления в силу договора обязательного страхования ответственности владельцев транспортных средств до момента его досрочного прекращения (в процентах от срока, на который заключен договор обязательного страхования ответственности владельцев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86"/>
          <w:p>
            <w:pPr>
              <w:spacing w:after="20"/>
              <w:ind w:left="20"/>
              <w:jc w:val="both"/>
            </w:pPr>
            <w:r>
              <w:rPr>
                <w:rFonts w:ascii="Times New Roman"/>
                <w:b w:val="false"/>
                <w:i w:val="false"/>
                <w:color w:val="000000"/>
                <w:sz w:val="20"/>
              </w:rPr>
              <w:t>
Размер страховой премии, удерживаемой страховщиком</w:t>
            </w:r>
          </w:p>
          <w:bookmarkEnd w:id="86"/>
          <w:p>
            <w:pPr>
              <w:spacing w:after="20"/>
              <w:ind w:left="20"/>
              <w:jc w:val="both"/>
            </w:pPr>
            <w:r>
              <w:rPr>
                <w:rFonts w:ascii="Times New Roman"/>
                <w:b w:val="false"/>
                <w:i w:val="false"/>
                <w:color w:val="000000"/>
                <w:sz w:val="20"/>
              </w:rPr>
              <w:t>
(в процентах от страховой премии, оплаченной по договору обязательного страхования ответственности владельцев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(не включая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8 (не включая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17 (не включая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17 до 25 (не включая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33 (не включая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33 до 42 (не включая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42 до 50 (не включая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58 (не включая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58 до 67 (не включая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67 до 75 (не включая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 до 83 (не включая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83 до 92 (не включая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92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ff0000"/>
          <w:sz w:val="28"/>
        </w:rPr>
        <w:t xml:space="preserve">      Сноска. Статья 15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Права и обязанности страхователя (застрахованного)</w:t>
      </w:r>
    </w:p>
    <w:p>
      <w:pPr>
        <w:spacing w:after="0"/>
        <w:ind w:left="0"/>
        <w:jc w:val="both"/>
      </w:pPr>
      <w:r>
        <w:rPr>
          <w:rFonts w:ascii="Times New Roman"/>
          <w:b w:val="false"/>
          <w:i w:val="false"/>
          <w:color w:val="ff0000"/>
          <w:sz w:val="28"/>
        </w:rPr>
        <w:t xml:space="preserve">
      Сноска. Заголовок статьи 16 - в редакции Закона РК от 12.07.2022 </w:t>
      </w:r>
      <w:r>
        <w:rPr>
          <w:rFonts w:ascii="Times New Roman"/>
          <w:b w:val="false"/>
          <w:i w:val="false"/>
          <w:color w:val="ff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Страхователь (застрахованный) вправе:</w:t>
      </w:r>
    </w:p>
    <w:bookmarkStart w:name="z2003" w:id="87"/>
    <w:p>
      <w:pPr>
        <w:spacing w:after="0"/>
        <w:ind w:left="0"/>
        <w:jc w:val="both"/>
      </w:pPr>
      <w:r>
        <w:rPr>
          <w:rFonts w:ascii="Times New Roman"/>
          <w:b w:val="false"/>
          <w:i w:val="false"/>
          <w:color w:val="000000"/>
          <w:sz w:val="28"/>
        </w:rPr>
        <w:t>
      1) требовать от страховщика разъяснения условий обязательного страхования ответственности владельцев транспортных средств, своих прав и обязанностей по договору обязательного страхования ответственности владельцев транспортных средств;</w:t>
      </w:r>
    </w:p>
    <w:bookmarkEnd w:id="87"/>
    <w:bookmarkStart w:name="z2004" w:id="88"/>
    <w:p>
      <w:pPr>
        <w:spacing w:after="0"/>
        <w:ind w:left="0"/>
        <w:jc w:val="both"/>
      </w:pPr>
      <w:r>
        <w:rPr>
          <w:rFonts w:ascii="Times New Roman"/>
          <w:b w:val="false"/>
          <w:i w:val="false"/>
          <w:color w:val="000000"/>
          <w:sz w:val="28"/>
        </w:rPr>
        <w:t>
      2) запросить от организации по формированию и ведению базы данных информацию о наличии в базе данных сведений о договоре обязательного страхования ответственности владельцев транспортных средств и страховом случае (транспортном происшествии) по нему (данное право в части запроса сведений по страховому случаю (транспортному происшествию) также распространяется на выгодоприобретателя);</w:t>
      </w:r>
    </w:p>
    <w:bookmarkEnd w:id="88"/>
    <w:bookmarkStart w:name="z2005" w:id="89"/>
    <w:p>
      <w:pPr>
        <w:spacing w:after="0"/>
        <w:ind w:left="0"/>
        <w:jc w:val="both"/>
      </w:pPr>
      <w:r>
        <w:rPr>
          <w:rFonts w:ascii="Times New Roman"/>
          <w:b w:val="false"/>
          <w:i w:val="false"/>
          <w:color w:val="000000"/>
          <w:sz w:val="28"/>
        </w:rPr>
        <w:t xml:space="preserve">
      3) ознакомиться с результатами определения размеров причиненного вреда, произведенного страховщиком, и страховой выплаты, осуществленной страховщиком, в том числе посредством интернет-ресурса страховщика; </w:t>
      </w:r>
    </w:p>
    <w:bookmarkEnd w:id="89"/>
    <w:bookmarkStart w:name="z2006" w:id="90"/>
    <w:p>
      <w:pPr>
        <w:spacing w:after="0"/>
        <w:ind w:left="0"/>
        <w:jc w:val="both"/>
      </w:pPr>
      <w:r>
        <w:rPr>
          <w:rFonts w:ascii="Times New Roman"/>
          <w:b w:val="false"/>
          <w:i w:val="false"/>
          <w:color w:val="000000"/>
          <w:sz w:val="28"/>
        </w:rPr>
        <w:t>
      4) досрочно прекратить договор обязательного страхования ответственности владельцев транспортных средств (данное право распространяется только на страхователя);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обратиться к страховщику с учетом особенностей, предусмотренных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его филиал, представительство, иное обособленное структурное подразделение, интернет-ресурс);</w:t>
      </w:r>
    </w:p>
    <w:bookmarkStart w:name="z2009" w:id="91"/>
    <w:p>
      <w:pPr>
        <w:spacing w:after="0"/>
        <w:ind w:left="0"/>
        <w:jc w:val="both"/>
      </w:pPr>
      <w:r>
        <w:rPr>
          <w:rFonts w:ascii="Times New Roman"/>
          <w:b w:val="false"/>
          <w:i w:val="false"/>
          <w:color w:val="000000"/>
          <w:sz w:val="28"/>
        </w:rPr>
        <w:t>
      7) получить страховую выплату в случаях, предусмотренных настоящим Законом.</w:t>
      </w:r>
    </w:p>
    <w:bookmarkEnd w:id="91"/>
    <w:bookmarkStart w:name="z2010" w:id="92"/>
    <w:p>
      <w:pPr>
        <w:spacing w:after="0"/>
        <w:ind w:left="0"/>
        <w:jc w:val="both"/>
      </w:pPr>
      <w:r>
        <w:rPr>
          <w:rFonts w:ascii="Times New Roman"/>
          <w:b w:val="false"/>
          <w:i w:val="false"/>
          <w:color w:val="000000"/>
          <w:sz w:val="28"/>
        </w:rPr>
        <w:t>
      Договором обязательного страхования ответственности владельцев транспортных средств могут быть предусмотрены и другие права страхователя (застрахованного), не противоречащие законам Республики Казахстан.</w:t>
      </w:r>
    </w:p>
    <w:bookmarkEnd w:id="92"/>
    <w:p>
      <w:pPr>
        <w:spacing w:after="0"/>
        <w:ind w:left="0"/>
        <w:jc w:val="both"/>
      </w:pPr>
      <w:r>
        <w:rPr>
          <w:rFonts w:ascii="Times New Roman"/>
          <w:b w:val="false"/>
          <w:i w:val="false"/>
          <w:color w:val="000000"/>
          <w:sz w:val="28"/>
        </w:rPr>
        <w:t xml:space="preserve">
      2. Страхователь обязан: </w:t>
      </w:r>
    </w:p>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представить страховщику сведения о себе, каждом застрахованном, включаемом в страховой полис, транспортном (транспортных) средстве (средствах), двойном страховании, сезонной эксплуатации транспортного средства, временном въезде на территорию Республики Казахстан и праве на уменьшение размера страховой премии и иные сведения, необходимые для внесения в заявление, и копии документов, подтверждающих сведения, указанные в заявлении, в порядке, предусмотренном настоящим Законом;</w:t>
      </w:r>
    </w:p>
    <w:p>
      <w:pPr>
        <w:spacing w:after="0"/>
        <w:ind w:left="0"/>
        <w:jc w:val="both"/>
      </w:pPr>
      <w:r>
        <w:rPr>
          <w:rFonts w:ascii="Times New Roman"/>
          <w:b w:val="false"/>
          <w:i w:val="false"/>
          <w:color w:val="000000"/>
          <w:sz w:val="28"/>
        </w:rPr>
        <w:t xml:space="preserve">
      2) уплачивать страховые премии в размере, порядке и сроки, которые установлены договором обязательного страхования ответственности владельцев транспортных средств; </w:t>
      </w:r>
    </w:p>
    <w:p>
      <w:pPr>
        <w:spacing w:after="0"/>
        <w:ind w:left="0"/>
        <w:jc w:val="both"/>
      </w:pPr>
      <w:r>
        <w:rPr>
          <w:rFonts w:ascii="Times New Roman"/>
          <w:b w:val="false"/>
          <w:i w:val="false"/>
          <w:color w:val="000000"/>
          <w:sz w:val="28"/>
        </w:rPr>
        <w:t>
      3) незамедлительно, но не позднее пяти рабочих дней, как ему стало известно о наступлении транспортного происшествия, уведомить об этом страховщика, с которым заключен договор обязательного страхования ответственности владельцев транспортных средств, в письменной форме (нарочно либо путем обмена цифровыми ресурсами). В случаях, когда страхователь и застрахованный не являются одним и тем же лицом, то обязанность по информированию страховщика о наступлении страхового случая возлагается на застрахованного. Если страхователь (застрахованный) по уважительным причинам не имел возможности выполнить указанные действия, он должен подтвердить это документально;</w:t>
      </w:r>
    </w:p>
    <w:p>
      <w:pPr>
        <w:spacing w:after="0"/>
        <w:ind w:left="0"/>
        <w:jc w:val="both"/>
      </w:pPr>
      <w:r>
        <w:rPr>
          <w:rFonts w:ascii="Times New Roman"/>
          <w:b w:val="false"/>
          <w:i w:val="false"/>
          <w:color w:val="000000"/>
          <w:sz w:val="28"/>
        </w:rPr>
        <w:t>
      4) при совершении транспортного происшествия сообщить потерпевшим и сотрудникам уполномоченного органа по обеспечению безопасности дорожного движения наименование страховщика, с которым заключен договор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xml:space="preserve">
      5) при совершении транспортного происшествия принять разумные и доступные в сложившихся обстоятельствах меры, чтобы предотвратить или уменьшить возможные убытки, в том числе меры к спасению имущества и оказанию помощи пострадавшим лицам; </w:t>
      </w:r>
    </w:p>
    <w:p>
      <w:pPr>
        <w:spacing w:after="0"/>
        <w:ind w:left="0"/>
        <w:jc w:val="both"/>
      </w:pPr>
      <w:r>
        <w:rPr>
          <w:rFonts w:ascii="Times New Roman"/>
          <w:b w:val="false"/>
          <w:i w:val="false"/>
          <w:color w:val="000000"/>
          <w:sz w:val="28"/>
        </w:rPr>
        <w:t>
      6) сообщить в соответствующие органы и организации исходя из их компетенции (подразделения уполномоченного органа по обеспечению безопасности дорожного движения, органы государственной противопожарной службы, службу скорой медицинской помощи, аварийные службы) о транспортном происшествии и пострадавших лицах;</w:t>
      </w:r>
    </w:p>
    <w:p>
      <w:pPr>
        <w:spacing w:after="0"/>
        <w:ind w:left="0"/>
        <w:jc w:val="both"/>
      </w:pPr>
      <w:r>
        <w:rPr>
          <w:rFonts w:ascii="Times New Roman"/>
          <w:b w:val="false"/>
          <w:i w:val="false"/>
          <w:color w:val="000000"/>
          <w:sz w:val="28"/>
        </w:rPr>
        <w:t xml:space="preserve">
      6-1) при совершении транспортного происшествия незамедлительно, но не позднее двух часов с момента получения письменного направления уполномоченного должностного лица пройти медицинское освидетельствование для установления факта употребления психоактивного вещества и состояния опьянения в соответствии с требованиями законодательства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обеспечить переход к страховщику права обратного требования к лицу, ответственному за наступление страхового случая. </w:t>
      </w:r>
    </w:p>
    <w:p>
      <w:pPr>
        <w:spacing w:after="0"/>
        <w:ind w:left="0"/>
        <w:jc w:val="both"/>
      </w:pPr>
      <w:r>
        <w:rPr>
          <w:rFonts w:ascii="Times New Roman"/>
          <w:b w:val="false"/>
          <w:i w:val="false"/>
          <w:color w:val="000000"/>
          <w:sz w:val="28"/>
        </w:rPr>
        <w:t xml:space="preserve">
      Договором обязательного страхования ответственности владельцев транспортных средств могут быть предусмотрены и другие обязанности страхователя, не противоречащие законам Республики Казахстан. </w:t>
      </w:r>
    </w:p>
    <w:p>
      <w:pPr>
        <w:spacing w:after="0"/>
        <w:ind w:left="0"/>
        <w:jc w:val="both"/>
      </w:pPr>
      <w:r>
        <w:rPr>
          <w:rFonts w:ascii="Times New Roman"/>
          <w:b w:val="false"/>
          <w:i w:val="false"/>
          <w:color w:val="000000"/>
          <w:sz w:val="28"/>
        </w:rPr>
        <w:t>
      3. Обязанности страхователя, указанные в подпунктах 4), 5), 6) и 6-1) части первой пункта 2 настоящей статьи, возлагаются на лицо, непосредственно управлявшее транспортным средством в момент транспортного происшествия.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15.07.2010 </w:t>
      </w:r>
      <w:r>
        <w:rPr>
          <w:rFonts w:ascii="Times New Roman"/>
          <w:b w:val="false"/>
          <w:i w:val="false"/>
          <w:color w:val="ff0000"/>
          <w:sz w:val="28"/>
        </w:rPr>
        <w:t>№ 338-IV</w:t>
      </w:r>
      <w:r>
        <w:rPr>
          <w:rFonts w:ascii="Times New Roman"/>
          <w:b w:val="false"/>
          <w:i w:val="false"/>
          <w:color w:val="ff0000"/>
          <w:sz w:val="28"/>
        </w:rPr>
        <w:t xml:space="preserve"> (вводится в действие с 01.01.2011);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Права и обязанности страховщика</w:t>
      </w:r>
    </w:p>
    <w:bookmarkStart w:name="z83" w:id="93"/>
    <w:p>
      <w:pPr>
        <w:spacing w:after="0"/>
        <w:ind w:left="0"/>
        <w:jc w:val="both"/>
      </w:pPr>
      <w:r>
        <w:rPr>
          <w:rFonts w:ascii="Times New Roman"/>
          <w:b w:val="false"/>
          <w:i w:val="false"/>
          <w:color w:val="000000"/>
          <w:sz w:val="28"/>
        </w:rPr>
        <w:t xml:space="preserve">
      1. Страховщик вправе: </w:t>
      </w:r>
    </w:p>
    <w:bookmarkEnd w:id="93"/>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кроме сведений, предусмотренных Гражданским кодексом Республики Казахстан, требовать от страхователя представления сведений, необходимых для внесения в такой договор в соответствии с настоящим Законом;</w:t>
      </w:r>
    </w:p>
    <w:p>
      <w:pPr>
        <w:spacing w:after="0"/>
        <w:ind w:left="0"/>
        <w:jc w:val="both"/>
      </w:pPr>
      <w:r>
        <w:rPr>
          <w:rFonts w:ascii="Times New Roman"/>
          <w:b w:val="false"/>
          <w:i w:val="false"/>
          <w:color w:val="000000"/>
          <w:sz w:val="28"/>
        </w:rPr>
        <w:t>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(совершения транспортного происшествия) и размер вреда, причиненного потерпевшим;</w:t>
      </w:r>
    </w:p>
    <w:p>
      <w:pPr>
        <w:spacing w:after="0"/>
        <w:ind w:left="0"/>
        <w:jc w:val="both"/>
      </w:pPr>
      <w:r>
        <w:rPr>
          <w:rFonts w:ascii="Times New Roman"/>
          <w:b w:val="false"/>
          <w:i w:val="false"/>
          <w:color w:val="000000"/>
          <w:sz w:val="28"/>
        </w:rPr>
        <w:t xml:space="preserve">
      3) устанавливать причины и иные обстоятельства транспортного происшествия;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 от 07.05.2007 </w:t>
      </w:r>
      <w:r>
        <w:rPr>
          <w:rFonts w:ascii="Times New Roman"/>
          <w:b w:val="false"/>
          <w:i w:val="false"/>
          <w:color w:val="000000"/>
          <w:sz w:val="28"/>
        </w:rPr>
        <w:t>№ 244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предъявлять право обратного требования лицу, ответственному за причинение вреда, в случаях, предусмотренных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6) отказать в осуществлении страховой выплаты, а также возмещении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полностью или частично по основаниям, предусмотренным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Договором обязательного страхования ответственности владельцев транспортных средств могут быть предусмотрены и другие права страховщика, не противоречащие гражданскому законодательству Республики Казахстан.</w:t>
      </w:r>
    </w:p>
    <w:bookmarkStart w:name="z84" w:id="94"/>
    <w:p>
      <w:pPr>
        <w:spacing w:after="0"/>
        <w:ind w:left="0"/>
        <w:jc w:val="both"/>
      </w:pPr>
      <w:r>
        <w:rPr>
          <w:rFonts w:ascii="Times New Roman"/>
          <w:b w:val="false"/>
          <w:i w:val="false"/>
          <w:color w:val="000000"/>
          <w:sz w:val="28"/>
        </w:rPr>
        <w:t xml:space="preserve">
      2. Страховщик обязан: </w:t>
      </w:r>
    </w:p>
    <w:bookmarkEnd w:id="94"/>
    <w:p>
      <w:pPr>
        <w:spacing w:after="0"/>
        <w:ind w:left="0"/>
        <w:jc w:val="both"/>
      </w:pPr>
      <w:r>
        <w:rPr>
          <w:rFonts w:ascii="Times New Roman"/>
          <w:b w:val="false"/>
          <w:i w:val="false"/>
          <w:color w:val="000000"/>
          <w:sz w:val="28"/>
        </w:rPr>
        <w:t>
      1) ознакомить страхователя (застрахованного) с условиями обязательного страхования ответственности владельцев транспортных средств, в том числе с правами и обязанностями сторон, возникающими из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2) по заключении договора обязательного страхования ответственности владельцев транспортных средств оформить страхователю (застрахованному) страховой полис;</w:t>
      </w:r>
    </w:p>
    <w:p>
      <w:pPr>
        <w:spacing w:after="0"/>
        <w:ind w:left="0"/>
        <w:jc w:val="both"/>
      </w:pPr>
      <w:r>
        <w:rPr>
          <w:rFonts w:ascii="Times New Roman"/>
          <w:b w:val="false"/>
          <w:i w:val="false"/>
          <w:color w:val="000000"/>
          <w:sz w:val="28"/>
        </w:rPr>
        <w:t xml:space="preserve">
      3)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предоставить льготу по уплате страховой премии лицам, указанным в части первой пункта 1 </w:t>
      </w:r>
      <w:r>
        <w:rPr>
          <w:rFonts w:ascii="Times New Roman"/>
          <w:b w:val="false"/>
          <w:i w:val="false"/>
          <w:color w:val="000000"/>
          <w:sz w:val="28"/>
        </w:rPr>
        <w:t>статьи 20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5) при уведомлении о транспортном происшествии, совершенном в период действия страховой защиты по договору обязательного страхования ответственности владельцев транспортных средств, незамедлительно зарегистрировать его и представить сведения по данному транспортному происшествию в организацию по формированию и ведению базы данных в соответствии с нормативным правовым актом уполномоченного органа;</w:t>
      </w:r>
    </w:p>
    <w:bookmarkStart w:name="z85" w:id="95"/>
    <w:p>
      <w:pPr>
        <w:spacing w:after="0"/>
        <w:ind w:left="0"/>
        <w:jc w:val="both"/>
      </w:pPr>
      <w:r>
        <w:rPr>
          <w:rFonts w:ascii="Times New Roman"/>
          <w:b w:val="false"/>
          <w:i w:val="false"/>
          <w:color w:val="000000"/>
          <w:sz w:val="28"/>
        </w:rPr>
        <w:t>
      5-1)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заключении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страхователем, являющимся виновником транспортного происшествия, при наличии документа, подтверждающего страховой случай;</w:t>
      </w:r>
    </w:p>
    <w:bookmarkEnd w:id="95"/>
    <w:p>
      <w:pPr>
        <w:spacing w:after="0"/>
        <w:ind w:left="0"/>
        <w:jc w:val="both"/>
      </w:pPr>
      <w:r>
        <w:rPr>
          <w:rFonts w:ascii="Times New Roman"/>
          <w:b w:val="false"/>
          <w:i w:val="false"/>
          <w:color w:val="000000"/>
          <w:sz w:val="28"/>
        </w:rPr>
        <w:t>
      6) в сроки и порядке, которые установлены настоящим Законом, по заявлению об определении размера вреда, причиненного имуществу, страхователя (застрахованного) либо потерпевшего (выгодоприобретателя) или их представителей провести расчет размера вреда, причиненного имуществу, и представить отчет о размере вреда на ознакомление выгодоприобретателю;</w:t>
      </w:r>
    </w:p>
    <w:p>
      <w:pPr>
        <w:spacing w:after="0"/>
        <w:ind w:left="0"/>
        <w:jc w:val="both"/>
      </w:pPr>
      <w:r>
        <w:rPr>
          <w:rFonts w:ascii="Times New Roman"/>
          <w:b w:val="false"/>
          <w:i w:val="false"/>
          <w:color w:val="000000"/>
          <w:sz w:val="28"/>
        </w:rPr>
        <w:t>
      6-1)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p>
      <w:pPr>
        <w:spacing w:after="0"/>
        <w:ind w:left="0"/>
        <w:jc w:val="both"/>
      </w:pPr>
      <w:r>
        <w:rPr>
          <w:rFonts w:ascii="Times New Roman"/>
          <w:b w:val="false"/>
          <w:i w:val="false"/>
          <w:color w:val="000000"/>
          <w:sz w:val="28"/>
        </w:rPr>
        <w:t xml:space="preserve">
      7) при наступлении страхового случая произвести страховую выплату в размере, порядке и сроки, которые установлены настоящим Законом; </w:t>
      </w:r>
    </w:p>
    <w:p>
      <w:pPr>
        <w:spacing w:after="0"/>
        <w:ind w:left="0"/>
        <w:jc w:val="both"/>
      </w:pPr>
      <w:r>
        <w:rPr>
          <w:rFonts w:ascii="Times New Roman"/>
          <w:b w:val="false"/>
          <w:i w:val="false"/>
          <w:color w:val="000000"/>
          <w:sz w:val="28"/>
        </w:rPr>
        <w:t xml:space="preserve">
      7-1) при обращении в письменной форме с требованием о возмещении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произвести возмещение причиненного вреда в размере, порядке и сроки, установленные настоящим Законом;</w:t>
      </w:r>
    </w:p>
    <w:bookmarkStart w:name="z232" w:id="96"/>
    <w:p>
      <w:pPr>
        <w:spacing w:after="0"/>
        <w:ind w:left="0"/>
        <w:jc w:val="both"/>
      </w:pPr>
      <w:r>
        <w:rPr>
          <w:rFonts w:ascii="Times New Roman"/>
          <w:b w:val="false"/>
          <w:i w:val="false"/>
          <w:color w:val="000000"/>
          <w:sz w:val="28"/>
        </w:rPr>
        <w:t>
      7-2) при получении от страхователя (потерпевшего, выгодоприобретателя) заявления на рассмотрение спора, возникшего из договора обязательного страхования ответственности владельцев транспортных средств, рассмотреть требования страхователя (потерпевшего, выгодоприобретателя) и предоставить письменный ответ с указанием дальнейшего порядка урегулирования спора в течение пяти рабочих дней;</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7-3)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при получении от страхователя (потерпевшего,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bookmarkStart w:name="z2011" w:id="97"/>
    <w:p>
      <w:pPr>
        <w:spacing w:after="0"/>
        <w:ind w:left="0"/>
        <w:jc w:val="both"/>
      </w:pPr>
      <w:r>
        <w:rPr>
          <w:rFonts w:ascii="Times New Roman"/>
          <w:b w:val="false"/>
          <w:i w:val="false"/>
          <w:color w:val="000000"/>
          <w:sz w:val="28"/>
        </w:rPr>
        <w:t xml:space="preserve">
      7-4) при получении информации, предусмотренной пунктом 5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принять меры по урегулированию страхового случая в порядке, установленном нормативным правовым актом уполномоченного органа.</w:t>
      </w:r>
    </w:p>
    <w:bookmarkEnd w:id="97"/>
    <w:p>
      <w:pPr>
        <w:spacing w:after="0"/>
        <w:ind w:left="0"/>
        <w:jc w:val="both"/>
      </w:pPr>
      <w:r>
        <w:rPr>
          <w:rFonts w:ascii="Times New Roman"/>
          <w:b w:val="false"/>
          <w:i w:val="false"/>
          <w:color w:val="000000"/>
          <w:sz w:val="28"/>
        </w:rPr>
        <w:t xml:space="preserve">
      8) возместить страхователю (застрахованному) расходы, понесенные им в целях предотвращения или уменьшения убытков при страховом случае; </w:t>
      </w:r>
    </w:p>
    <w:p>
      <w:pPr>
        <w:spacing w:after="0"/>
        <w:ind w:left="0"/>
        <w:jc w:val="both"/>
      </w:pPr>
      <w:r>
        <w:rPr>
          <w:rFonts w:ascii="Times New Roman"/>
          <w:b w:val="false"/>
          <w:i w:val="false"/>
          <w:color w:val="000000"/>
          <w:sz w:val="28"/>
        </w:rPr>
        <w:t xml:space="preserve">
      9) обеспечить тайну страхования. </w:t>
      </w:r>
    </w:p>
    <w:p>
      <w:pPr>
        <w:spacing w:after="0"/>
        <w:ind w:left="0"/>
        <w:jc w:val="both"/>
      </w:pPr>
      <w:r>
        <w:rPr>
          <w:rFonts w:ascii="Times New Roman"/>
          <w:b w:val="false"/>
          <w:i w:val="false"/>
          <w:color w:val="000000"/>
          <w:sz w:val="28"/>
        </w:rPr>
        <w:t>
      Договором обязательного страхования ответственности владельцев транспортных средств могут быть предусмотрены и другие обязанности страховщика, не противоречащие законам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Права потерпевшего</w:t>
      </w:r>
    </w:p>
    <w:bookmarkStart w:name="z87" w:id="98"/>
    <w:p>
      <w:pPr>
        <w:spacing w:after="0"/>
        <w:ind w:left="0"/>
        <w:jc w:val="both"/>
      </w:pPr>
      <w:r>
        <w:rPr>
          <w:rFonts w:ascii="Times New Roman"/>
          <w:b w:val="false"/>
          <w:i w:val="false"/>
          <w:color w:val="000000"/>
          <w:sz w:val="28"/>
        </w:rPr>
        <w:t xml:space="preserve">
      1. Потерпевший вправе: </w:t>
      </w:r>
    </w:p>
    <w:bookmarkEnd w:id="98"/>
    <w:p>
      <w:pPr>
        <w:spacing w:after="0"/>
        <w:ind w:left="0"/>
        <w:jc w:val="both"/>
      </w:pPr>
      <w:r>
        <w:rPr>
          <w:rFonts w:ascii="Times New Roman"/>
          <w:b w:val="false"/>
          <w:i w:val="false"/>
          <w:color w:val="000000"/>
          <w:sz w:val="28"/>
        </w:rPr>
        <w:t xml:space="preserve">
      1) сообщить страховщику о транспортном происшествии, в результате которого ему причинен вред страхователем (застрахованным); </w:t>
      </w:r>
    </w:p>
    <w:p>
      <w:pPr>
        <w:spacing w:after="0"/>
        <w:ind w:left="0"/>
        <w:jc w:val="both"/>
      </w:pPr>
      <w:r>
        <w:rPr>
          <w:rFonts w:ascii="Times New Roman"/>
          <w:b w:val="false"/>
          <w:i w:val="false"/>
          <w:color w:val="000000"/>
          <w:sz w:val="28"/>
        </w:rPr>
        <w:t xml:space="preserve">
      2) произвести вместо страхователя (застрахованного) сбор документов, необходимых для осуществления страховой выплаты, и представить их страховщику;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воспользоваться услугами любого медицинского учреждения;</w:t>
      </w:r>
    </w:p>
    <w:p>
      <w:pPr>
        <w:spacing w:after="0"/>
        <w:ind w:left="0"/>
        <w:jc w:val="both"/>
      </w:pPr>
      <w:r>
        <w:rPr>
          <w:rFonts w:ascii="Times New Roman"/>
          <w:b w:val="false"/>
          <w:i w:val="false"/>
          <w:color w:val="000000"/>
          <w:sz w:val="28"/>
        </w:rPr>
        <w:t>
      4) ознакомиться с результатами произведенного страховщиком определения размеров причиненного вреда и страховой выплаты;</w:t>
      </w:r>
    </w:p>
    <w:bookmarkStart w:name="z86" w:id="99"/>
    <w:p>
      <w:pPr>
        <w:spacing w:after="0"/>
        <w:ind w:left="0"/>
        <w:jc w:val="both"/>
      </w:pPr>
      <w:r>
        <w:rPr>
          <w:rFonts w:ascii="Times New Roman"/>
          <w:b w:val="false"/>
          <w:i w:val="false"/>
          <w:color w:val="000000"/>
          <w:sz w:val="28"/>
        </w:rPr>
        <w:t xml:space="preserve">
      4-1) письменно обратиться к страховщику лица, виновного в причинении вреда жизни, здоровью и (или) имуществу потерпевшего, о подтверждении сведений о наличии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у данного лица в порядке, предусмотренном </w:t>
      </w:r>
      <w:r>
        <w:rPr>
          <w:rFonts w:ascii="Times New Roman"/>
          <w:b w:val="false"/>
          <w:i w:val="false"/>
          <w:color w:val="000000"/>
          <w:sz w:val="28"/>
        </w:rPr>
        <w:t>подпунктом 5-1)</w:t>
      </w:r>
      <w:r>
        <w:rPr>
          <w:rFonts w:ascii="Times New Roman"/>
          <w:b w:val="false"/>
          <w:i w:val="false"/>
          <w:color w:val="000000"/>
          <w:sz w:val="28"/>
        </w:rPr>
        <w:t xml:space="preserve"> статьи 17 настоящего Закона;</w:t>
      </w:r>
    </w:p>
    <w:bookmarkEnd w:id="99"/>
    <w:p>
      <w:pPr>
        <w:spacing w:after="0"/>
        <w:ind w:left="0"/>
        <w:jc w:val="both"/>
      </w:pPr>
      <w:r>
        <w:rPr>
          <w:rFonts w:ascii="Times New Roman"/>
          <w:b w:val="false"/>
          <w:i w:val="false"/>
          <w:color w:val="000000"/>
          <w:sz w:val="28"/>
        </w:rPr>
        <w:t>
      4-2) письменно обратиться в организацию по формированию и ведению базы данных о представлении сведений о наличии либо отсутствии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у лица, виновного в причинении вреда жизни, здоровью и (или) имуществу потерпевшего, при наличии документа, подтверждающего страховой случай;</w:t>
      </w:r>
    </w:p>
    <w:p>
      <w:pPr>
        <w:spacing w:after="0"/>
        <w:ind w:left="0"/>
        <w:jc w:val="both"/>
      </w:pPr>
      <w:r>
        <w:rPr>
          <w:rFonts w:ascii="Times New Roman"/>
          <w:b w:val="false"/>
          <w:i w:val="false"/>
          <w:color w:val="000000"/>
          <w:sz w:val="28"/>
        </w:rPr>
        <w:t xml:space="preserve">
      5) получить страховую выплату, а также возмещение причиненного вреда в порядке, предусмотренном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обратиться к страховщику с учетом особенностей, предусмотренных статьей 29-1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владельцев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направить заявление и прилагаемые документы страховому омбудсману (напрямую страховому омбудсману, в том числе его интернет-ресурс, либо через страховщика, его филиал, представительство);</w:t>
      </w:r>
    </w:p>
    <w:p>
      <w:pPr>
        <w:spacing w:after="0"/>
        <w:ind w:left="0"/>
        <w:jc w:val="both"/>
      </w:pPr>
      <w:r>
        <w:rPr>
          <w:rFonts w:ascii="Times New Roman"/>
          <w:b w:val="false"/>
          <w:i w:val="false"/>
          <w:color w:val="000000"/>
          <w:sz w:val="28"/>
        </w:rPr>
        <w:t xml:space="preserve">
      7) предъявить требование о возмещении причиненного вреда к владельцу транспортного средства в размере превышения суммы причиненного вреда над суммой полученной страховой выплаты. </w:t>
      </w:r>
    </w:p>
    <w:p>
      <w:pPr>
        <w:spacing w:after="0"/>
        <w:ind w:left="0"/>
        <w:jc w:val="both"/>
      </w:pPr>
      <w:r>
        <w:rPr>
          <w:rFonts w:ascii="Times New Roman"/>
          <w:b w:val="false"/>
          <w:i w:val="false"/>
          <w:color w:val="000000"/>
          <w:sz w:val="28"/>
        </w:rPr>
        <w:t xml:space="preserve">
      2. В случаях, предусмотренных настоящим Законом, права потерпевшего, установленные пунктом 1 настоящей статьи, переходят к иным лицам, выступающим в качестве выгодоприобретателей.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Правила аккредитации независимого эксперта</w:t>
      </w:r>
    </w:p>
    <w:p>
      <w:pPr>
        <w:spacing w:after="0"/>
        <w:ind w:left="0"/>
        <w:jc w:val="both"/>
      </w:pPr>
      <w:r>
        <w:rPr>
          <w:rFonts w:ascii="Times New Roman"/>
          <w:b w:val="false"/>
          <w:i w:val="false"/>
          <w:color w:val="ff0000"/>
          <w:sz w:val="28"/>
        </w:rPr>
        <w:t xml:space="preserve">
      Сноска. Статья 18-1 исключена Законом РК от 24.11.2015 </w:t>
      </w:r>
      <w:r>
        <w:rPr>
          <w:rFonts w:ascii="Times New Roman"/>
          <w:b w:val="false"/>
          <w:i w:val="false"/>
          <w:color w:val="ff0000"/>
          <w:sz w:val="28"/>
        </w:rPr>
        <w:t>№ 422-V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22" w:id="100"/>
    <w:p>
      <w:pPr>
        <w:spacing w:after="0"/>
        <w:ind w:left="0"/>
        <w:jc w:val="left"/>
      </w:pPr>
      <w:r>
        <w:rPr>
          <w:rFonts w:ascii="Times New Roman"/>
          <w:b/>
          <w:i w:val="false"/>
          <w:color w:val="000000"/>
        </w:rPr>
        <w:t xml:space="preserve"> Глава 4. Страховые премии</w:t>
      </w:r>
    </w:p>
    <w:bookmarkEnd w:id="100"/>
    <w:p>
      <w:pPr>
        <w:spacing w:after="0"/>
        <w:ind w:left="0"/>
        <w:jc w:val="both"/>
      </w:pPr>
      <w:r>
        <w:rPr>
          <w:rFonts w:ascii="Times New Roman"/>
          <w:b/>
          <w:i w:val="false"/>
          <w:color w:val="000000"/>
          <w:sz w:val="28"/>
        </w:rPr>
        <w:t>Статья 19. Размер страховой премии</w:t>
      </w:r>
    </w:p>
    <w:p>
      <w:pPr>
        <w:spacing w:after="0"/>
        <w:ind w:left="0"/>
        <w:jc w:val="both"/>
      </w:pPr>
      <w:r>
        <w:rPr>
          <w:rFonts w:ascii="Times New Roman"/>
          <w:b w:val="false"/>
          <w:i w:val="false"/>
          <w:color w:val="000000"/>
          <w:sz w:val="28"/>
        </w:rPr>
        <w:t>
      1. Для расчета годовой страховой премии, подлежащей уплате при заключении договора обязательного страхования ответственности владельцев транспортных средств, используется базовая страховая премия, к которой в зависимости от места регистрации транспортного средства, типа транспортного средства, возраста и стажа вождения страхователя (застрахованного), срока эксплуатации транспортного средства и наличия или отсутствия страховых случаев по вине лиц, гражданско-правовая ответственность которых застрахована (система "бонус-малус"), применяются коэффициенты, установленные пунктами 3-10 настоящей статьи.</w:t>
      </w:r>
    </w:p>
    <w:bookmarkStart w:name="z172" w:id="101"/>
    <w:p>
      <w:pPr>
        <w:spacing w:after="0"/>
        <w:ind w:left="0"/>
        <w:jc w:val="both"/>
      </w:pPr>
      <w:r>
        <w:rPr>
          <w:rFonts w:ascii="Times New Roman"/>
          <w:b w:val="false"/>
          <w:i w:val="false"/>
          <w:color w:val="000000"/>
          <w:sz w:val="28"/>
        </w:rPr>
        <w:t>
      Уменьшение или увеличение размера страховой премии по иным основаниям, не предусмотренным настоящим Законом, не допускается.</w:t>
      </w:r>
    </w:p>
    <w:bookmarkEnd w:id="101"/>
    <w:bookmarkStart w:name="z173" w:id="102"/>
    <w:p>
      <w:pPr>
        <w:spacing w:after="0"/>
        <w:ind w:left="0"/>
        <w:jc w:val="both"/>
      </w:pPr>
      <w:r>
        <w:rPr>
          <w:rFonts w:ascii="Times New Roman"/>
          <w:b w:val="false"/>
          <w:i w:val="false"/>
          <w:color w:val="000000"/>
          <w:sz w:val="28"/>
        </w:rPr>
        <w:t>
      2. Базовая страховая премия устанавливается в размере 1,9 месячного расчетного показателя.</w:t>
      </w:r>
    </w:p>
    <w:bookmarkEnd w:id="102"/>
    <w:bookmarkStart w:name="z174" w:id="103"/>
    <w:p>
      <w:pPr>
        <w:spacing w:after="0"/>
        <w:ind w:left="0"/>
        <w:jc w:val="both"/>
      </w:pPr>
      <w:r>
        <w:rPr>
          <w:rFonts w:ascii="Times New Roman"/>
          <w:b w:val="false"/>
          <w:i w:val="false"/>
          <w:color w:val="000000"/>
          <w:sz w:val="28"/>
        </w:rPr>
        <w:t>
      3. Коэффициенты по территории регистрации транспортного средства устанавливаются в следующем размере: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территории регистрации транспортного средства (для столицы, городов республиканского и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bookmarkStart w:name="z2129" w:id="104"/>
    <w:p>
      <w:pPr>
        <w:spacing w:after="0"/>
        <w:ind w:left="0"/>
        <w:jc w:val="both"/>
      </w:pPr>
      <w:r>
        <w:rPr>
          <w:rFonts w:ascii="Times New Roman"/>
          <w:b w:val="false"/>
          <w:i w:val="false"/>
          <w:color w:val="000000"/>
          <w:sz w:val="28"/>
        </w:rPr>
        <w:t xml:space="preserve">
      3-1. К коэффициентам по территории регистрации транспортного средства,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для расчета страховой премии дополнительно применяются поправочные коэффициенты.</w:t>
      </w:r>
    </w:p>
    <w:bookmarkEnd w:id="104"/>
    <w:bookmarkStart w:name="z2130" w:id="105"/>
    <w:p>
      <w:pPr>
        <w:spacing w:after="0"/>
        <w:ind w:left="0"/>
        <w:jc w:val="both"/>
      </w:pPr>
      <w:r>
        <w:rPr>
          <w:rFonts w:ascii="Times New Roman"/>
          <w:b w:val="false"/>
          <w:i w:val="false"/>
          <w:color w:val="000000"/>
          <w:sz w:val="28"/>
        </w:rPr>
        <w:t>
      Расчет поправочных коэффициентов производится организацией по формированию и ведению базы данных с учетом показателей убыточности по территории регистрации транспортного средства, таргетируемой убыточности и фактора достоверности в порядке, определенном нормативным правовым актом уполномоченного органа.</w:t>
      </w:r>
    </w:p>
    <w:bookmarkEnd w:id="105"/>
    <w:bookmarkStart w:name="z2131" w:id="106"/>
    <w:p>
      <w:pPr>
        <w:spacing w:after="0"/>
        <w:ind w:left="0"/>
        <w:jc w:val="both"/>
      </w:pPr>
      <w:r>
        <w:rPr>
          <w:rFonts w:ascii="Times New Roman"/>
          <w:b w:val="false"/>
          <w:i w:val="false"/>
          <w:color w:val="000000"/>
          <w:sz w:val="28"/>
        </w:rPr>
        <w:t>
      Таргетируемая убыточность, фактор достоверности и поправочные коэффициенты утверждаются уполномоченным органом и публикуются на интернет-ресурсе уполномоченного органа в сроки, установленные нормативным правовым актом уполномоченного органа.</w:t>
      </w:r>
    </w:p>
    <w:bookmarkEnd w:id="106"/>
    <w:bookmarkStart w:name="z2132" w:id="107"/>
    <w:p>
      <w:pPr>
        <w:spacing w:after="0"/>
        <w:ind w:left="0"/>
        <w:jc w:val="both"/>
      </w:pPr>
      <w:r>
        <w:rPr>
          <w:rFonts w:ascii="Times New Roman"/>
          <w:b w:val="false"/>
          <w:i w:val="false"/>
          <w:color w:val="000000"/>
          <w:sz w:val="28"/>
        </w:rPr>
        <w:t>
      Значение таргетируемой убыточности должно находиться в диапазоне от шестидесяти до восьмидесяти процентов.</w:t>
      </w:r>
    </w:p>
    <w:bookmarkEnd w:id="107"/>
    <w:bookmarkStart w:name="z2133" w:id="108"/>
    <w:p>
      <w:pPr>
        <w:spacing w:after="0"/>
        <w:ind w:left="0"/>
        <w:jc w:val="both"/>
      </w:pPr>
      <w:r>
        <w:rPr>
          <w:rFonts w:ascii="Times New Roman"/>
          <w:b w:val="false"/>
          <w:i w:val="false"/>
          <w:color w:val="000000"/>
          <w:sz w:val="28"/>
        </w:rPr>
        <w:t>
      Страховщик вправе увеличить или уменьшить поправочные коэффициенты не более чем на десять процентов от значений, рассчитанных в соответствии с частью второй настоящего пункта, в порядке, определенном нормативным правовым актом уполномоченного органа.</w:t>
      </w:r>
    </w:p>
    <w:bookmarkEnd w:id="108"/>
    <w:bookmarkStart w:name="z175" w:id="109"/>
    <w:p>
      <w:pPr>
        <w:spacing w:after="0"/>
        <w:ind w:left="0"/>
        <w:jc w:val="both"/>
      </w:pPr>
      <w:r>
        <w:rPr>
          <w:rFonts w:ascii="Times New Roman"/>
          <w:b w:val="false"/>
          <w:i w:val="false"/>
          <w:color w:val="000000"/>
          <w:sz w:val="28"/>
        </w:rPr>
        <w:t>
      4. Для иных городов и населенных пунктов в областях, указанных в пункте 3 настоящей статьи, для расчета годовой страховой премии дополнительно используется коэффициент корректировки в размере 0,8.</w:t>
      </w:r>
    </w:p>
    <w:bookmarkEnd w:id="109"/>
    <w:bookmarkStart w:name="z176" w:id="110"/>
    <w:p>
      <w:pPr>
        <w:spacing w:after="0"/>
        <w:ind w:left="0"/>
        <w:jc w:val="both"/>
      </w:pPr>
      <w:r>
        <w:rPr>
          <w:rFonts w:ascii="Times New Roman"/>
          <w:b w:val="false"/>
          <w:i w:val="false"/>
          <w:color w:val="000000"/>
          <w:sz w:val="28"/>
        </w:rPr>
        <w:t>
      5. В случае временного въезда транспортного средства на территорию Республики Казахстан применяется коэффициент по территории регистрации в размере 4,4.</w:t>
      </w:r>
    </w:p>
    <w:bookmarkEnd w:id="110"/>
    <w:bookmarkStart w:name="z177" w:id="111"/>
    <w:p>
      <w:pPr>
        <w:spacing w:after="0"/>
        <w:ind w:left="0"/>
        <w:jc w:val="both"/>
      </w:pPr>
      <w:r>
        <w:rPr>
          <w:rFonts w:ascii="Times New Roman"/>
          <w:b w:val="false"/>
          <w:i w:val="false"/>
          <w:color w:val="000000"/>
          <w:sz w:val="28"/>
        </w:rPr>
        <w:t xml:space="preserve">
      На случаи, предусмотренные подпунктом 3) пункта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коэффициенты по территории регистрации транспортного средства не распространяются.</w:t>
      </w:r>
    </w:p>
    <w:bookmarkEnd w:id="111"/>
    <w:bookmarkStart w:name="z178" w:id="112"/>
    <w:p>
      <w:pPr>
        <w:spacing w:after="0"/>
        <w:ind w:left="0"/>
        <w:jc w:val="both"/>
      </w:pPr>
      <w:r>
        <w:rPr>
          <w:rFonts w:ascii="Times New Roman"/>
          <w:b w:val="false"/>
          <w:i w:val="false"/>
          <w:color w:val="000000"/>
          <w:sz w:val="28"/>
        </w:rPr>
        <w:t>
      6. Коэффициенты по типу транспортного средства устанавливаются в следующем размере: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w:t>
            </w:r>
          </w:p>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в соответствии</w:t>
            </w:r>
          </w:p>
          <w:p>
            <w:pPr>
              <w:spacing w:after="20"/>
              <w:ind w:left="20"/>
              <w:jc w:val="both"/>
            </w:pPr>
            <w:r>
              <w:rPr>
                <w:rFonts w:ascii="Times New Roman"/>
                <w:b w:val="false"/>
                <w:i w:val="false"/>
                <w:color w:val="000000"/>
                <w:sz w:val="20"/>
              </w:rPr>
              <w:t>
с нормативным правовым</w:t>
            </w:r>
          </w:p>
          <w:p>
            <w:pPr>
              <w:spacing w:after="20"/>
              <w:ind w:left="20"/>
              <w:jc w:val="both"/>
            </w:pPr>
            <w:r>
              <w:rPr>
                <w:rFonts w:ascii="Times New Roman"/>
                <w:b w:val="false"/>
                <w:i w:val="false"/>
                <w:color w:val="000000"/>
                <w:sz w:val="20"/>
              </w:rPr>
              <w:t>
актом Министерства</w:t>
            </w:r>
          </w:p>
          <w:p>
            <w:pPr>
              <w:spacing w:after="20"/>
              <w:ind w:left="20"/>
              <w:jc w:val="both"/>
            </w:pPr>
            <w:r>
              <w:rPr>
                <w:rFonts w:ascii="Times New Roman"/>
                <w:b w:val="false"/>
                <w:i w:val="false"/>
                <w:color w:val="000000"/>
                <w:sz w:val="20"/>
              </w:rPr>
              <w:t>
внутренних дел Республики</w:t>
            </w:r>
          </w:p>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коэффициента</w:t>
            </w:r>
          </w:p>
          <w:p>
            <w:pPr>
              <w:spacing w:after="20"/>
              <w:ind w:left="20"/>
              <w:jc w:val="both"/>
            </w:pPr>
            <w:r>
              <w:rPr>
                <w:rFonts w:ascii="Times New Roman"/>
                <w:b w:val="false"/>
                <w:i w:val="false"/>
                <w:color w:val="000000"/>
                <w:sz w:val="20"/>
              </w:rPr>
              <w:t>
по типу</w:t>
            </w:r>
          </w:p>
          <w:p>
            <w:pPr>
              <w:spacing w:after="20"/>
              <w:ind w:left="20"/>
              <w:jc w:val="both"/>
            </w:pPr>
            <w:r>
              <w:rPr>
                <w:rFonts w:ascii="Times New Roman"/>
                <w:b w:val="false"/>
                <w:i w:val="false"/>
                <w:color w:val="000000"/>
                <w:sz w:val="20"/>
              </w:rPr>
              <w:t>
транспортного</w:t>
            </w:r>
          </w:p>
          <w:p>
            <w:pPr>
              <w:spacing w:after="20"/>
              <w:ind w:left="20"/>
              <w:jc w:val="both"/>
            </w:pPr>
            <w:r>
              <w:rPr>
                <w:rFonts w:ascii="Times New Roman"/>
                <w:b w:val="false"/>
                <w:i w:val="false"/>
                <w:color w:val="000000"/>
                <w:sz w:val="20"/>
              </w:rPr>
              <w:t>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автомобили, полная</w:t>
            </w:r>
          </w:p>
          <w:p>
            <w:pPr>
              <w:spacing w:after="20"/>
              <w:ind w:left="20"/>
              <w:jc w:val="both"/>
            </w:pPr>
            <w:r>
              <w:rPr>
                <w:rFonts w:ascii="Times New Roman"/>
                <w:b w:val="false"/>
                <w:i w:val="false"/>
                <w:color w:val="000000"/>
                <w:sz w:val="20"/>
              </w:rPr>
              <w:t>
масса которых не превышает</w:t>
            </w:r>
          </w:p>
          <w:p>
            <w:pPr>
              <w:spacing w:after="20"/>
              <w:ind w:left="20"/>
              <w:jc w:val="both"/>
            </w:pPr>
            <w:r>
              <w:rPr>
                <w:rFonts w:ascii="Times New Roman"/>
                <w:b w:val="false"/>
                <w:i w:val="false"/>
                <w:color w:val="000000"/>
                <w:sz w:val="20"/>
              </w:rPr>
              <w:t>
3500 кг и число сидячих мест</w:t>
            </w:r>
          </w:p>
          <w:p>
            <w:pPr>
              <w:spacing w:after="20"/>
              <w:ind w:left="20"/>
              <w:jc w:val="both"/>
            </w:pPr>
            <w:r>
              <w:rPr>
                <w:rFonts w:ascii="Times New Roman"/>
                <w:b w:val="false"/>
                <w:i w:val="false"/>
                <w:color w:val="000000"/>
                <w:sz w:val="20"/>
              </w:rPr>
              <w:t>
которых, помимо сидения</w:t>
            </w:r>
          </w:p>
          <w:p>
            <w:pPr>
              <w:spacing w:after="20"/>
              <w:ind w:left="20"/>
              <w:jc w:val="both"/>
            </w:pPr>
            <w:r>
              <w:rPr>
                <w:rFonts w:ascii="Times New Roman"/>
                <w:b w:val="false"/>
                <w:i w:val="false"/>
                <w:color w:val="000000"/>
                <w:sz w:val="20"/>
              </w:rPr>
              <w:t>
водителя, не превышает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автомобили,</w:t>
            </w:r>
          </w:p>
          <w:p>
            <w:pPr>
              <w:spacing w:after="20"/>
              <w:ind w:left="20"/>
              <w:jc w:val="both"/>
            </w:pPr>
            <w:r>
              <w:rPr>
                <w:rFonts w:ascii="Times New Roman"/>
                <w:b w:val="false"/>
                <w:i w:val="false"/>
                <w:color w:val="000000"/>
                <w:sz w:val="20"/>
              </w:rPr>
              <w:t>
предназначенные для перевозки</w:t>
            </w:r>
          </w:p>
          <w:p>
            <w:pPr>
              <w:spacing w:after="20"/>
              <w:ind w:left="20"/>
              <w:jc w:val="both"/>
            </w:pPr>
            <w:r>
              <w:rPr>
                <w:rFonts w:ascii="Times New Roman"/>
                <w:b w:val="false"/>
                <w:i w:val="false"/>
                <w:color w:val="000000"/>
                <w:sz w:val="20"/>
              </w:rPr>
              <w:t>
пассажиров и имеющие более 8</w:t>
            </w:r>
          </w:p>
          <w:p>
            <w:pPr>
              <w:spacing w:after="20"/>
              <w:ind w:left="20"/>
              <w:jc w:val="both"/>
            </w:pPr>
            <w:r>
              <w:rPr>
                <w:rFonts w:ascii="Times New Roman"/>
                <w:b w:val="false"/>
                <w:i w:val="false"/>
                <w:color w:val="000000"/>
                <w:sz w:val="20"/>
              </w:rPr>
              <w:t>
сидячих мест, помимо сидения</w:t>
            </w:r>
          </w:p>
          <w:p>
            <w:pPr>
              <w:spacing w:after="20"/>
              <w:ind w:left="20"/>
              <w:jc w:val="both"/>
            </w:pPr>
            <w:r>
              <w:rPr>
                <w:rFonts w:ascii="Times New Roman"/>
                <w:b w:val="false"/>
                <w:i w:val="false"/>
                <w:color w:val="000000"/>
                <w:sz w:val="20"/>
              </w:rPr>
              <w:t>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автомобили,</w:t>
            </w:r>
          </w:p>
          <w:p>
            <w:pPr>
              <w:spacing w:after="20"/>
              <w:ind w:left="20"/>
              <w:jc w:val="both"/>
            </w:pPr>
            <w:r>
              <w:rPr>
                <w:rFonts w:ascii="Times New Roman"/>
                <w:b w:val="false"/>
                <w:i w:val="false"/>
                <w:color w:val="000000"/>
                <w:sz w:val="20"/>
              </w:rPr>
              <w:t>
предназначенные для перевозки</w:t>
            </w:r>
          </w:p>
          <w:p>
            <w:pPr>
              <w:spacing w:after="20"/>
              <w:ind w:left="20"/>
              <w:jc w:val="both"/>
            </w:pPr>
            <w:r>
              <w:rPr>
                <w:rFonts w:ascii="Times New Roman"/>
                <w:b w:val="false"/>
                <w:i w:val="false"/>
                <w:color w:val="000000"/>
                <w:sz w:val="20"/>
              </w:rPr>
              <w:t>
пассажиров и имеющие более 8</w:t>
            </w:r>
          </w:p>
          <w:p>
            <w:pPr>
              <w:spacing w:after="20"/>
              <w:ind w:left="20"/>
              <w:jc w:val="both"/>
            </w:pPr>
            <w:r>
              <w:rPr>
                <w:rFonts w:ascii="Times New Roman"/>
                <w:b w:val="false"/>
                <w:i w:val="false"/>
                <w:color w:val="000000"/>
                <w:sz w:val="20"/>
              </w:rPr>
              <w:t>
сидячих мест, помимо сидения</w:t>
            </w:r>
          </w:p>
          <w:p>
            <w:pPr>
              <w:spacing w:after="20"/>
              <w:ind w:left="20"/>
              <w:jc w:val="both"/>
            </w:pPr>
            <w:r>
              <w:rPr>
                <w:rFonts w:ascii="Times New Roman"/>
                <w:b w:val="false"/>
                <w:i w:val="false"/>
                <w:color w:val="000000"/>
                <w:sz w:val="20"/>
              </w:rPr>
              <w:t>
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грузовые автомобили,</w:t>
            </w:r>
          </w:p>
          <w:p>
            <w:pPr>
              <w:spacing w:after="20"/>
              <w:ind w:left="20"/>
              <w:jc w:val="both"/>
            </w:pPr>
            <w:r>
              <w:rPr>
                <w:rFonts w:ascii="Times New Roman"/>
                <w:b w:val="false"/>
                <w:i w:val="false"/>
                <w:color w:val="000000"/>
                <w:sz w:val="20"/>
              </w:rPr>
              <w:t>
полная масса которых превышает</w:t>
            </w:r>
          </w:p>
          <w:p>
            <w:pPr>
              <w:spacing w:after="20"/>
              <w:ind w:left="20"/>
              <w:jc w:val="both"/>
            </w:pPr>
            <w:r>
              <w:rPr>
                <w:rFonts w:ascii="Times New Roman"/>
                <w:b w:val="false"/>
                <w:i w:val="false"/>
                <w:color w:val="000000"/>
                <w:sz w:val="20"/>
              </w:rPr>
              <w:t>
3500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мотоциклы, мотороллеры</w:t>
            </w:r>
          </w:p>
          <w:p>
            <w:pPr>
              <w:spacing w:after="20"/>
              <w:ind w:left="20"/>
              <w:jc w:val="both"/>
            </w:pPr>
            <w:r>
              <w:rPr>
                <w:rFonts w:ascii="Times New Roman"/>
                <w:b w:val="false"/>
                <w:i w:val="false"/>
                <w:color w:val="000000"/>
                <w:sz w:val="20"/>
              </w:rPr>
              <w:t>
и другие мототранспортные</w:t>
            </w:r>
          </w:p>
          <w:p>
            <w:pPr>
              <w:spacing w:after="20"/>
              <w:ind w:left="20"/>
              <w:jc w:val="both"/>
            </w:pPr>
            <w:r>
              <w:rPr>
                <w:rFonts w:ascii="Times New Roman"/>
                <w:b w:val="false"/>
                <w:i w:val="false"/>
                <w:color w:val="000000"/>
                <w:sz w:val="20"/>
              </w:rPr>
              <w:t>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составы транспортных</w:t>
            </w:r>
          </w:p>
          <w:p>
            <w:pPr>
              <w:spacing w:after="20"/>
              <w:ind w:left="20"/>
              <w:jc w:val="both"/>
            </w:pPr>
            <w:r>
              <w:rPr>
                <w:rFonts w:ascii="Times New Roman"/>
                <w:b w:val="false"/>
                <w:i w:val="false"/>
                <w:color w:val="000000"/>
                <w:sz w:val="20"/>
              </w:rPr>
              <w:t>
средств с тягачами,</w:t>
            </w:r>
          </w:p>
          <w:p>
            <w:pPr>
              <w:spacing w:after="20"/>
              <w:ind w:left="20"/>
              <w:jc w:val="both"/>
            </w:pPr>
            <w:r>
              <w:rPr>
                <w:rFonts w:ascii="Times New Roman"/>
                <w:b w:val="false"/>
                <w:i w:val="false"/>
                <w:color w:val="000000"/>
                <w:sz w:val="20"/>
              </w:rPr>
              <w:t>
относящимися к категориям</w:t>
            </w:r>
          </w:p>
          <w:p>
            <w:pPr>
              <w:spacing w:after="20"/>
              <w:ind w:left="20"/>
              <w:jc w:val="both"/>
            </w:pPr>
            <w:r>
              <w:rPr>
                <w:rFonts w:ascii="Times New Roman"/>
                <w:b w:val="false"/>
                <w:i w:val="false"/>
                <w:color w:val="000000"/>
                <w:sz w:val="20"/>
              </w:rPr>
              <w:t>
транспортных средств "В", "С"</w:t>
            </w:r>
          </w:p>
          <w:p>
            <w:pPr>
              <w:spacing w:after="20"/>
              <w:ind w:left="20"/>
              <w:jc w:val="both"/>
            </w:pPr>
            <w:r>
              <w:rPr>
                <w:rFonts w:ascii="Times New Roman"/>
                <w:b w:val="false"/>
                <w:i w:val="false"/>
                <w:color w:val="000000"/>
                <w:sz w:val="20"/>
              </w:rPr>
              <w:t>
или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9" w:id="113"/>
    <w:p>
      <w:pPr>
        <w:spacing w:after="0"/>
        <w:ind w:left="0"/>
        <w:jc w:val="both"/>
      </w:pPr>
      <w:r>
        <w:rPr>
          <w:rFonts w:ascii="Times New Roman"/>
          <w:b w:val="false"/>
          <w:i w:val="false"/>
          <w:color w:val="000000"/>
          <w:sz w:val="28"/>
        </w:rPr>
        <w:t>
      7. Коэффициенты в зависимости от возраста и стажа вождения устанавливаются для физических лиц в следующем размере: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и стаж вождения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возраста и стажа</w:t>
            </w:r>
          </w:p>
          <w:p>
            <w:pPr>
              <w:spacing w:after="20"/>
              <w:ind w:left="20"/>
              <w:jc w:val="both"/>
            </w:pPr>
            <w:r>
              <w:rPr>
                <w:rFonts w:ascii="Times New Roman"/>
                <w:b w:val="false"/>
                <w:i w:val="false"/>
                <w:color w:val="000000"/>
                <w:sz w:val="20"/>
              </w:rPr>
              <w:t>
вождения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 лет/стаж вождения менее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 лет/стаж вождения более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и старше/стаж вождения менее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и старше/стаж вождения более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80" w:id="114"/>
    <w:p>
      <w:pPr>
        <w:spacing w:after="0"/>
        <w:ind w:left="0"/>
        <w:jc w:val="both"/>
      </w:pPr>
      <w:r>
        <w:rPr>
          <w:rFonts w:ascii="Times New Roman"/>
          <w:b w:val="false"/>
          <w:i w:val="false"/>
          <w:color w:val="000000"/>
          <w:sz w:val="28"/>
        </w:rPr>
        <w:t>
      8. Для юридических лиц коэффициент, предусмотренный пунктом 7 настоящей статьи, устанавливается в размере 1,2.</w:t>
      </w:r>
    </w:p>
    <w:bookmarkEnd w:id="114"/>
    <w:bookmarkStart w:name="z181" w:id="115"/>
    <w:p>
      <w:pPr>
        <w:spacing w:after="0"/>
        <w:ind w:left="0"/>
        <w:jc w:val="both"/>
      </w:pPr>
      <w:r>
        <w:rPr>
          <w:rFonts w:ascii="Times New Roman"/>
          <w:b w:val="false"/>
          <w:i w:val="false"/>
          <w:color w:val="000000"/>
          <w:sz w:val="28"/>
        </w:rPr>
        <w:t>
      9. Коэффициенты в зависимости от срока эксплуатации транспортного средства устанавливаются в следующем размере: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в</w:t>
            </w:r>
          </w:p>
          <w:p>
            <w:pPr>
              <w:spacing w:after="20"/>
              <w:ind w:left="20"/>
              <w:jc w:val="both"/>
            </w:pPr>
            <w:r>
              <w:rPr>
                <w:rFonts w:ascii="Times New Roman"/>
                <w:b w:val="false"/>
                <w:i w:val="false"/>
                <w:color w:val="000000"/>
                <w:sz w:val="20"/>
              </w:rPr>
              <w:t>
зависимости от срока</w:t>
            </w:r>
          </w:p>
          <w:p>
            <w:pPr>
              <w:spacing w:after="20"/>
              <w:ind w:left="20"/>
              <w:jc w:val="both"/>
            </w:pPr>
            <w:r>
              <w:rPr>
                <w:rFonts w:ascii="Times New Roman"/>
                <w:b w:val="false"/>
                <w:i w:val="false"/>
                <w:color w:val="000000"/>
                <w:sz w:val="20"/>
              </w:rPr>
              <w:t>
эксплуатации транспортного</w:t>
            </w:r>
          </w:p>
          <w:p>
            <w:pPr>
              <w:spacing w:after="20"/>
              <w:ind w:left="20"/>
              <w:jc w:val="both"/>
            </w:pPr>
            <w:r>
              <w:rPr>
                <w:rFonts w:ascii="Times New Roman"/>
                <w:b w:val="false"/>
                <w:i w:val="false"/>
                <w:color w:val="000000"/>
                <w:sz w:val="20"/>
              </w:rPr>
              <w:t>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182" w:id="116"/>
    <w:p>
      <w:pPr>
        <w:spacing w:after="0"/>
        <w:ind w:left="0"/>
        <w:jc w:val="both"/>
      </w:pPr>
      <w:r>
        <w:rPr>
          <w:rFonts w:ascii="Times New Roman"/>
          <w:b w:val="false"/>
          <w:i w:val="false"/>
          <w:color w:val="000000"/>
          <w:sz w:val="28"/>
        </w:rPr>
        <w:t>
      10. Порядок расчета и применения коэффициента по системе "бонус-малус" определяется нормативным правовым актом уполномоченного органа.</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17"/>
    <w:p>
      <w:pPr>
        <w:spacing w:after="0"/>
        <w:ind w:left="0"/>
        <w:jc w:val="both"/>
      </w:pPr>
      <w:r>
        <w:rPr>
          <w:rFonts w:ascii="Times New Roman"/>
          <w:b w:val="false"/>
          <w:i w:val="false"/>
          <w:color w:val="000000"/>
          <w:sz w:val="28"/>
        </w:rPr>
        <w:t>
      14. При заключении договора обязательного страхования ответственности владельцев транспортных средств на срок менее двенадцати месяцев, за исключением случаев временного въезда на территорию Республики Казахстан, размеры страховых премий на единицу транспортного средства рассчитываются по следующей формуле:</w:t>
      </w:r>
    </w:p>
    <w:bookmarkEnd w:id="117"/>
    <w:p>
      <w:pPr>
        <w:spacing w:after="0"/>
        <w:ind w:left="0"/>
        <w:jc w:val="both"/>
      </w:pPr>
      <w:r>
        <w:rPr>
          <w:rFonts w:ascii="Times New Roman"/>
          <w:b w:val="false"/>
          <w:i w:val="false"/>
          <w:color w:val="000000"/>
          <w:sz w:val="28"/>
        </w:rPr>
        <w:t>
      СП = ГСП * n/N, где:</w:t>
      </w:r>
    </w:p>
    <w:p>
      <w:pPr>
        <w:spacing w:after="0"/>
        <w:ind w:left="0"/>
        <w:jc w:val="both"/>
      </w:pPr>
      <w:r>
        <w:rPr>
          <w:rFonts w:ascii="Times New Roman"/>
          <w:b w:val="false"/>
          <w:i w:val="false"/>
          <w:color w:val="000000"/>
          <w:sz w:val="28"/>
        </w:rPr>
        <w:t>
      СП - размер страховой премии по договору обязательного страхования ответственности владельцев транспортных средств, заключаемого на срок менее двенадцати месяцев (в тенге);</w:t>
      </w:r>
    </w:p>
    <w:p>
      <w:pPr>
        <w:spacing w:after="0"/>
        <w:ind w:left="0"/>
        <w:jc w:val="both"/>
      </w:pPr>
      <w:r>
        <w:rPr>
          <w:rFonts w:ascii="Times New Roman"/>
          <w:b w:val="false"/>
          <w:i w:val="false"/>
          <w:color w:val="000000"/>
          <w:sz w:val="28"/>
        </w:rPr>
        <w:t>
      ГСП - размер годовой страховой премии (в тенге);</w:t>
      </w:r>
    </w:p>
    <w:p>
      <w:pPr>
        <w:spacing w:after="0"/>
        <w:ind w:left="0"/>
        <w:jc w:val="both"/>
      </w:pPr>
      <w:r>
        <w:rPr>
          <w:rFonts w:ascii="Times New Roman"/>
          <w:b w:val="false"/>
          <w:i w:val="false"/>
          <w:color w:val="000000"/>
          <w:sz w:val="28"/>
        </w:rPr>
        <w:t>
      n - срок заключения договора обязательного страхования ответственности владельцев транспортных средств (в днях);</w:t>
      </w:r>
    </w:p>
    <w:p>
      <w:pPr>
        <w:spacing w:after="0"/>
        <w:ind w:left="0"/>
        <w:jc w:val="both"/>
      </w:pPr>
      <w:r>
        <w:rPr>
          <w:rFonts w:ascii="Times New Roman"/>
          <w:b w:val="false"/>
          <w:i w:val="false"/>
          <w:color w:val="000000"/>
          <w:sz w:val="28"/>
        </w:rPr>
        <w:t>
      N - 365 дней (в високосный год 366 дней).</w:t>
      </w:r>
    </w:p>
    <w:p>
      <w:pPr>
        <w:spacing w:after="0"/>
        <w:ind w:left="0"/>
        <w:jc w:val="both"/>
      </w:pPr>
      <w:r>
        <w:rPr>
          <w:rFonts w:ascii="Times New Roman"/>
          <w:b w:val="false"/>
          <w:i w:val="false"/>
          <w:color w:val="000000"/>
          <w:sz w:val="28"/>
        </w:rPr>
        <w:t>
      В случае временного въезда на территорию Республики Казахстан размер страховой премии на единицу транспортного средства рассчитывается по следующей формуле:</w:t>
      </w:r>
    </w:p>
    <w:p>
      <w:pPr>
        <w:spacing w:after="0"/>
        <w:ind w:left="0"/>
        <w:jc w:val="both"/>
      </w:pPr>
      <w:r>
        <w:rPr>
          <w:rFonts w:ascii="Times New Roman"/>
          <w:b w:val="false"/>
          <w:i w:val="false"/>
          <w:color w:val="000000"/>
          <w:sz w:val="28"/>
        </w:rPr>
        <w:t>
      СП = ГСП*К, где:</w:t>
      </w:r>
    </w:p>
    <w:p>
      <w:pPr>
        <w:spacing w:after="0"/>
        <w:ind w:left="0"/>
        <w:jc w:val="both"/>
      </w:pPr>
      <w:r>
        <w:rPr>
          <w:rFonts w:ascii="Times New Roman"/>
          <w:b w:val="false"/>
          <w:i w:val="false"/>
          <w:color w:val="000000"/>
          <w:sz w:val="28"/>
        </w:rPr>
        <w:t xml:space="preserve">
      СП – размер страховой премии по договору обязательного страхования ответственности владельцев транспортных средств, заключаемому на срок менее двенадцати месяцев (в тенге), в случае временного въезда на территорию Республики Казахстан; </w:t>
      </w:r>
    </w:p>
    <w:p>
      <w:pPr>
        <w:spacing w:after="0"/>
        <w:ind w:left="0"/>
        <w:jc w:val="both"/>
      </w:pPr>
      <w:r>
        <w:rPr>
          <w:rFonts w:ascii="Times New Roman"/>
          <w:b w:val="false"/>
          <w:i w:val="false"/>
          <w:color w:val="000000"/>
          <w:sz w:val="28"/>
        </w:rPr>
        <w:t>
      К – поправочный коэффициент в зависимости от срока пребывания на территории Республики Казахстан, указанный в пункте 14-1 настоящей статьи.</w:t>
      </w:r>
    </w:p>
    <w:bookmarkStart w:name="z76" w:id="118"/>
    <w:p>
      <w:pPr>
        <w:spacing w:after="0"/>
        <w:ind w:left="0"/>
        <w:jc w:val="both"/>
      </w:pPr>
      <w:r>
        <w:rPr>
          <w:rFonts w:ascii="Times New Roman"/>
          <w:b w:val="false"/>
          <w:i w:val="false"/>
          <w:color w:val="000000"/>
          <w:sz w:val="28"/>
        </w:rPr>
        <w:t>
      14-1. При заключении договора обязательного страхования ответственности владельцев транспортных средств на период временного въезда на территорию Республики Казахстан устанавливаются следующие коэффициенты: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страхования при осуществлении обязательного страхования гражданской ответственности владельцев транспортных средств, зарегистрированных в иностранных государствах и временно используемых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дней до 1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месяцев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90" w:id="119"/>
    <w:p>
      <w:pPr>
        <w:spacing w:after="0"/>
        <w:ind w:left="0"/>
        <w:jc w:val="both"/>
      </w:pPr>
      <w:r>
        <w:rPr>
          <w:rFonts w:ascii="Times New Roman"/>
          <w:b w:val="false"/>
          <w:i w:val="false"/>
          <w:color w:val="000000"/>
          <w:sz w:val="28"/>
        </w:rPr>
        <w:t>
      15. По комплексному договору страховая премия уплачивается за одну единицу транспортного средства, при этом размер страховой премии определяется равным наибольшей величине из размеров страховых премий, установленных для транспортных средств, указанных в страховом полисе.</w:t>
      </w:r>
    </w:p>
    <w:bookmarkEnd w:id="119"/>
    <w:bookmarkStart w:name="z191" w:id="120"/>
    <w:p>
      <w:pPr>
        <w:spacing w:after="0"/>
        <w:ind w:left="0"/>
        <w:jc w:val="both"/>
      </w:pPr>
      <w:r>
        <w:rPr>
          <w:rFonts w:ascii="Times New Roman"/>
          <w:b w:val="false"/>
          <w:i w:val="false"/>
          <w:color w:val="000000"/>
          <w:sz w:val="28"/>
        </w:rPr>
        <w:t>
      16. По стандартному договору страховая премия рассчитывается по каждому застрахованному и подлежит уплате страхователем в размере, равном наибольшей величине из размеров страховых премий, рассчитанных по каждому застрахованному.</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Уменьшение размера страховых премий</w:t>
      </w:r>
    </w:p>
    <w:bookmarkStart w:name="z273" w:id="121"/>
    <w:p>
      <w:pPr>
        <w:spacing w:after="0"/>
        <w:ind w:left="0"/>
        <w:jc w:val="both"/>
      </w:pPr>
      <w:r>
        <w:rPr>
          <w:rFonts w:ascii="Times New Roman"/>
          <w:b w:val="false"/>
          <w:i w:val="false"/>
          <w:color w:val="000000"/>
          <w:sz w:val="28"/>
        </w:rPr>
        <w:t xml:space="preserve">
      Владельцы транспортных средств – участники Великой Отечественной войны и лица, приравненные по льготам к участникам Великой Отечественной войны, ветераны боевых действий на территории других государств, лица с инвалидностью первой и второй групп, пенсионеры при заключении стандартного договора уплачивают страховые премии в размере пятидесяти процентов от подлежащей к уплате страховой премии, рассчитанной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p>
    <w:bookmarkEnd w:id="121"/>
    <w:bookmarkStart w:name="z2044" w:id="122"/>
    <w:p>
      <w:pPr>
        <w:spacing w:after="0"/>
        <w:ind w:left="0"/>
        <w:jc w:val="both"/>
      </w:pPr>
      <w:r>
        <w:rPr>
          <w:rFonts w:ascii="Times New Roman"/>
          <w:b w:val="false"/>
          <w:i w:val="false"/>
          <w:color w:val="000000"/>
          <w:sz w:val="28"/>
        </w:rPr>
        <w:t>
      Если транспортное средство эксплуатируется также другими владельцами, не относящимися к категории лиц, указанных в части первой настоящего пункта, то обязательное страхование ответственности владельцев транспортных средств осуществляется без предоставления такой льготы.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Дополнительные услуги, предоставляемые страховщиком</w:t>
      </w:r>
    </w:p>
    <w:p>
      <w:pPr>
        <w:spacing w:after="0"/>
        <w:ind w:left="0"/>
        <w:jc w:val="both"/>
      </w:pPr>
      <w:r>
        <w:rPr>
          <w:rFonts w:ascii="Times New Roman"/>
          <w:b w:val="false"/>
          <w:i w:val="false"/>
          <w:color w:val="000000"/>
          <w:sz w:val="28"/>
        </w:rPr>
        <w:t xml:space="preserve">
      Страховщик вправе при наличии согласия страхователя оказывать дополнительные платные услуги, связанные с оказанием помощи в случае транспортного происшествия, включая предоставление транспортного средства страхователю (застрахованному) на время ремонта поврежденного транспортного средства, предоставление услуг по сбору документов, необходимых для осуществления страховой выплаты, выезд на место транспортного происшествия представителя страховщика (аварийного комиссара) для оказания помощи страхователю.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20-1 в соответствии с Законом РК от 7 мая 2007 года </w:t>
      </w:r>
      <w:r>
        <w:rPr>
          <w:rFonts w:ascii="Times New Roman"/>
          <w:b w:val="false"/>
          <w:i w:val="false"/>
          <w:color w:val="000000"/>
          <w:sz w:val="28"/>
        </w:rPr>
        <w:t>№ 244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Порядок уплаты страховых премий</w:t>
      </w:r>
    </w:p>
    <w:p>
      <w:pPr>
        <w:spacing w:after="0"/>
        <w:ind w:left="0"/>
        <w:jc w:val="both"/>
      </w:pPr>
      <w:r>
        <w:rPr>
          <w:rFonts w:ascii="Times New Roman"/>
          <w:b w:val="false"/>
          <w:i w:val="false"/>
          <w:color w:val="000000"/>
          <w:sz w:val="28"/>
        </w:rPr>
        <w:t xml:space="preserve">
      1. Если договором обязательного страхования ответственности владельцев транспортных средств не предусмотрено иное, страховая премия уплачивается страхователем разовым платежом. </w:t>
      </w:r>
    </w:p>
    <w:p>
      <w:pPr>
        <w:spacing w:after="0"/>
        <w:ind w:left="0"/>
        <w:jc w:val="both"/>
      </w:pPr>
      <w:r>
        <w:rPr>
          <w:rFonts w:ascii="Times New Roman"/>
          <w:b w:val="false"/>
          <w:i w:val="false"/>
          <w:color w:val="000000"/>
          <w:sz w:val="28"/>
        </w:rPr>
        <w:t>
      2. Страховщик вправе предусмотреть в договоре обязательного страхования ответственности владельцев транспортных средств уплату страховой премии в рассрочку. При этом страховщик несет ответственность перед страхователем в течение всего срока действия договора обязательного страхования ответственности владельцев транспортных средств. Неуплата страхователем очередного страхового взноса не может являться для страховщика основанием для досрочного прекращения договора обязательного страхования ответственности владельцев транспортных средств.</w:t>
      </w:r>
    </w:p>
    <w:bookmarkStart w:name="z274" w:id="123"/>
    <w:p>
      <w:pPr>
        <w:spacing w:after="0"/>
        <w:ind w:left="0"/>
        <w:jc w:val="both"/>
      </w:pPr>
      <w:r>
        <w:rPr>
          <w:rFonts w:ascii="Times New Roman"/>
          <w:b w:val="false"/>
          <w:i w:val="false"/>
          <w:color w:val="000000"/>
          <w:sz w:val="28"/>
        </w:rPr>
        <w:t>
      2-1. Страховщик предоставляет возможность оплаты страховой премии безналичным способом через интернет-ресурс страховщика.</w:t>
      </w:r>
    </w:p>
    <w:bookmarkEnd w:id="123"/>
    <w:p>
      <w:pPr>
        <w:spacing w:after="0"/>
        <w:ind w:left="0"/>
        <w:jc w:val="both"/>
      </w:pPr>
      <w:r>
        <w:rPr>
          <w:rFonts w:ascii="Times New Roman"/>
          <w:b w:val="false"/>
          <w:i w:val="false"/>
          <w:color w:val="000000"/>
          <w:sz w:val="28"/>
        </w:rPr>
        <w:t xml:space="preserve">
      3. При несвоевременной уплате очередного страхового взноса страхователь обязан уплатить страховщику неустойку в порядке и размере, установленных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 w:id="124"/>
    <w:p>
      <w:pPr>
        <w:spacing w:after="0"/>
        <w:ind w:left="0"/>
        <w:jc w:val="left"/>
      </w:pPr>
      <w:r>
        <w:rPr>
          <w:rFonts w:ascii="Times New Roman"/>
          <w:b/>
          <w:i w:val="false"/>
          <w:color w:val="000000"/>
        </w:rPr>
        <w:t xml:space="preserve"> Глава 5. Определение страхового случая,</w:t>
      </w:r>
      <w:r>
        <w:br/>
      </w:r>
      <w:r>
        <w:rPr>
          <w:rFonts w:ascii="Times New Roman"/>
          <w:b/>
          <w:i w:val="false"/>
          <w:color w:val="000000"/>
        </w:rPr>
        <w:t>размера причиненного вреда и страховой выплаты</w:t>
      </w:r>
    </w:p>
    <w:bookmarkEnd w:id="124"/>
    <w:p>
      <w:pPr>
        <w:spacing w:after="0"/>
        <w:ind w:left="0"/>
        <w:jc w:val="both"/>
      </w:pPr>
      <w:r>
        <w:rPr>
          <w:rFonts w:ascii="Times New Roman"/>
          <w:b/>
          <w:i w:val="false"/>
          <w:color w:val="000000"/>
          <w:sz w:val="28"/>
        </w:rPr>
        <w:t>Статья 22. Определение страхового случая и размера причиненного вреда</w:t>
      </w:r>
    </w:p>
    <w:bookmarkStart w:name="z77" w:id="125"/>
    <w:p>
      <w:pPr>
        <w:spacing w:after="0"/>
        <w:ind w:left="0"/>
        <w:jc w:val="both"/>
      </w:pPr>
      <w:r>
        <w:rPr>
          <w:rFonts w:ascii="Times New Roman"/>
          <w:b w:val="false"/>
          <w:i w:val="false"/>
          <w:color w:val="000000"/>
          <w:sz w:val="28"/>
        </w:rPr>
        <w:t>
      1. Страховым случаем признается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транспортного средства, указанного в договоре обязательного страхования ответственности владельцев транспортных средств.</w:t>
      </w:r>
    </w:p>
    <w:bookmarkEnd w:id="125"/>
    <w:bookmarkStart w:name="z192" w:id="126"/>
    <w:p>
      <w:pPr>
        <w:spacing w:after="0"/>
        <w:ind w:left="0"/>
        <w:jc w:val="both"/>
      </w:pPr>
      <w:r>
        <w:rPr>
          <w:rFonts w:ascii="Times New Roman"/>
          <w:b w:val="false"/>
          <w:i w:val="false"/>
          <w:color w:val="000000"/>
          <w:sz w:val="28"/>
        </w:rPr>
        <w:t xml:space="preserve">
      2. Размер вреда, причиненного жизни и здоровью потерпевшего, определяется в соответствии с настоящим Законом на основании документов, выданных соответствующими организациями. </w:t>
      </w:r>
    </w:p>
    <w:bookmarkEnd w:id="126"/>
    <w:bookmarkStart w:name="z193" w:id="127"/>
    <w:p>
      <w:pPr>
        <w:spacing w:after="0"/>
        <w:ind w:left="0"/>
        <w:jc w:val="both"/>
      </w:pPr>
      <w:r>
        <w:rPr>
          <w:rFonts w:ascii="Times New Roman"/>
          <w:b w:val="false"/>
          <w:i w:val="false"/>
          <w:color w:val="000000"/>
          <w:sz w:val="28"/>
        </w:rPr>
        <w:t xml:space="preserve">
      3. Определение размера вреда, причиненного имуществу, осуществляется с применением лицензионного специализированного программного обеспечения страховщиком либо привлеченным им оценщиком на основании договора об оказании услуг. </w:t>
      </w:r>
    </w:p>
    <w:bookmarkEnd w:id="127"/>
    <w:bookmarkStart w:name="z2048" w:id="128"/>
    <w:p>
      <w:pPr>
        <w:spacing w:after="0"/>
        <w:ind w:left="0"/>
        <w:jc w:val="both"/>
      </w:pPr>
      <w:r>
        <w:rPr>
          <w:rFonts w:ascii="Times New Roman"/>
          <w:b w:val="false"/>
          <w:i w:val="false"/>
          <w:color w:val="000000"/>
          <w:sz w:val="28"/>
        </w:rPr>
        <w:t>
      Требования к специализированному программному обеспечению и порядок определения размера вреда, причиненного имуществу, устанавливаются нормативным правовым актом уполномоченного органа.</w:t>
      </w:r>
    </w:p>
    <w:bookmarkEnd w:id="128"/>
    <w:bookmarkStart w:name="z2049" w:id="129"/>
    <w:p>
      <w:pPr>
        <w:spacing w:after="0"/>
        <w:ind w:left="0"/>
        <w:jc w:val="both"/>
      </w:pPr>
      <w:r>
        <w:rPr>
          <w:rFonts w:ascii="Times New Roman"/>
          <w:b w:val="false"/>
          <w:i w:val="false"/>
          <w:color w:val="000000"/>
          <w:sz w:val="28"/>
        </w:rPr>
        <w:t xml:space="preserve">
      Страховщик и страхователь (застрахованный, выгодоприобретатель) согласовывают дату, время и место проведения осмотра поврежденного имущества в течение трех рабочих дней со дня подачи заявления об определении размера причиненного вреда. При этом осмотр поврежденного имущества должен быть произведен в течение пяти рабочих дней со дня подачи указанного заявления. </w:t>
      </w:r>
    </w:p>
    <w:bookmarkEnd w:id="129"/>
    <w:bookmarkStart w:name="z2050" w:id="130"/>
    <w:p>
      <w:pPr>
        <w:spacing w:after="0"/>
        <w:ind w:left="0"/>
        <w:jc w:val="both"/>
      </w:pPr>
      <w:r>
        <w:rPr>
          <w:rFonts w:ascii="Times New Roman"/>
          <w:b w:val="false"/>
          <w:i w:val="false"/>
          <w:color w:val="000000"/>
          <w:sz w:val="28"/>
        </w:rPr>
        <w:t>
      В случае, если осмотр поврежденного имущества не был произведен по вине страхователя (застрахованного, выгодоприобретателя) или по независящим от воли сторон обстоятельствам, страхователь (застрахованный, выгодоприобретатель) повторно обращается к страховщику с заявлением об определении размера причиненного вреда.</w:t>
      </w:r>
    </w:p>
    <w:bookmarkEnd w:id="130"/>
    <w:bookmarkStart w:name="z2051" w:id="131"/>
    <w:p>
      <w:pPr>
        <w:spacing w:after="0"/>
        <w:ind w:left="0"/>
        <w:jc w:val="both"/>
      </w:pPr>
      <w:r>
        <w:rPr>
          <w:rFonts w:ascii="Times New Roman"/>
          <w:b w:val="false"/>
          <w:i w:val="false"/>
          <w:color w:val="000000"/>
          <w:sz w:val="28"/>
        </w:rPr>
        <w:t>
      Определение размера вреда, причиненного имуществу, осуществляется страховщиком в срок не позднее пяти рабочих дней со дня осмотра и составления акта осмотра поврежденного имущества.</w:t>
      </w:r>
    </w:p>
    <w:bookmarkEnd w:id="131"/>
    <w:bookmarkStart w:name="z241" w:id="132"/>
    <w:p>
      <w:pPr>
        <w:spacing w:after="0"/>
        <w:ind w:left="0"/>
        <w:jc w:val="both"/>
      </w:pPr>
      <w:r>
        <w:rPr>
          <w:rFonts w:ascii="Times New Roman"/>
          <w:b w:val="false"/>
          <w:i w:val="false"/>
          <w:color w:val="000000"/>
          <w:sz w:val="28"/>
        </w:rPr>
        <w:t>
      3-1. Если страховщиком в срок, установленный частью пятой пункта 3 настоящей статьи, не будет определен размер причиненного вреда, то страхователь (застрахованный) либо потерпевший (выгодоприобретатель) или их представители могут воспользоваться услугами оценщика и начать восстановление (утилизацию) имущества. Затраты на услуги оценщика, понесенные страхователем (застрахованным) либо потерпевшим (выгодоприобретателем) или их представителями, подлежат возмещению страховщиком вне зависимости от страховой выплаты.</w:t>
      </w:r>
    </w:p>
    <w:bookmarkEnd w:id="132"/>
    <w:p>
      <w:pPr>
        <w:spacing w:after="0"/>
        <w:ind w:left="0"/>
        <w:jc w:val="both"/>
      </w:pPr>
      <w:r>
        <w:rPr>
          <w:rFonts w:ascii="Times New Roman"/>
          <w:b w:val="false"/>
          <w:i w:val="false"/>
          <w:color w:val="000000"/>
          <w:sz w:val="28"/>
        </w:rPr>
        <w:t xml:space="preserve">
      Определение размера вреда, причиненного транспортному средству, осуществляется оценщиком в соответствии с нормативным правовым актом уполномоченного органа, указанного в части второй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Результат определения размера вреда, причиненного транспортному средству, произведенного оценщиком, в случае, предусмотренном частью первой настоящего пункта, принимается страховщиком для осуществления страховой выплаты потерпевшему (выгодоприобретателю) или его представителю.</w:t>
      </w:r>
    </w:p>
    <w:bookmarkStart w:name="z195" w:id="133"/>
    <w:p>
      <w:pPr>
        <w:spacing w:after="0"/>
        <w:ind w:left="0"/>
        <w:jc w:val="both"/>
      </w:pPr>
      <w:r>
        <w:rPr>
          <w:rFonts w:ascii="Times New Roman"/>
          <w:b w:val="false"/>
          <w:i w:val="false"/>
          <w:color w:val="000000"/>
          <w:sz w:val="28"/>
        </w:rPr>
        <w:t>
      4. Страховщик осуществляет страховую выплату в размере вреда, определенном в соответствии с настоящей статьей.</w:t>
      </w:r>
    </w:p>
    <w:bookmarkEnd w:id="133"/>
    <w:bookmarkStart w:name="z197" w:id="134"/>
    <w:p>
      <w:pPr>
        <w:spacing w:after="0"/>
        <w:ind w:left="0"/>
        <w:jc w:val="both"/>
      </w:pPr>
      <w:r>
        <w:rPr>
          <w:rFonts w:ascii="Times New Roman"/>
          <w:b w:val="false"/>
          <w:i w:val="false"/>
          <w:color w:val="000000"/>
          <w:sz w:val="28"/>
        </w:rPr>
        <w:t>
      5. Страховщик не вправе удерживать со страховой выплаты, причитающейся выгодоприобретателю, собственные расходы, связанные с определением размера вреда.</w:t>
      </w:r>
    </w:p>
    <w:bookmarkEnd w:id="134"/>
    <w:bookmarkStart w:name="z200" w:id="135"/>
    <w:p>
      <w:pPr>
        <w:spacing w:after="0"/>
        <w:ind w:left="0"/>
        <w:jc w:val="both"/>
      </w:pPr>
      <w:r>
        <w:rPr>
          <w:rFonts w:ascii="Times New Roman"/>
          <w:b w:val="false"/>
          <w:i w:val="false"/>
          <w:color w:val="000000"/>
          <w:sz w:val="28"/>
        </w:rPr>
        <w:t>
      6.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установленную законами Республики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Действия лиц при наступлении транспортного происшествия при отсутствии потерпевших, которым причинен вред жизни, здоровью</w:t>
      </w:r>
    </w:p>
    <w:p>
      <w:pPr>
        <w:spacing w:after="0"/>
        <w:ind w:left="0"/>
        <w:jc w:val="both"/>
      </w:pPr>
      <w:r>
        <w:rPr>
          <w:rFonts w:ascii="Times New Roman"/>
          <w:b w:val="false"/>
          <w:i w:val="false"/>
          <w:color w:val="000000"/>
          <w:sz w:val="28"/>
        </w:rPr>
        <w:t xml:space="preserve">
      В случае отсутствия потерпевших, которым причинен вред жизни, здоровью при совершении транспортного происшествия, его участники при наличии возможности должны уведомить страховщиков о происшедшем транспортном происшествии. </w:t>
      </w:r>
    </w:p>
    <w:p>
      <w:pPr>
        <w:spacing w:after="0"/>
        <w:ind w:left="0"/>
        <w:jc w:val="both"/>
      </w:pPr>
      <w:r>
        <w:rPr>
          <w:rFonts w:ascii="Times New Roman"/>
          <w:b w:val="false"/>
          <w:i w:val="false"/>
          <w:color w:val="000000"/>
          <w:sz w:val="28"/>
        </w:rPr>
        <w:t xml:space="preserve">
      Страховщики вправе направить своих представителей на место транспортного происшествия. </w:t>
      </w:r>
    </w:p>
    <w:p>
      <w:pPr>
        <w:spacing w:after="0"/>
        <w:ind w:left="0"/>
        <w:jc w:val="both"/>
      </w:pPr>
      <w:r>
        <w:rPr>
          <w:rFonts w:ascii="Times New Roman"/>
          <w:b w:val="false"/>
          <w:i w:val="false"/>
          <w:color w:val="000000"/>
          <w:sz w:val="28"/>
        </w:rPr>
        <w:t xml:space="preserve">
      Участники транспортного происшествия по взаимному согласию в оценке обстоятельств случившегося и размере причиненного вреда имуществу, предполагаемый размер которого не должен превышать пятьдесят месячных расчетных показателей, вправе самостоятельно составить схему происшествия и, подписав ее, прибыть на ближайший пост или в подразделение органов внутренних дел для его оформления. </w:t>
      </w:r>
    </w:p>
    <w:p>
      <w:pPr>
        <w:spacing w:after="0"/>
        <w:ind w:left="0"/>
        <w:jc w:val="both"/>
      </w:pPr>
      <w:r>
        <w:rPr>
          <w:rFonts w:ascii="Times New Roman"/>
          <w:b w:val="false"/>
          <w:i w:val="false"/>
          <w:color w:val="000000"/>
          <w:sz w:val="28"/>
        </w:rPr>
        <w:t>
      Порядок составления и типовые формы схемы транспортного происшествия устанавливаются нормативным правовым актом Министерства внутренних дел Республики Казахстан по согласованию с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 статьей 22-1 в соответствии с Законом РК от 07.05.2007 </w:t>
      </w:r>
      <w:r>
        <w:rPr>
          <w:rFonts w:ascii="Times New Roman"/>
          <w:b w:val="false"/>
          <w:i w:val="false"/>
          <w:color w:val="000000"/>
          <w:sz w:val="28"/>
        </w:rPr>
        <w:t>№ 244</w:t>
      </w:r>
      <w:r>
        <w:rPr>
          <w:rFonts w:ascii="Times New Roman"/>
          <w:b w:val="false"/>
          <w:i w:val="false"/>
          <w:color w:val="ff0000"/>
          <w:sz w:val="28"/>
        </w:rPr>
        <w:t xml:space="preserve">; с изменениями, внесенными Законом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22-2. Упрощенный порядок урегулирования страхового случая</w:t>
      </w:r>
    </w:p>
    <w:bookmarkStart w:name="z2135" w:id="136"/>
    <w:p>
      <w:pPr>
        <w:spacing w:after="0"/>
        <w:ind w:left="0"/>
        <w:jc w:val="both"/>
      </w:pPr>
      <w:r>
        <w:rPr>
          <w:rFonts w:ascii="Times New Roman"/>
          <w:b w:val="false"/>
          <w:i w:val="false"/>
          <w:color w:val="000000"/>
          <w:sz w:val="28"/>
        </w:rPr>
        <w:t>
      1. В случае отсутствия потерпевших, которым причинен вред жизни и (или) здоровью при совершении транспортного происшествия, его участники вправе осуществить упрощенное оформление транспортного происшествия путем составления декларации об упрощенном порядке урегулирования страхового случая (далее – декларация) на согласованных ими условиях при соблюдении одновременно следующих требований:</w:t>
      </w:r>
    </w:p>
    <w:bookmarkEnd w:id="136"/>
    <w:bookmarkStart w:name="z2136" w:id="137"/>
    <w:p>
      <w:pPr>
        <w:spacing w:after="0"/>
        <w:ind w:left="0"/>
        <w:jc w:val="both"/>
      </w:pPr>
      <w:r>
        <w:rPr>
          <w:rFonts w:ascii="Times New Roman"/>
          <w:b w:val="false"/>
          <w:i w:val="false"/>
          <w:color w:val="000000"/>
          <w:sz w:val="28"/>
        </w:rPr>
        <w:t xml:space="preserve">
      1) транспортное происшествие произошло в результате взаимодействия (столкновения) двух транспортных средств (включая транспортные средства с прицепами (полуприцепами) к ним), гражданско-правовая ответственность владельцев которых в момент совершения данного транспортного происшествия была застрахована в соответствии с настоящим Законом; </w:t>
      </w:r>
    </w:p>
    <w:bookmarkEnd w:id="137"/>
    <w:bookmarkStart w:name="z2137" w:id="138"/>
    <w:p>
      <w:pPr>
        <w:spacing w:after="0"/>
        <w:ind w:left="0"/>
        <w:jc w:val="both"/>
      </w:pPr>
      <w:r>
        <w:rPr>
          <w:rFonts w:ascii="Times New Roman"/>
          <w:b w:val="false"/>
          <w:i w:val="false"/>
          <w:color w:val="000000"/>
          <w:sz w:val="28"/>
        </w:rPr>
        <w:t>
      2) в результате транспортного происшествия вред причинен только транспортным средствам, указанным в подпункте 1) настоящего пункта;</w:t>
      </w:r>
    </w:p>
    <w:bookmarkEnd w:id="138"/>
    <w:bookmarkStart w:name="z2138" w:id="139"/>
    <w:p>
      <w:pPr>
        <w:spacing w:after="0"/>
        <w:ind w:left="0"/>
        <w:jc w:val="both"/>
      </w:pPr>
      <w:r>
        <w:rPr>
          <w:rFonts w:ascii="Times New Roman"/>
          <w:b w:val="false"/>
          <w:i w:val="false"/>
          <w:color w:val="000000"/>
          <w:sz w:val="28"/>
        </w:rPr>
        <w:t>
      3) обстоятельства причинения вреда в результате транспортного происшествия, характер и перечень видимых повреждений транспортных средств, вина одного из участников транспортного происшествия не вызывают разногласий у участников транспортного происшествия и фиксируются в декларации;</w:t>
      </w:r>
    </w:p>
    <w:bookmarkEnd w:id="139"/>
    <w:bookmarkStart w:name="z2139" w:id="140"/>
    <w:p>
      <w:pPr>
        <w:spacing w:after="0"/>
        <w:ind w:left="0"/>
        <w:jc w:val="both"/>
      </w:pPr>
      <w:r>
        <w:rPr>
          <w:rFonts w:ascii="Times New Roman"/>
          <w:b w:val="false"/>
          <w:i w:val="false"/>
          <w:color w:val="000000"/>
          <w:sz w:val="28"/>
        </w:rPr>
        <w:t>
      4) участники транспортного происшествия согласны на размер страховой выплаты в пределах размера страховой суммы по каждому отдельному страховому случаю, установленного нормативным правовым актом уполномоченного органа;</w:t>
      </w:r>
    </w:p>
    <w:bookmarkEnd w:id="140"/>
    <w:bookmarkStart w:name="z2140" w:id="141"/>
    <w:p>
      <w:pPr>
        <w:spacing w:after="0"/>
        <w:ind w:left="0"/>
        <w:jc w:val="both"/>
      </w:pPr>
      <w:r>
        <w:rPr>
          <w:rFonts w:ascii="Times New Roman"/>
          <w:b w:val="false"/>
          <w:i w:val="false"/>
          <w:color w:val="000000"/>
          <w:sz w:val="28"/>
        </w:rPr>
        <w:t>
      5) оформление документов и сведений о транспортном происшествии осуществляется участниками транспортного происшествия путем составления декларации с использованием информационной системы страховой компании и информационной системы организации по формированию и ведению базы данных в порядке, определенном нормативным правовым актом уполномоченного органа.</w:t>
      </w:r>
    </w:p>
    <w:bookmarkEnd w:id="141"/>
    <w:bookmarkStart w:name="z2141" w:id="142"/>
    <w:p>
      <w:pPr>
        <w:spacing w:after="0"/>
        <w:ind w:left="0"/>
        <w:jc w:val="both"/>
      </w:pPr>
      <w:r>
        <w:rPr>
          <w:rFonts w:ascii="Times New Roman"/>
          <w:b w:val="false"/>
          <w:i w:val="false"/>
          <w:color w:val="000000"/>
          <w:sz w:val="28"/>
        </w:rPr>
        <w:t>
      2. Участники транспортного происшествия не должны покидать место транспортного происшествия до получения ими уведомления от организации по формированию и ведению базы данных о принятии страховщиком декларации.</w:t>
      </w:r>
    </w:p>
    <w:bookmarkEnd w:id="142"/>
    <w:bookmarkStart w:name="z2142" w:id="143"/>
    <w:p>
      <w:pPr>
        <w:spacing w:after="0"/>
        <w:ind w:left="0"/>
        <w:jc w:val="both"/>
      </w:pPr>
      <w:r>
        <w:rPr>
          <w:rFonts w:ascii="Times New Roman"/>
          <w:b w:val="false"/>
          <w:i w:val="false"/>
          <w:color w:val="000000"/>
          <w:sz w:val="28"/>
        </w:rPr>
        <w:t>
      В случае, если приложенные участниками транспортного происшествия к декларации фотоматериалы не позволяют определить марку, модель, идентификационный номер, государственный регистрационный номерной знак транспортного средства, участвовавшего в транспортном происшествии, а также обстоятельства причинения вреда, характер и перечень видимых повреждений транспортных средств в результате транспортного происшествия, страховщик вправе запросить у участников транспортного происшествия повторное направление фотоматериалов с использованием информационной системы страховой компании и информационной системы организации по формированию и ведению базы данных либо другим доступным способом.</w:t>
      </w:r>
    </w:p>
    <w:bookmarkEnd w:id="143"/>
    <w:bookmarkStart w:name="z2143" w:id="144"/>
    <w:p>
      <w:pPr>
        <w:spacing w:after="0"/>
        <w:ind w:left="0"/>
        <w:jc w:val="both"/>
      </w:pPr>
      <w:r>
        <w:rPr>
          <w:rFonts w:ascii="Times New Roman"/>
          <w:b w:val="false"/>
          <w:i w:val="false"/>
          <w:color w:val="000000"/>
          <w:sz w:val="28"/>
        </w:rPr>
        <w:t>
      Обстоятельства, указанные в части второй настоящего пункта, не являются основанием для отказа в принятии страховщиком декларации.</w:t>
      </w:r>
    </w:p>
    <w:bookmarkEnd w:id="144"/>
    <w:bookmarkStart w:name="z2144" w:id="145"/>
    <w:p>
      <w:pPr>
        <w:spacing w:after="0"/>
        <w:ind w:left="0"/>
        <w:jc w:val="both"/>
      </w:pPr>
      <w:r>
        <w:rPr>
          <w:rFonts w:ascii="Times New Roman"/>
          <w:b w:val="false"/>
          <w:i w:val="false"/>
          <w:color w:val="000000"/>
          <w:sz w:val="28"/>
        </w:rPr>
        <w:t xml:space="preserve">
      3. В случае несогласия одного из участников транспортного происшествия с оформлением упрощенного порядка урегулирования страхового случая страховая выплата осуществляется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End w:id="145"/>
    <w:bookmarkStart w:name="z2145" w:id="146"/>
    <w:p>
      <w:pPr>
        <w:spacing w:after="0"/>
        <w:ind w:left="0"/>
        <w:jc w:val="both"/>
      </w:pPr>
      <w:r>
        <w:rPr>
          <w:rFonts w:ascii="Times New Roman"/>
          <w:b w:val="false"/>
          <w:i w:val="false"/>
          <w:color w:val="000000"/>
          <w:sz w:val="28"/>
        </w:rPr>
        <w:t>
      4. Порядок и условия упрощенного порядка урегулирования страхового случая, форма декларации и требования к документам, прилагаемым к ней, определяются нормативным правовым актом уполномоченного органа.</w:t>
      </w:r>
    </w:p>
    <w:bookmarkEnd w:id="146"/>
    <w:bookmarkStart w:name="z2146" w:id="147"/>
    <w:p>
      <w:pPr>
        <w:spacing w:after="0"/>
        <w:ind w:left="0"/>
        <w:jc w:val="both"/>
      </w:pPr>
      <w:r>
        <w:rPr>
          <w:rFonts w:ascii="Times New Roman"/>
          <w:b w:val="false"/>
          <w:i w:val="false"/>
          <w:color w:val="000000"/>
          <w:sz w:val="28"/>
        </w:rPr>
        <w:t xml:space="preserve">
      5. Упрощенный порядок урегулирования страхового случая может осуществляться посредством прямого урегулирования в порядке, определенном </w:t>
      </w:r>
      <w:r>
        <w:rPr>
          <w:rFonts w:ascii="Times New Roman"/>
          <w:b w:val="false"/>
          <w:i w:val="false"/>
          <w:color w:val="000000"/>
          <w:sz w:val="28"/>
        </w:rPr>
        <w:t>статьей 26-1</w:t>
      </w:r>
      <w:r>
        <w:rPr>
          <w:rFonts w:ascii="Times New Roman"/>
          <w:b w:val="false"/>
          <w:i w:val="false"/>
          <w:color w:val="000000"/>
          <w:sz w:val="28"/>
        </w:rPr>
        <w:t xml:space="preserve"> настоящего Закона, при отсутствии разногласий между участниками транспортного происшествия по страховому случаю, о чем делается соответствующая отметка в декларации.</w:t>
      </w:r>
    </w:p>
    <w:bookmarkEnd w:id="147"/>
    <w:bookmarkStart w:name="z2147" w:id="148"/>
    <w:p>
      <w:pPr>
        <w:spacing w:after="0"/>
        <w:ind w:left="0"/>
        <w:jc w:val="both"/>
      </w:pPr>
      <w:r>
        <w:rPr>
          <w:rFonts w:ascii="Times New Roman"/>
          <w:b w:val="false"/>
          <w:i w:val="false"/>
          <w:color w:val="000000"/>
          <w:sz w:val="28"/>
        </w:rPr>
        <w:t>
      6. Страховщик вправе произвести осмотр транспортных средств участников транспортного происшествия для установления факта и обстоятельств страхового случая и расчета размера вреда.</w:t>
      </w:r>
    </w:p>
    <w:bookmarkEnd w:id="148"/>
    <w:bookmarkStart w:name="z2148" w:id="149"/>
    <w:p>
      <w:pPr>
        <w:spacing w:after="0"/>
        <w:ind w:left="0"/>
        <w:jc w:val="both"/>
      </w:pPr>
      <w:r>
        <w:rPr>
          <w:rFonts w:ascii="Times New Roman"/>
          <w:b w:val="false"/>
          <w:i w:val="false"/>
          <w:color w:val="000000"/>
          <w:sz w:val="28"/>
        </w:rPr>
        <w:t xml:space="preserve">
      Участники транспортного происшествия по требованию страховщика обязаны предоставить транспортные средства для проведения осмотра и сохранять поврежденное имущество в таком состоянии, в каком оно находилось после транспортного происшествия, до осуществления страховой выплаты или направления страховщиком мотивированного отказа. </w:t>
      </w:r>
    </w:p>
    <w:bookmarkEnd w:id="149"/>
    <w:bookmarkStart w:name="z2149" w:id="150"/>
    <w:p>
      <w:pPr>
        <w:spacing w:after="0"/>
        <w:ind w:left="0"/>
        <w:jc w:val="both"/>
      </w:pPr>
      <w:r>
        <w:rPr>
          <w:rFonts w:ascii="Times New Roman"/>
          <w:b w:val="false"/>
          <w:i w:val="false"/>
          <w:color w:val="000000"/>
          <w:sz w:val="28"/>
        </w:rPr>
        <w:t>
      Порядок, условия, сроки осмотра страховщиком транспортных средств при упрощенном порядке урегулирования страхового случая определяются нормативным правовым актом уполномоченного органа.</w:t>
      </w:r>
    </w:p>
    <w:bookmarkEnd w:id="150"/>
    <w:bookmarkStart w:name="z2150" w:id="151"/>
    <w:p>
      <w:pPr>
        <w:spacing w:after="0"/>
        <w:ind w:left="0"/>
        <w:jc w:val="both"/>
      </w:pPr>
      <w:r>
        <w:rPr>
          <w:rFonts w:ascii="Times New Roman"/>
          <w:b w:val="false"/>
          <w:i w:val="false"/>
          <w:color w:val="000000"/>
          <w:sz w:val="28"/>
        </w:rPr>
        <w:t>
      7. Страховая выплата при упрощенном порядке урегулирования страхового случая осуществляется страховщиком в порядке и сроки, определенные нормативным правовым актом уполномоченного органа.</w:t>
      </w:r>
    </w:p>
    <w:bookmarkEnd w:id="151"/>
    <w:bookmarkStart w:name="z2151" w:id="152"/>
    <w:p>
      <w:pPr>
        <w:spacing w:after="0"/>
        <w:ind w:left="0"/>
        <w:jc w:val="both"/>
      </w:pPr>
      <w:r>
        <w:rPr>
          <w:rFonts w:ascii="Times New Roman"/>
          <w:b w:val="false"/>
          <w:i w:val="false"/>
          <w:color w:val="000000"/>
          <w:sz w:val="28"/>
        </w:rPr>
        <w:t>
      После осуществления страховой выплаты в соответствии с настоящей статьей обязательство страховщика по осуществлению страховой выплаты считается исполненным надлежащим образом, и выгодоприобретатель не вправе предъявлять страховщику дополнительные требования о возмещении вреда в части, превышающей предельный размер страховой суммы по каждому отдельному страховому случаю при упрощенном порядке урегулировании страхового случая.</w:t>
      </w:r>
    </w:p>
    <w:bookmarkEnd w:id="152"/>
    <w:bookmarkStart w:name="z2152" w:id="153"/>
    <w:p>
      <w:pPr>
        <w:spacing w:after="0"/>
        <w:ind w:left="0"/>
        <w:jc w:val="both"/>
      </w:pPr>
      <w:r>
        <w:rPr>
          <w:rFonts w:ascii="Times New Roman"/>
          <w:b w:val="false"/>
          <w:i w:val="false"/>
          <w:color w:val="000000"/>
          <w:sz w:val="28"/>
        </w:rPr>
        <w:t>
      8. Страховщик имеет право отказать в осуществлении страховой выплаты в случаях, установленных настоящим Законом и (или) иными законами Республики Казахстан.</w:t>
      </w:r>
    </w:p>
    <w:bookmarkEnd w:id="153"/>
    <w:bookmarkStart w:name="z2153" w:id="154"/>
    <w:p>
      <w:pPr>
        <w:spacing w:after="0"/>
        <w:ind w:left="0"/>
        <w:jc w:val="both"/>
      </w:pPr>
      <w:r>
        <w:rPr>
          <w:rFonts w:ascii="Times New Roman"/>
          <w:b w:val="false"/>
          <w:i w:val="false"/>
          <w:color w:val="000000"/>
          <w:sz w:val="28"/>
        </w:rPr>
        <w:t xml:space="preserve">
      9. Страховщик, осуществивший страховую выплату в соответствии с упрощенным порядком урегулирования страхового случая, имеет право обратного требования к страхователю (застрахованному) в пределах уплаченной суммы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настоящего Закона.</w:t>
      </w:r>
    </w:p>
    <w:bookmarkEnd w:id="154"/>
    <w:bookmarkStart w:name="z2154" w:id="155"/>
    <w:p>
      <w:pPr>
        <w:spacing w:after="0"/>
        <w:ind w:left="0"/>
        <w:jc w:val="both"/>
      </w:pPr>
      <w:r>
        <w:rPr>
          <w:rFonts w:ascii="Times New Roman"/>
          <w:b w:val="false"/>
          <w:i w:val="false"/>
          <w:color w:val="000000"/>
          <w:sz w:val="28"/>
        </w:rPr>
        <w:t xml:space="preserve">
      10. В случае несогласия с процедурой и последствиями упрощенного порядка урегулирования страхового случая страхователь (потерпевший, выгодоприобретатель) вправе урегулировать спор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настоящего Закона.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22-2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Особые условия определения размера причиненного вреда </w:t>
      </w:r>
      <w:r>
        <w:rPr>
          <w:rFonts w:ascii="Times New Roman"/>
          <w:b/>
          <w:i/>
          <w:color w:val="000000"/>
          <w:sz w:val="28"/>
        </w:rPr>
        <w:t xml:space="preserve">(исключена Законом РК от 7 мая 2007 года </w:t>
      </w:r>
      <w:r>
        <w:rPr>
          <w:rFonts w:ascii="Times New Roman"/>
          <w:b/>
          <w:i w:val="false"/>
          <w:color w:val="000000"/>
          <w:sz w:val="28"/>
        </w:rPr>
        <w:t>№ 244</w:t>
      </w:r>
      <w:r>
        <w:rPr>
          <w:rFonts w:ascii="Times New Roman"/>
          <w:b/>
          <w:i/>
          <w:color w:val="000000"/>
          <w:sz w:val="28"/>
        </w:rPr>
        <w:t>)</w:t>
      </w:r>
    </w:p>
    <w:p>
      <w:pPr>
        <w:spacing w:after="0"/>
        <w:ind w:left="0"/>
        <w:jc w:val="both"/>
      </w:pPr>
      <w:r>
        <w:rPr>
          <w:rFonts w:ascii="Times New Roman"/>
          <w:b/>
          <w:i w:val="false"/>
          <w:color w:val="000000"/>
          <w:sz w:val="28"/>
        </w:rPr>
        <w:t>Статья 24. Пределы ответственности страховщика</w:t>
      </w:r>
    </w:p>
    <w:p>
      <w:pPr>
        <w:spacing w:after="0"/>
        <w:ind w:left="0"/>
        <w:jc w:val="both"/>
      </w:pPr>
      <w:r>
        <w:rPr>
          <w:rFonts w:ascii="Times New Roman"/>
          <w:b w:val="false"/>
          <w:i w:val="false"/>
          <w:color w:val="ff0000"/>
          <w:sz w:val="28"/>
        </w:rPr>
        <w:t xml:space="preserve">
      Сноска. Заголовок статьи 24 в редакции Закона РК от 24.11.2015 </w:t>
      </w:r>
      <w:r>
        <w:rPr>
          <w:rFonts w:ascii="Times New Roman"/>
          <w:b w:val="false"/>
          <w:i w:val="false"/>
          <w:color w:val="ff0000"/>
          <w:sz w:val="28"/>
        </w:rPr>
        <w:t>№ 422-V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val="false"/>
          <w:i w:val="false"/>
          <w:color w:val="000000"/>
          <w:sz w:val="28"/>
        </w:rPr>
        <w:t xml:space="preserve">
      1. Предельный объем ответственности страховщика по одному страховому случаю (страховая сумма) составляет (в месячных расчетных показателях): </w:t>
      </w:r>
    </w:p>
    <w:p>
      <w:pPr>
        <w:spacing w:after="0"/>
        <w:ind w:left="0"/>
        <w:jc w:val="both"/>
      </w:pPr>
      <w:r>
        <w:rPr>
          <w:rFonts w:ascii="Times New Roman"/>
          <w:b w:val="false"/>
          <w:i w:val="false"/>
          <w:color w:val="000000"/>
          <w:sz w:val="28"/>
        </w:rPr>
        <w:t xml:space="preserve">
      1) за вред, причиненный жизни или здоровью каждого потерпевшего и повлекший: </w:t>
      </w:r>
    </w:p>
    <w:p>
      <w:pPr>
        <w:spacing w:after="0"/>
        <w:ind w:left="0"/>
        <w:jc w:val="both"/>
      </w:pPr>
      <w:r>
        <w:rPr>
          <w:rFonts w:ascii="Times New Roman"/>
          <w:b w:val="false"/>
          <w:i w:val="false"/>
          <w:color w:val="000000"/>
          <w:sz w:val="28"/>
        </w:rPr>
        <w:t>
      гибель – 2000;</w:t>
      </w:r>
    </w:p>
    <w:p>
      <w:pPr>
        <w:spacing w:after="0"/>
        <w:ind w:left="0"/>
        <w:jc w:val="both"/>
      </w:pPr>
      <w:r>
        <w:rPr>
          <w:rFonts w:ascii="Times New Roman"/>
          <w:b w:val="false"/>
          <w:i w:val="false"/>
          <w:color w:val="000000"/>
          <w:sz w:val="28"/>
        </w:rPr>
        <w:t xml:space="preserve">
      установление инвалидности: </w:t>
      </w:r>
    </w:p>
    <w:p>
      <w:pPr>
        <w:spacing w:after="0"/>
        <w:ind w:left="0"/>
        <w:jc w:val="both"/>
      </w:pPr>
      <w:r>
        <w:rPr>
          <w:rFonts w:ascii="Times New Roman"/>
          <w:b w:val="false"/>
          <w:i w:val="false"/>
          <w:color w:val="000000"/>
          <w:sz w:val="28"/>
        </w:rPr>
        <w:t>
      первой группы – 1600;</w:t>
      </w:r>
    </w:p>
    <w:bookmarkStart w:name="z359" w:id="156"/>
    <w:p>
      <w:pPr>
        <w:spacing w:after="0"/>
        <w:ind w:left="0"/>
        <w:jc w:val="both"/>
      </w:pPr>
      <w:r>
        <w:rPr>
          <w:rFonts w:ascii="Times New Roman"/>
          <w:b w:val="false"/>
          <w:i w:val="false"/>
          <w:color w:val="000000"/>
          <w:sz w:val="28"/>
        </w:rPr>
        <w:t>
      второй группы – 1200;</w:t>
      </w:r>
    </w:p>
    <w:bookmarkEnd w:id="156"/>
    <w:bookmarkStart w:name="z360" w:id="157"/>
    <w:p>
      <w:pPr>
        <w:spacing w:after="0"/>
        <w:ind w:left="0"/>
        <w:jc w:val="both"/>
      </w:pPr>
      <w:r>
        <w:rPr>
          <w:rFonts w:ascii="Times New Roman"/>
          <w:b w:val="false"/>
          <w:i w:val="false"/>
          <w:color w:val="000000"/>
          <w:sz w:val="28"/>
        </w:rPr>
        <w:t>
      третьей группы – 500;</w:t>
      </w:r>
    </w:p>
    <w:bookmarkEnd w:id="157"/>
    <w:bookmarkStart w:name="z361" w:id="158"/>
    <w:p>
      <w:pPr>
        <w:spacing w:after="0"/>
        <w:ind w:left="0"/>
        <w:jc w:val="both"/>
      </w:pPr>
      <w:r>
        <w:rPr>
          <w:rFonts w:ascii="Times New Roman"/>
          <w:b w:val="false"/>
          <w:i w:val="false"/>
          <w:color w:val="000000"/>
          <w:sz w:val="28"/>
        </w:rPr>
        <w:t>
      ребенок с инвалидностью – 1 000;</w:t>
      </w:r>
    </w:p>
    <w:bookmarkEnd w:id="158"/>
    <w:p>
      <w:pPr>
        <w:spacing w:after="0"/>
        <w:ind w:left="0"/>
        <w:jc w:val="both"/>
      </w:pPr>
      <w:r>
        <w:rPr>
          <w:rFonts w:ascii="Times New Roman"/>
          <w:b w:val="false"/>
          <w:i w:val="false"/>
          <w:color w:val="000000"/>
          <w:sz w:val="28"/>
        </w:rPr>
        <w:t>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p>
    <w:p>
      <w:pPr>
        <w:spacing w:after="0"/>
        <w:ind w:left="0"/>
        <w:jc w:val="both"/>
      </w:pPr>
      <w:r>
        <w:rPr>
          <w:rFonts w:ascii="Times New Roman"/>
          <w:b w:val="false"/>
          <w:i w:val="false"/>
          <w:color w:val="000000"/>
          <w:sz w:val="28"/>
        </w:rPr>
        <w:t xml:space="preserve">
      2) за вред, причиненный имуществу одного потерпевшего, - в размере причиненного вреда, но не более 600; </w:t>
      </w:r>
    </w:p>
    <w:p>
      <w:pPr>
        <w:spacing w:after="0"/>
        <w:ind w:left="0"/>
        <w:jc w:val="both"/>
      </w:pPr>
      <w:r>
        <w:rPr>
          <w:rFonts w:ascii="Times New Roman"/>
          <w:b w:val="false"/>
          <w:i w:val="false"/>
          <w:color w:val="000000"/>
          <w:sz w:val="28"/>
        </w:rPr>
        <w:t xml:space="preserve">
      3) за вред, причиненный одновременно имуществу двух и более потерпевших, - в размере причиненного вреда, но не более 600 каждому потерпевшему. При этом общий размер страховых выплат всем потерпевшим не может превышать 2000. В случае превышения размера вреда над предельным объемом ответственности страховщика страховая выплата каждому потерпевшему осуществляется соразмерно степени вреда, причиненного его имуществу. </w:t>
      </w:r>
    </w:p>
    <w:p>
      <w:pPr>
        <w:spacing w:after="0"/>
        <w:ind w:left="0"/>
        <w:jc w:val="both"/>
      </w:pPr>
      <w:r>
        <w:rPr>
          <w:rFonts w:ascii="Times New Roman"/>
          <w:b w:val="false"/>
          <w:i w:val="false"/>
          <w:color w:val="000000"/>
          <w:sz w:val="28"/>
        </w:rPr>
        <w:t xml:space="preserve">
      2. Страховая выплата за вред, причиненный жизни и здоровью потерпевшего, повлекший гибель или установление инвалидности, осуществляется в размере предельного объема ответственности страховщика, установленного пунктом 1 настоящей статьи. </w:t>
      </w:r>
    </w:p>
    <w:p>
      <w:pPr>
        <w:spacing w:after="0"/>
        <w:ind w:left="0"/>
        <w:jc w:val="both"/>
      </w:pPr>
      <w:r>
        <w:rPr>
          <w:rFonts w:ascii="Times New Roman"/>
          <w:b w:val="false"/>
          <w:i w:val="false"/>
          <w:color w:val="000000"/>
          <w:sz w:val="28"/>
        </w:rPr>
        <w:t xml:space="preserve">
      3. Для расчета размера страховой выплаты используется месячный расчетный показатель, установленный в соответствии с законодательным актом Республики Казахстан, на день осуществления страховой выплаты. </w:t>
      </w:r>
    </w:p>
    <w:p>
      <w:pPr>
        <w:spacing w:after="0"/>
        <w:ind w:left="0"/>
        <w:jc w:val="both"/>
      </w:pPr>
      <w:r>
        <w:rPr>
          <w:rFonts w:ascii="Times New Roman"/>
          <w:b w:val="false"/>
          <w:i w:val="false"/>
          <w:color w:val="000000"/>
          <w:sz w:val="28"/>
        </w:rPr>
        <w:t>
      4.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w:t>
      </w:r>
    </w:p>
    <w:p>
      <w:pPr>
        <w:spacing w:after="0"/>
        <w:ind w:left="0"/>
        <w:jc w:val="both"/>
      </w:pPr>
      <w:r>
        <w:rPr>
          <w:rFonts w:ascii="Times New Roman"/>
          <w:b w:val="false"/>
          <w:i w:val="false"/>
          <w:color w:val="000000"/>
          <w:sz w:val="28"/>
        </w:rPr>
        <w:t>
      Такие расходы возмещаются в фактических размерах, при этом общая сумма страховой выплаты и компенсации расходов не должна превышать предельный объем ответственности, установленный договором обязательного страхования ответственности владельцев транспортных средств. Если расходы возникли в результате исполнения страхователем указаний страховщика, они возмещаются в полном размере безотносительно к предельному объему ответственности.</w:t>
      </w:r>
    </w:p>
    <w:p>
      <w:pPr>
        <w:spacing w:after="0"/>
        <w:ind w:left="0"/>
        <w:jc w:val="both"/>
      </w:pPr>
      <w:r>
        <w:rPr>
          <w:rFonts w:ascii="Times New Roman"/>
          <w:b w:val="false"/>
          <w:i w:val="false"/>
          <w:color w:val="000000"/>
          <w:sz w:val="28"/>
        </w:rPr>
        <w:t>
      Указанные расходы возмещаются страховщиком непосредственно лицу, понесшему их.</w:t>
      </w:r>
    </w:p>
    <w:p>
      <w:pPr>
        <w:spacing w:after="0"/>
        <w:ind w:left="0"/>
        <w:jc w:val="both"/>
      </w:pPr>
      <w:r>
        <w:rPr>
          <w:rFonts w:ascii="Times New Roman"/>
          <w:b w:val="false"/>
          <w:i w:val="false"/>
          <w:color w:val="000000"/>
          <w:sz w:val="28"/>
        </w:rPr>
        <w:t>
      5. При недостаточности предельного объема ответственности для полного возмещения причиненного вреда страхователь возмещает потерпевшему разницу между страховой суммой и фактическим размером вреда.</w:t>
      </w:r>
    </w:p>
    <w:p>
      <w:pPr>
        <w:spacing w:after="0"/>
        <w:ind w:left="0"/>
        <w:jc w:val="both"/>
      </w:pPr>
      <w:r>
        <w:rPr>
          <w:rFonts w:ascii="Times New Roman"/>
          <w:b w:val="false"/>
          <w:i w:val="false"/>
          <w:color w:val="000000"/>
          <w:sz w:val="28"/>
        </w:rPr>
        <w:t>
      6. В случае смерти потерпевшего лицу, осуществившему погребение потерпевшего, страховщиком возмещаются расходы на погребение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Общие условия осуществления страховой выплаты</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том числе посредством интернет-ресурса страховщика в соответствии с нормативным правовым актом уполномоченного органа,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bookmarkStart w:name="z2082" w:id="159"/>
    <w:p>
      <w:pPr>
        <w:spacing w:after="0"/>
        <w:ind w:left="0"/>
        <w:jc w:val="both"/>
      </w:pPr>
      <w:r>
        <w:rPr>
          <w:rFonts w:ascii="Times New Roman"/>
          <w:b w:val="false"/>
          <w:i w:val="false"/>
          <w:color w:val="000000"/>
          <w:sz w:val="28"/>
        </w:rPr>
        <w:t>
      По требованию страховщика заявитель обязан представить страховщику оригиналы документов,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159"/>
    <w:p>
      <w:pPr>
        <w:spacing w:after="0"/>
        <w:ind w:left="0"/>
        <w:jc w:val="both"/>
      </w:pPr>
      <w:r>
        <w:rPr>
          <w:rFonts w:ascii="Times New Roman"/>
          <w:b w:val="false"/>
          <w:i w:val="false"/>
          <w:color w:val="000000"/>
          <w:sz w:val="28"/>
        </w:rPr>
        <w:t xml:space="preserve">
      2. К заявлению о страховой выплате прилагаются следующие документы: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документ, подтверждающий факт наступления страхового случая и размер вреда, причиненного потерпевшим; </w:t>
      </w:r>
    </w:p>
    <w:p>
      <w:pPr>
        <w:spacing w:after="0"/>
        <w:ind w:left="0"/>
        <w:jc w:val="both"/>
      </w:pPr>
      <w:r>
        <w:rPr>
          <w:rFonts w:ascii="Times New Roman"/>
          <w:b w:val="false"/>
          <w:i w:val="false"/>
          <w:color w:val="000000"/>
          <w:sz w:val="28"/>
        </w:rPr>
        <w:t xml:space="preserve">
      3) копия справки организаций здравоохранения о сроке временной нетрудоспособности потерпевшего в случае наличия факта причинения вреда жизни, здоровью потерпевшего или справки специализированных учреждений об установлении инвалидности потерпевшего - в случае ее установления; </w:t>
      </w:r>
    </w:p>
    <w:p>
      <w:pPr>
        <w:spacing w:after="0"/>
        <w:ind w:left="0"/>
        <w:jc w:val="both"/>
      </w:pPr>
      <w:r>
        <w:rPr>
          <w:rFonts w:ascii="Times New Roman"/>
          <w:b w:val="false"/>
          <w:i w:val="false"/>
          <w:color w:val="000000"/>
          <w:sz w:val="28"/>
        </w:rPr>
        <w:t>
      4) копия свидетельства или уведомление о смерти потерпевшего;</w:t>
      </w:r>
    </w:p>
    <w:p>
      <w:pPr>
        <w:spacing w:after="0"/>
        <w:ind w:left="0"/>
        <w:jc w:val="both"/>
      </w:pPr>
      <w:r>
        <w:rPr>
          <w:rFonts w:ascii="Times New Roman"/>
          <w:b w:val="false"/>
          <w:i w:val="false"/>
          <w:color w:val="000000"/>
          <w:sz w:val="28"/>
        </w:rPr>
        <w:t xml:space="preserve">
      4-1) документ, подтверждающий право выгодоприобретателя на возмещение вреда (копия); </w:t>
      </w:r>
    </w:p>
    <w:p>
      <w:pPr>
        <w:spacing w:after="0"/>
        <w:ind w:left="0"/>
        <w:jc w:val="both"/>
      </w:pPr>
      <w:r>
        <w:rPr>
          <w:rFonts w:ascii="Times New Roman"/>
          <w:b w:val="false"/>
          <w:i w:val="false"/>
          <w:color w:val="000000"/>
          <w:sz w:val="28"/>
        </w:rPr>
        <w:t xml:space="preserve">
      4-2) заявление об определении размера вреда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22 настоящего Закона;</w:t>
      </w:r>
    </w:p>
    <w:p>
      <w:pPr>
        <w:spacing w:after="0"/>
        <w:ind w:left="0"/>
        <w:jc w:val="both"/>
      </w:pPr>
      <w:r>
        <w:rPr>
          <w:rFonts w:ascii="Times New Roman"/>
          <w:b w:val="false"/>
          <w:i w:val="false"/>
          <w:color w:val="000000"/>
          <w:sz w:val="28"/>
        </w:rPr>
        <w:t xml:space="preserve">
      5) исключен Законом РК от 24.11.2015 </w:t>
      </w:r>
      <w:r>
        <w:rPr>
          <w:rFonts w:ascii="Times New Roman"/>
          <w:b w:val="false"/>
          <w:i w:val="false"/>
          <w:color w:val="000000"/>
          <w:sz w:val="28"/>
        </w:rPr>
        <w:t>№ 422-V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both"/>
      </w:pPr>
      <w:r>
        <w:rPr>
          <w:rFonts w:ascii="Times New Roman"/>
          <w:b w:val="false"/>
          <w:i w:val="false"/>
          <w:color w:val="000000"/>
          <w:sz w:val="28"/>
        </w:rPr>
        <w:t xml:space="preserve">
      6) копия удостоверения личности выгодоприобретателя (для физического лица) или оригинал доверенности, выданной представителю юридического лица; </w:t>
      </w:r>
    </w:p>
    <w:p>
      <w:pPr>
        <w:spacing w:after="0"/>
        <w:ind w:left="0"/>
        <w:jc w:val="both"/>
      </w:pPr>
      <w:r>
        <w:rPr>
          <w:rFonts w:ascii="Times New Roman"/>
          <w:b w:val="false"/>
          <w:i w:val="false"/>
          <w:color w:val="000000"/>
          <w:sz w:val="28"/>
        </w:rPr>
        <w:t xml:space="preserve">
      7) документы, подтверждающие расходы, понесенные страхователем (застрахованным) в целях предотвращения или уменьшения убытков при наступлении страхового случая, - при их наличии; </w:t>
      </w:r>
    </w:p>
    <w:p>
      <w:pPr>
        <w:spacing w:after="0"/>
        <w:ind w:left="0"/>
        <w:jc w:val="both"/>
      </w:pPr>
      <w:r>
        <w:rPr>
          <w:rFonts w:ascii="Times New Roman"/>
          <w:b w:val="false"/>
          <w:i w:val="false"/>
          <w:color w:val="000000"/>
          <w:sz w:val="28"/>
        </w:rPr>
        <w:t xml:space="preserve">
      8) исключен Законом РК от 24.11.2015 </w:t>
      </w:r>
      <w:r>
        <w:rPr>
          <w:rFonts w:ascii="Times New Roman"/>
          <w:b w:val="false"/>
          <w:i w:val="false"/>
          <w:color w:val="000000"/>
          <w:sz w:val="28"/>
        </w:rPr>
        <w:t>№ 422-V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01.01.2016).</w:t>
      </w:r>
    </w:p>
    <w:p>
      <w:pPr>
        <w:spacing w:after="0"/>
        <w:ind w:left="0"/>
        <w:jc w:val="both"/>
      </w:pPr>
      <w:r>
        <w:rPr>
          <w:rFonts w:ascii="Times New Roman"/>
          <w:b w:val="false"/>
          <w:i w:val="false"/>
          <w:color w:val="000000"/>
          <w:sz w:val="28"/>
        </w:rPr>
        <w:t>
      Истребование страховщиком от страхователя (застрахованного) либо потерпевшего дополнительных документов и (или) документов, доступных посредством информационных систем и сервисов, не допускается.</w:t>
      </w:r>
    </w:p>
    <w:bookmarkStart w:name="z275" w:id="160"/>
    <w:p>
      <w:pPr>
        <w:spacing w:after="0"/>
        <w:ind w:left="0"/>
        <w:jc w:val="both"/>
      </w:pP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w:t>
      </w:r>
    </w:p>
    <w:bookmarkEnd w:id="160"/>
    <w:bookmarkStart w:name="z276" w:id="161"/>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заявления о страховой выплате электронным способом страховщик может представить ему данную справку в электронной форме.</w:t>
      </w:r>
    </w:p>
    <w:bookmarkEnd w:id="161"/>
    <w:bookmarkStart w:name="z277" w:id="162"/>
    <w:p>
      <w:pPr>
        <w:spacing w:after="0"/>
        <w:ind w:left="0"/>
        <w:jc w:val="both"/>
      </w:pPr>
      <w:r>
        <w:rPr>
          <w:rFonts w:ascii="Times New Roman"/>
          <w:b w:val="false"/>
          <w:i w:val="false"/>
          <w:color w:val="000000"/>
          <w:sz w:val="28"/>
        </w:rPr>
        <w:t>
      При личном обращении заявителя к страховщику один экземпляр справки выдается заявителю, второй экземпляр с отметкой заявителя в ее получении остается у страховщика.</w:t>
      </w:r>
    </w:p>
    <w:bookmarkEnd w:id="162"/>
    <w:p>
      <w:pPr>
        <w:spacing w:after="0"/>
        <w:ind w:left="0"/>
        <w:jc w:val="both"/>
      </w:pPr>
      <w:r>
        <w:rPr>
          <w:rFonts w:ascii="Times New Roman"/>
          <w:b w:val="false"/>
          <w:i w:val="false"/>
          <w:color w:val="000000"/>
          <w:sz w:val="28"/>
        </w:rPr>
        <w:t xml:space="preserve">
      4. Выгодоприобретателем является потерпевший (в случае его смерти - лицо, имеющее согласно законам Республики Казахстан право на возмещение вреда в связи со смертью потерпевшего), а также страхователь (застрахованный) или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настоящим Законом, и получившее право на страховую выплату. </w:t>
      </w:r>
    </w:p>
    <w:p>
      <w:pPr>
        <w:spacing w:after="0"/>
        <w:ind w:left="0"/>
        <w:jc w:val="both"/>
      </w:pPr>
      <w:r>
        <w:rPr>
          <w:rFonts w:ascii="Times New Roman"/>
          <w:b w:val="false"/>
          <w:i w:val="false"/>
          <w:color w:val="000000"/>
          <w:sz w:val="28"/>
        </w:rPr>
        <w:t xml:space="preserve">
      При причинении вреда имуществу потерпевшим признается собственник данного имущества, а в случае его смерти - лица, имеющие право на возмещение вреда. </w:t>
      </w:r>
    </w:p>
    <w:p>
      <w:pPr>
        <w:spacing w:after="0"/>
        <w:ind w:left="0"/>
        <w:jc w:val="both"/>
      </w:pPr>
      <w:r>
        <w:rPr>
          <w:rFonts w:ascii="Times New Roman"/>
          <w:b w:val="false"/>
          <w:i w:val="false"/>
          <w:color w:val="000000"/>
          <w:sz w:val="28"/>
        </w:rPr>
        <w:t xml:space="preserve">
      5. По заявлению потерпевшего, оформленному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здоровья и (или) имущества. </w:t>
      </w:r>
    </w:p>
    <w:p>
      <w:pPr>
        <w:spacing w:after="0"/>
        <w:ind w:left="0"/>
        <w:jc w:val="both"/>
      </w:pPr>
      <w:r>
        <w:rPr>
          <w:rFonts w:ascii="Times New Roman"/>
          <w:b w:val="false"/>
          <w:i w:val="false"/>
          <w:color w:val="000000"/>
          <w:sz w:val="28"/>
        </w:rPr>
        <w:t xml:space="preserve">
      6. Страховая выплата за вред, причиненный жизни и здоровью потерпевшего, осуществляется независимо от сумм, причитающихся ему (лицам, имеющим право на возмещение вреда) по другим договорам страхования. </w:t>
      </w:r>
    </w:p>
    <w:p>
      <w:pPr>
        <w:spacing w:after="0"/>
        <w:ind w:left="0"/>
        <w:jc w:val="both"/>
      </w:pPr>
      <w:r>
        <w:rPr>
          <w:rFonts w:ascii="Times New Roman"/>
          <w:b w:val="false"/>
          <w:i w:val="false"/>
          <w:color w:val="000000"/>
          <w:sz w:val="28"/>
        </w:rPr>
        <w:t xml:space="preserve">
      7. При осуществлении страховой выплаты страховщик не вправе требовать от выгодоприобретателя принятие условий, ограничивающих его право требования к страховщику. </w:t>
      </w:r>
    </w:p>
    <w:p>
      <w:pPr>
        <w:spacing w:after="0"/>
        <w:ind w:left="0"/>
        <w:jc w:val="both"/>
      </w:pPr>
      <w:r>
        <w:rPr>
          <w:rFonts w:ascii="Times New Roman"/>
          <w:b w:val="false"/>
          <w:i w:val="false"/>
          <w:color w:val="000000"/>
          <w:sz w:val="28"/>
        </w:rPr>
        <w:t>
      8. Страховщик имеет право на имущество или его остатки в случае осуществления им страховой выплаты в размере рыночной стоимости данного имущества на день наступления страхового случая.</w:t>
      </w:r>
    </w:p>
    <w:bookmarkStart w:name="z234" w:id="163"/>
    <w:p>
      <w:pPr>
        <w:spacing w:after="0"/>
        <w:ind w:left="0"/>
        <w:jc w:val="both"/>
      </w:pPr>
      <w:r>
        <w:rPr>
          <w:rFonts w:ascii="Times New Roman"/>
          <w:b w:val="false"/>
          <w:i w:val="false"/>
          <w:color w:val="000000"/>
          <w:sz w:val="28"/>
        </w:rPr>
        <w:t>
      9. Страховщик вправе осуществить страховую выплату на основании протокола о нарушении правил дорожного движения со схемой происшествия, выданного органами внутренних дел, при отсутствии факта причинения вреда жизни и здоровью потерпевшего.</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Порядок осуществления страховой выплаты</w:t>
      </w:r>
    </w:p>
    <w:p>
      <w:pPr>
        <w:spacing w:after="0"/>
        <w:ind w:left="0"/>
        <w:jc w:val="both"/>
      </w:pPr>
      <w:r>
        <w:rPr>
          <w:rFonts w:ascii="Times New Roman"/>
          <w:b w:val="false"/>
          <w:i w:val="false"/>
          <w:color w:val="000000"/>
          <w:sz w:val="28"/>
        </w:rPr>
        <w:t xml:space="preserve">
      1. Страховая выплата производится страховщиком в течение пятнадцати рабочих дней со дня получения им документов,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от 7 мая 2007 года </w:t>
      </w:r>
      <w:r>
        <w:rPr>
          <w:rFonts w:ascii="Times New Roman"/>
          <w:b w:val="false"/>
          <w:i w:val="false"/>
          <w:color w:val="000000"/>
          <w:sz w:val="28"/>
        </w:rPr>
        <w:t>№ 244</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случае причинения вреда имуществу нескольких потерпевших страховщик обязан начать страховую выплату в течение семи рабочих дней со дня получения им документов всех потерпевших, но не позднее 15 календарных дней со дня получения документов от потерпевшего, первым представившего страховщику документы, независимо от представления документов другими застрахованными. </w:t>
      </w:r>
    </w:p>
    <w:p>
      <w:pPr>
        <w:spacing w:after="0"/>
        <w:ind w:left="0"/>
        <w:jc w:val="both"/>
      </w:pPr>
      <w:r>
        <w:rPr>
          <w:rFonts w:ascii="Times New Roman"/>
          <w:b w:val="false"/>
          <w:i w:val="false"/>
          <w:color w:val="000000"/>
          <w:sz w:val="28"/>
        </w:rPr>
        <w:t xml:space="preserve">
      3. Если в результате события, приведшего к наступлению страхового случая, у потерпевшего наступит ухудшение здоровья (устанавливается инвалидность либо более высокая группа инвалидности) либо смерть, то страховщик на основании поступившего от потерпевшего (выгодоприобретателя) заявления и соответствующих документов обязан произвести перерасчет суммы страховой выплаты в порядке и размере, установленных настоящим Законом. При этом при перерасчете суммы страховой выплаты принимаются в зачет ранее выплаченные суммы. </w:t>
      </w:r>
    </w:p>
    <w:p>
      <w:pPr>
        <w:spacing w:after="0"/>
        <w:ind w:left="0"/>
        <w:jc w:val="both"/>
      </w:pPr>
      <w:r>
        <w:rPr>
          <w:rFonts w:ascii="Times New Roman"/>
          <w:b w:val="false"/>
          <w:i w:val="false"/>
          <w:color w:val="000000"/>
          <w:sz w:val="28"/>
        </w:rPr>
        <w:t xml:space="preserve">
      4. При несвоевременном осуществлении страховой выплаты страховщик обязан уплатить выгодоприобретателю неустойку в порядке и размере, установленных </w:t>
      </w:r>
      <w:r>
        <w:rPr>
          <w:rFonts w:ascii="Times New Roman"/>
          <w:b w:val="false"/>
          <w:i w:val="false"/>
          <w:color w:val="000000"/>
          <w:sz w:val="28"/>
        </w:rPr>
        <w:t>статьей 353</w:t>
      </w:r>
      <w:r>
        <w:rPr>
          <w:rFonts w:ascii="Times New Roman"/>
          <w:b w:val="false"/>
          <w:i w:val="false"/>
          <w:color w:val="000000"/>
          <w:sz w:val="28"/>
        </w:rPr>
        <w:t xml:space="preserve"> Гражданского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Прямое урегулирование</w:t>
      </w:r>
    </w:p>
    <w:bookmarkStart w:name="z78" w:id="164"/>
    <w:p>
      <w:pPr>
        <w:spacing w:after="0"/>
        <w:ind w:left="0"/>
        <w:jc w:val="both"/>
      </w:pPr>
      <w:r>
        <w:rPr>
          <w:rFonts w:ascii="Times New Roman"/>
          <w:b w:val="false"/>
          <w:i w:val="false"/>
          <w:color w:val="000000"/>
          <w:sz w:val="28"/>
        </w:rPr>
        <w:t>
      1. При транспортном происшествии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который застраховал ответственность потерпевшего по договору обязательного страхования ответственности владельцев транспортных средств, при условии наличия у лица, по вине которого произошло транспортное происшествие, договора обязательного страхования ответственности владельцев транспортных средств.</w:t>
      </w:r>
    </w:p>
    <w:bookmarkEnd w:id="164"/>
    <w:bookmarkStart w:name="z79" w:id="165"/>
    <w:p>
      <w:pPr>
        <w:spacing w:after="0"/>
        <w:ind w:left="0"/>
        <w:jc w:val="both"/>
      </w:pPr>
      <w:r>
        <w:rPr>
          <w:rFonts w:ascii="Times New Roman"/>
          <w:b w:val="false"/>
          <w:i w:val="false"/>
          <w:color w:val="000000"/>
          <w:sz w:val="28"/>
        </w:rPr>
        <w:t xml:space="preserve">
      2. Возмещение причиненного вреда производится страховщиком в течение семи рабочих дней со дня получения документов, предусмотренных подпунктами 1), 2), 3), 4), 4-1), 4-2) и 6) пункта 2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w:t>
      </w:r>
    </w:p>
    <w:bookmarkEnd w:id="165"/>
    <w:p>
      <w:pPr>
        <w:spacing w:after="0"/>
        <w:ind w:left="0"/>
        <w:jc w:val="both"/>
      </w:pPr>
      <w:r>
        <w:rPr>
          <w:rFonts w:ascii="Times New Roman"/>
          <w:b w:val="false"/>
          <w:i w:val="false"/>
          <w:color w:val="000000"/>
          <w:sz w:val="28"/>
        </w:rPr>
        <w:t>
      Возмещение вреда, причиненного жизни, здоровью и (или) имуществу потерпевшего, осуществляемое страховщиком в рамках прямого урегулирования, не является для него исполнением обязательств по заключенному с потерпевшим договору обязательного страхования гражданско-правовой ответственности владельцев транспортных средств и страховой выплатой.</w:t>
      </w:r>
    </w:p>
    <w:bookmarkStart w:name="z80" w:id="166"/>
    <w:p>
      <w:pPr>
        <w:spacing w:after="0"/>
        <w:ind w:left="0"/>
        <w:jc w:val="both"/>
      </w:pPr>
      <w:r>
        <w:rPr>
          <w:rFonts w:ascii="Times New Roman"/>
          <w:b w:val="false"/>
          <w:i w:val="false"/>
          <w:color w:val="000000"/>
          <w:sz w:val="28"/>
        </w:rPr>
        <w:t>
      3. Страховая компания лица, по вине которого произошел страховой случай, возмещает фактически выплаченную сумму страховщику, урегулировавшему страховой случай.</w:t>
      </w:r>
    </w:p>
    <w:bookmarkEnd w:id="166"/>
    <w:bookmarkStart w:name="z242" w:id="167"/>
    <w:p>
      <w:pPr>
        <w:spacing w:after="0"/>
        <w:ind w:left="0"/>
        <w:jc w:val="both"/>
      </w:pPr>
      <w:r>
        <w:rPr>
          <w:rFonts w:ascii="Times New Roman"/>
          <w:b w:val="false"/>
          <w:i w:val="false"/>
          <w:color w:val="000000"/>
          <w:sz w:val="28"/>
        </w:rPr>
        <w:t>
      4. Порядок и условия осуществления прямого урегулирования устанавливаются настоящим Законом и нормативными правовыми актами уполномоченного органа.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26-1 в соответствии с Законом РК от 07.05.2007 </w:t>
      </w:r>
      <w:r>
        <w:rPr>
          <w:rFonts w:ascii="Times New Roman"/>
          <w:b w:val="false"/>
          <w:i w:val="false"/>
          <w:color w:val="000000"/>
          <w:sz w:val="28"/>
        </w:rPr>
        <w:t>№ 244</w:t>
      </w:r>
      <w:r>
        <w:rPr>
          <w:rFonts w:ascii="Times New Roman"/>
          <w:b w:val="false"/>
          <w:i w:val="false"/>
          <w:color w:val="ff0000"/>
          <w:sz w:val="28"/>
        </w:rPr>
        <w:t xml:space="preserve">; в редакции Закона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10.01.2018 </w:t>
      </w:r>
      <w:r>
        <w:rPr>
          <w:rFonts w:ascii="Times New Roman"/>
          <w:b w:val="false"/>
          <w:i w:val="false"/>
          <w:color w:val="000000"/>
          <w:sz w:val="28"/>
        </w:rPr>
        <w:t>№ 134-VI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Страховая выплата при причинении вреда несколькими лицами</w:t>
      </w:r>
    </w:p>
    <w:p>
      <w:pPr>
        <w:spacing w:after="0"/>
        <w:ind w:left="0"/>
        <w:jc w:val="both"/>
      </w:pPr>
      <w:r>
        <w:rPr>
          <w:rFonts w:ascii="Times New Roman"/>
          <w:b w:val="false"/>
          <w:i w:val="false"/>
          <w:color w:val="000000"/>
          <w:sz w:val="28"/>
        </w:rPr>
        <w:t xml:space="preserve">
      При причинении лицу вреда несколькими транспортными средствами, владельцы которых имеют договоры обязательного страхования ответственности владельцев транспортных средств, выгодоприобретатель вправе получить страховую выплату отдельно по каждому из них. Каждый страховщик производит страховую выплату в пределах объема ответственности, установленного настоящим Законом, и соразмерно размеру ответственности страхователя. При этом общая сумма страховой выплаты, произведенной всеми страховщиками, не должна превышать размер реального вреда, причиненного потерпевшему, и предельный объем ответственности, предусмотренный для каждого страховщика. </w:t>
      </w:r>
    </w:p>
    <w:p>
      <w:pPr>
        <w:spacing w:after="0"/>
        <w:ind w:left="0"/>
        <w:jc w:val="both"/>
      </w:pPr>
      <w:r>
        <w:rPr>
          <w:rFonts w:ascii="Times New Roman"/>
          <w:b/>
          <w:i w:val="false"/>
          <w:color w:val="000000"/>
          <w:sz w:val="28"/>
        </w:rPr>
        <w:t>Статья 28. Право обратного требования к лицу, причинившему вред</w:t>
      </w:r>
    </w:p>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к страхователю (застрахованному) в пределах уплаченной суммы в случаях, если: </w:t>
      </w:r>
    </w:p>
    <w:p>
      <w:pPr>
        <w:spacing w:after="0"/>
        <w:ind w:left="0"/>
        <w:jc w:val="both"/>
      </w:pPr>
      <w:r>
        <w:rPr>
          <w:rFonts w:ascii="Times New Roman"/>
          <w:b w:val="false"/>
          <w:i w:val="false"/>
          <w:color w:val="000000"/>
          <w:sz w:val="28"/>
        </w:rPr>
        <w:t xml:space="preserve">
      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p>
      <w:pPr>
        <w:spacing w:after="0"/>
        <w:ind w:left="0"/>
        <w:jc w:val="both"/>
      </w:pPr>
      <w:r>
        <w:rPr>
          <w:rFonts w:ascii="Times New Roman"/>
          <w:b w:val="false"/>
          <w:i w:val="false"/>
          <w:color w:val="000000"/>
          <w:sz w:val="28"/>
        </w:rPr>
        <w:t xml:space="preserve">
      2) гражданско-правовая ответственность страхователя (застрахованного) наступила вследствие управления им транспортным средством в состоянии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3) лицо, управлявшее транспортным средством на момент совершения транспортного происшествия, не имело права на управление им;</w:t>
      </w:r>
    </w:p>
    <w:p>
      <w:pPr>
        <w:spacing w:after="0"/>
        <w:ind w:left="0"/>
        <w:jc w:val="both"/>
      </w:pPr>
      <w:r>
        <w:rPr>
          <w:rFonts w:ascii="Times New Roman"/>
          <w:b w:val="false"/>
          <w:i w:val="false"/>
          <w:color w:val="000000"/>
          <w:sz w:val="28"/>
        </w:rPr>
        <w:t xml:space="preserve">
      4)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страхователь (застрахованный) знал или должен был знать; </w:t>
      </w:r>
    </w:p>
    <w:p>
      <w:pPr>
        <w:spacing w:after="0"/>
        <w:ind w:left="0"/>
        <w:jc w:val="both"/>
      </w:pPr>
      <w:r>
        <w:rPr>
          <w:rFonts w:ascii="Times New Roman"/>
          <w:b w:val="false"/>
          <w:i w:val="false"/>
          <w:color w:val="000000"/>
          <w:sz w:val="28"/>
        </w:rPr>
        <w:t xml:space="preserve">
      5) транспортное средство используется в целях, не свойственных его техническому назначению; </w:t>
      </w:r>
    </w:p>
    <w:p>
      <w:pPr>
        <w:spacing w:after="0"/>
        <w:ind w:left="0"/>
        <w:jc w:val="both"/>
      </w:pPr>
      <w:r>
        <w:rPr>
          <w:rFonts w:ascii="Times New Roman"/>
          <w:b w:val="false"/>
          <w:i w:val="false"/>
          <w:color w:val="000000"/>
          <w:sz w:val="28"/>
        </w:rPr>
        <w:t xml:space="preserve">
      6) страхователь (застрахованный) умышленно не принял мер по уменьшению убытков от страхового случая; </w:t>
      </w:r>
    </w:p>
    <w:p>
      <w:pPr>
        <w:spacing w:after="0"/>
        <w:ind w:left="0"/>
        <w:jc w:val="both"/>
      </w:pPr>
      <w:r>
        <w:rPr>
          <w:rFonts w:ascii="Times New Roman"/>
          <w:b w:val="false"/>
          <w:i w:val="false"/>
          <w:color w:val="000000"/>
          <w:sz w:val="28"/>
        </w:rPr>
        <w:t xml:space="preserve">
      7) лицо, управляющее транспортным средством, оставило место транспортного происшествия, участником которого оно являлось, за исключением, если данный факт был связан с оказанием медицинской помощи пострадавшему; </w:t>
      </w:r>
    </w:p>
    <w:p>
      <w:pPr>
        <w:spacing w:after="0"/>
        <w:ind w:left="0"/>
        <w:jc w:val="both"/>
      </w:pPr>
      <w:r>
        <w:rPr>
          <w:rFonts w:ascii="Times New Roman"/>
          <w:b w:val="false"/>
          <w:i w:val="false"/>
          <w:color w:val="000000"/>
          <w:sz w:val="28"/>
        </w:rPr>
        <w:t>
      8) лицо, управляющее транспортным средством и направленное на освидетельствование для установления факта употребления психоактивного вещества и состояния опьянения, без уважительных причин не прошло такое освидетельствование.</w:t>
      </w:r>
    </w:p>
    <w:p>
      <w:pPr>
        <w:spacing w:after="0"/>
        <w:ind w:left="0"/>
        <w:jc w:val="both"/>
      </w:pPr>
      <w:r>
        <w:rPr>
          <w:rFonts w:ascii="Times New Roman"/>
          <w:b w:val="false"/>
          <w:i w:val="false"/>
          <w:color w:val="000000"/>
          <w:sz w:val="28"/>
        </w:rPr>
        <w:t xml:space="preserve">
      2. Если в случаях, перечисленных в пункте 1 настоящей статьи, виновником причиненного вреда является лицо, указанное в подпунктах 1) и 2) пункта 5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страховщик имеет право обратного требования к страхователю (застрахованному).</w:t>
      </w:r>
    </w:p>
    <w:p>
      <w:pPr>
        <w:spacing w:after="0"/>
        <w:ind w:left="0"/>
        <w:jc w:val="both"/>
      </w:pPr>
      <w:r>
        <w:rPr>
          <w:rFonts w:ascii="Times New Roman"/>
          <w:b w:val="false"/>
          <w:i w:val="false"/>
          <w:color w:val="000000"/>
          <w:sz w:val="28"/>
        </w:rPr>
        <w:t xml:space="preserve">
      3. К страховщику, осуществившему страховую выплату, переходит в пределах выплаченной им суммы право обратного требования, которое страхователь (застрахованный) имеет к лицу, ответственному за убытки, возмещенные страховщиком в результате страхования. При этом, если установлено, что страховой случай произошел по причине дорожных условий, вызванных неудовлетворительным обслуживанием автомобильных дорог и сооружений на них, к страховщику, осуществившему страховую выплату, переходит право требования, которое владелец транспортного средства имеет к лицу, виновному в создании таких условий.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Основания освобождения страховщика от осуществления страховой выплаты</w:t>
      </w:r>
    </w:p>
    <w:p>
      <w:pPr>
        <w:spacing w:after="0"/>
        <w:ind w:left="0"/>
        <w:jc w:val="both"/>
      </w:pP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p>
    <w:p>
      <w:pPr>
        <w:spacing w:after="0"/>
        <w:ind w:left="0"/>
        <w:jc w:val="both"/>
      </w:pPr>
      <w:r>
        <w:rPr>
          <w:rFonts w:ascii="Times New Roman"/>
          <w:b w:val="false"/>
          <w:i w:val="false"/>
          <w:color w:val="000000"/>
          <w:sz w:val="28"/>
        </w:rPr>
        <w:t xml:space="preserve">
      1) умышленных действий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p>
      <w:pPr>
        <w:spacing w:after="0"/>
        <w:ind w:left="0"/>
        <w:jc w:val="both"/>
      </w:pPr>
      <w:r>
        <w:rPr>
          <w:rFonts w:ascii="Times New Roman"/>
          <w:b w:val="false"/>
          <w:i w:val="false"/>
          <w:color w:val="000000"/>
          <w:sz w:val="28"/>
        </w:rPr>
        <w:t>
      2) действий выгодоприобретателя,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следующее: </w:t>
      </w:r>
    </w:p>
    <w:p>
      <w:pPr>
        <w:spacing w:after="0"/>
        <w:ind w:left="0"/>
        <w:jc w:val="both"/>
      </w:pPr>
      <w:r>
        <w:rPr>
          <w:rFonts w:ascii="Times New Roman"/>
          <w:b w:val="false"/>
          <w:i w:val="false"/>
          <w:color w:val="000000"/>
          <w:sz w:val="28"/>
        </w:rPr>
        <w:t xml:space="preserve">
      1) получение выгодоприобретателем соответствующего возмещения убытка от лица, виновного в причинении убытка; </w:t>
      </w:r>
    </w:p>
    <w:p>
      <w:pPr>
        <w:spacing w:after="0"/>
        <w:ind w:left="0"/>
        <w:jc w:val="both"/>
      </w:pPr>
      <w:r>
        <w:rPr>
          <w:rFonts w:ascii="Times New Roman"/>
          <w:b w:val="false"/>
          <w:i w:val="false"/>
          <w:color w:val="000000"/>
          <w:sz w:val="28"/>
        </w:rPr>
        <w:t xml:space="preserve">
      2)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использование страхователем (застрахованным) транспортного средства в соревнованиях, испытаниях или при обучении вождению в специально предназначенных для этого местах; </w:t>
      </w:r>
    </w:p>
    <w:p>
      <w:pPr>
        <w:spacing w:after="0"/>
        <w:ind w:left="0"/>
        <w:jc w:val="both"/>
      </w:pPr>
      <w:r>
        <w:rPr>
          <w:rFonts w:ascii="Times New Roman"/>
          <w:b w:val="false"/>
          <w:i w:val="false"/>
          <w:color w:val="000000"/>
          <w:sz w:val="28"/>
        </w:rPr>
        <w:t xml:space="preserve">
      4) причинение вреда при погрузке или разгрузке транспортного средства; </w:t>
      </w:r>
    </w:p>
    <w:p>
      <w:pPr>
        <w:spacing w:after="0"/>
        <w:ind w:left="0"/>
        <w:jc w:val="both"/>
      </w:pPr>
      <w:r>
        <w:rPr>
          <w:rFonts w:ascii="Times New Roman"/>
          <w:b w:val="false"/>
          <w:i w:val="false"/>
          <w:color w:val="000000"/>
          <w:sz w:val="28"/>
        </w:rPr>
        <w:t xml:space="preserve">
      5) причинение вреда имуществу потерпевшего в виде денег, ценных бумаг, золота, изделий из серебра, драгоценностей, украшений, произведений искусства или других ценностей; </w:t>
      </w:r>
    </w:p>
    <w:p>
      <w:pPr>
        <w:spacing w:after="0"/>
        <w:ind w:left="0"/>
        <w:jc w:val="both"/>
      </w:pPr>
      <w:r>
        <w:rPr>
          <w:rFonts w:ascii="Times New Roman"/>
          <w:b w:val="false"/>
          <w:i w:val="false"/>
          <w:color w:val="000000"/>
          <w:sz w:val="28"/>
        </w:rPr>
        <w:t xml:space="preserve">
      6) нарушение потерпевшим требований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22, части второй пункта 6 статьи 22-2 настоящего Закона. </w:t>
      </w:r>
    </w:p>
    <w:bookmarkStart w:name="z2155" w:id="168"/>
    <w:p>
      <w:pPr>
        <w:spacing w:after="0"/>
        <w:ind w:left="0"/>
        <w:jc w:val="both"/>
      </w:pPr>
      <w:r>
        <w:rPr>
          <w:rFonts w:ascii="Times New Roman"/>
          <w:b w:val="false"/>
          <w:i w:val="false"/>
          <w:color w:val="000000"/>
          <w:sz w:val="28"/>
        </w:rPr>
        <w:t>
      7) несоответствие документов и сведений по упрощенному порядку урегулирования страхового случая требованиям, установленным настоящим Законом и нормативным правовым актом уполномоченного органа.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наличии оснований для отказа в осуществлении страховой выплаты страховщик обязан в течение семи рабочих дней со дня получения заявления и всех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настоящего Закона, направить заявителю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p>
      <w:pPr>
        <w:spacing w:after="0"/>
        <w:ind w:left="0"/>
        <w:jc w:val="both"/>
      </w:pPr>
      <w:r>
        <w:rPr>
          <w:rFonts w:ascii="Times New Roman"/>
          <w:b w:val="false"/>
          <w:i w:val="false"/>
          <w:color w:val="000000"/>
          <w:sz w:val="28"/>
        </w:rPr>
        <w:t xml:space="preserve">
      4. Исключен Законом РК от 30.12.2009 </w:t>
      </w:r>
      <w:r>
        <w:rPr>
          <w:rFonts w:ascii="Times New Roman"/>
          <w:b w:val="false"/>
          <w:i w:val="false"/>
          <w:color w:val="000000"/>
          <w:sz w:val="28"/>
        </w:rPr>
        <w:t>№ 234-IV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Страховщик освобождается от осуществления страховой выплаты, если страховой случай наступил вследствие: </w:t>
      </w:r>
    </w:p>
    <w:p>
      <w:pPr>
        <w:spacing w:after="0"/>
        <w:ind w:left="0"/>
        <w:jc w:val="both"/>
      </w:pPr>
      <w:r>
        <w:rPr>
          <w:rFonts w:ascii="Times New Roman"/>
          <w:b w:val="false"/>
          <w:i w:val="false"/>
          <w:color w:val="000000"/>
          <w:sz w:val="28"/>
        </w:rPr>
        <w:t xml:space="preserve">
      1) воздействия ядерного взрыва, радиации или радиоактивного заражения; </w:t>
      </w:r>
    </w:p>
    <w:p>
      <w:pPr>
        <w:spacing w:after="0"/>
        <w:ind w:left="0"/>
        <w:jc w:val="both"/>
      </w:pPr>
      <w:r>
        <w:rPr>
          <w:rFonts w:ascii="Times New Roman"/>
          <w:b w:val="false"/>
          <w:i w:val="false"/>
          <w:color w:val="000000"/>
          <w:sz w:val="28"/>
        </w:rPr>
        <w:t xml:space="preserve">
      2)военных действий; </w:t>
      </w:r>
    </w:p>
    <w:p>
      <w:pPr>
        <w:spacing w:after="0"/>
        <w:ind w:left="0"/>
        <w:jc w:val="both"/>
      </w:pPr>
      <w:r>
        <w:rPr>
          <w:rFonts w:ascii="Times New Roman"/>
          <w:b w:val="false"/>
          <w:i w:val="false"/>
          <w:color w:val="000000"/>
          <w:sz w:val="28"/>
        </w:rPr>
        <w:t xml:space="preserve">
      3) гражданской войны, народных волнений всякого рода, массовых беспорядков или забастовок. </w:t>
      </w:r>
    </w:p>
    <w:p>
      <w:pPr>
        <w:spacing w:after="0"/>
        <w:ind w:left="0"/>
        <w:jc w:val="both"/>
      </w:pPr>
      <w:r>
        <w:rPr>
          <w:rFonts w:ascii="Times New Roman"/>
          <w:b w:val="false"/>
          <w:i w:val="false"/>
          <w:color w:val="000000"/>
          <w:sz w:val="28"/>
        </w:rPr>
        <w:t xml:space="preserve">
      5-1. Страховая выплата не осуществляется за поврежденное транспортное средство, указанное в страховом полисе. </w:t>
      </w:r>
    </w:p>
    <w:p>
      <w:pPr>
        <w:spacing w:after="0"/>
        <w:ind w:left="0"/>
        <w:jc w:val="both"/>
      </w:pPr>
      <w:r>
        <w:rPr>
          <w:rFonts w:ascii="Times New Roman"/>
          <w:b w:val="false"/>
          <w:i w:val="false"/>
          <w:color w:val="000000"/>
          <w:sz w:val="28"/>
        </w:rPr>
        <w:t xml:space="preserve">
      6. Страховщик не вправе отказать в страховой выплате по основаниям, не предусмотренным настоящей статьей.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29-1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 Особенности урегулирования споров по обязательному страхованию гражданско-правовой ответственности владельцев транспортных средств</w:t>
      </w:r>
    </w:p>
    <w:bookmarkStart w:name="z236" w:id="1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 наличии спора, возникающего из договора обязательного страхования ответственности владельцев транспортных средств, страхователь (потерпевший, выгодоприобретатель) вправе в письменной форме:</w:t>
      </w:r>
    </w:p>
    <w:bookmarkEnd w:id="169"/>
    <w:bookmarkStart w:name="z2100" w:id="170"/>
    <w:p>
      <w:pPr>
        <w:spacing w:after="0"/>
        <w:ind w:left="0"/>
        <w:jc w:val="both"/>
      </w:pPr>
      <w:r>
        <w:rPr>
          <w:rFonts w:ascii="Times New Roman"/>
          <w:b w:val="false"/>
          <w:i w:val="false"/>
          <w:color w:val="000000"/>
          <w:sz w:val="28"/>
        </w:rPr>
        <w:t>
      направить страховщику (в том числе через филиал, представительство, иное обособленное структурное подразделение, интернет-ресурс страховщика) заявление с указанием требований и приложением документов, подтверждающих его требования, либо</w:t>
      </w:r>
    </w:p>
    <w:bookmarkEnd w:id="170"/>
    <w:bookmarkStart w:name="z2101" w:id="171"/>
    <w:p>
      <w:pPr>
        <w:spacing w:after="0"/>
        <w:ind w:left="0"/>
        <w:jc w:val="both"/>
      </w:pPr>
      <w:r>
        <w:rPr>
          <w:rFonts w:ascii="Times New Roman"/>
          <w:b w:val="false"/>
          <w:i w:val="false"/>
          <w:color w:val="000000"/>
          <w:sz w:val="28"/>
        </w:rPr>
        <w:t>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владельцев транспортных средств, с учетом особенностей, предусмотренных Законом Республики Казахстан "О страховой деятельности".</w:t>
      </w:r>
    </w:p>
    <w:bookmarkEnd w:id="171"/>
    <w:bookmarkStart w:name="z239" w:id="172"/>
    <w:p>
      <w:pPr>
        <w:spacing w:after="0"/>
        <w:ind w:left="0"/>
        <w:jc w:val="both"/>
      </w:pPr>
      <w:r>
        <w:rPr>
          <w:rFonts w:ascii="Times New Roman"/>
          <w:b w:val="false"/>
          <w:i w:val="false"/>
          <w:color w:val="000000"/>
          <w:sz w:val="28"/>
        </w:rPr>
        <w:t>
      2. Страховщик при получении от страхователя (потерпевшего,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172"/>
    <w:bookmarkStart w:name="z240" w:id="173"/>
    <w:p>
      <w:pPr>
        <w:spacing w:after="0"/>
        <w:ind w:left="0"/>
        <w:jc w:val="both"/>
      </w:pPr>
      <w:r>
        <w:rPr>
          <w:rFonts w:ascii="Times New Roman"/>
          <w:b w:val="false"/>
          <w:i w:val="false"/>
          <w:color w:val="000000"/>
          <w:sz w:val="28"/>
        </w:rPr>
        <w:t>
      3. В случае обращения страхователя (потерпевшего, выгодоприобретателя) к страховому омбудсману страховщик обязан по запросу страхователя, потерпевшего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29-1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74"/>
    <w:p>
      <w:pPr>
        <w:spacing w:after="0"/>
        <w:ind w:left="0"/>
        <w:jc w:val="left"/>
      </w:pPr>
      <w:r>
        <w:rPr>
          <w:rFonts w:ascii="Times New Roman"/>
          <w:b/>
          <w:i w:val="false"/>
          <w:color w:val="000000"/>
        </w:rPr>
        <w:t xml:space="preserve"> Глава 6. Заключительные положения</w:t>
      </w:r>
    </w:p>
    <w:bookmarkEnd w:id="174"/>
    <w:p>
      <w:pPr>
        <w:spacing w:after="0"/>
        <w:ind w:left="0"/>
        <w:jc w:val="both"/>
      </w:pPr>
      <w:r>
        <w:rPr>
          <w:rFonts w:ascii="Times New Roman"/>
          <w:b/>
          <w:i w:val="false"/>
          <w:color w:val="000000"/>
          <w:sz w:val="28"/>
        </w:rPr>
        <w:t>Статья 30. Порядок рассмотрения споров</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ответственности владельцев транспортных средств, рассматриваются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30-1. Страховой омбудсман, его статус и избрание</w:t>
      </w:r>
    </w:p>
    <w:p>
      <w:pPr>
        <w:spacing w:after="0"/>
        <w:ind w:left="0"/>
        <w:jc w:val="both"/>
      </w:pPr>
      <w:r>
        <w:rPr>
          <w:rFonts w:ascii="Times New Roman"/>
          <w:b w:val="false"/>
          <w:i w:val="false"/>
          <w:color w:val="ff0000"/>
          <w:sz w:val="28"/>
        </w:rPr>
        <w:t xml:space="preserve">
      Сноска. Закон дополнен статьей 30-1 в соответствии с Законом РК от 07.05.2007 </w:t>
      </w:r>
      <w:r>
        <w:rPr>
          <w:rFonts w:ascii="Times New Roman"/>
          <w:b w:val="false"/>
          <w:i w:val="false"/>
          <w:color w:val="ff0000"/>
          <w:sz w:val="28"/>
        </w:rPr>
        <w:t>№ 244</w:t>
      </w:r>
      <w:r>
        <w:rPr>
          <w:rFonts w:ascii="Times New Roman"/>
          <w:b w:val="false"/>
          <w:i w:val="false"/>
          <w:color w:val="ff0000"/>
          <w:sz w:val="28"/>
        </w:rPr>
        <w:t xml:space="preserve">;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30-2. Требования к страховому омбудсману</w:t>
      </w:r>
    </w:p>
    <w:p>
      <w:pPr>
        <w:spacing w:after="0"/>
        <w:ind w:left="0"/>
        <w:jc w:val="both"/>
      </w:pPr>
      <w:r>
        <w:rPr>
          <w:rFonts w:ascii="Times New Roman"/>
          <w:b w:val="false"/>
          <w:i w:val="false"/>
          <w:color w:val="ff0000"/>
          <w:sz w:val="28"/>
        </w:rPr>
        <w:t xml:space="preserve">
      Сноска. Закон дополнен статьей 30-2 в соответствии с Законом РК от 7 мая 2007 г. </w:t>
      </w:r>
      <w:r>
        <w:rPr>
          <w:rFonts w:ascii="Times New Roman"/>
          <w:b w:val="false"/>
          <w:i w:val="false"/>
          <w:color w:val="ff0000"/>
          <w:sz w:val="28"/>
        </w:rPr>
        <w:t>№ 244</w:t>
      </w:r>
      <w:r>
        <w:rPr>
          <w:rFonts w:ascii="Times New Roman"/>
          <w:b w:val="false"/>
          <w:i w:val="false"/>
          <w:color w:val="ff0000"/>
          <w:sz w:val="28"/>
        </w:rPr>
        <w:t xml:space="preserve">;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30-3. Порядок принятия решений страховым омбудсманом</w:t>
      </w:r>
    </w:p>
    <w:p>
      <w:pPr>
        <w:spacing w:after="0"/>
        <w:ind w:left="0"/>
        <w:jc w:val="both"/>
      </w:pPr>
      <w:r>
        <w:rPr>
          <w:rFonts w:ascii="Times New Roman"/>
          <w:b w:val="false"/>
          <w:i w:val="false"/>
          <w:color w:val="ff0000"/>
          <w:sz w:val="28"/>
        </w:rPr>
        <w:t xml:space="preserve">
      Сноска. Закон дополнен статьей 30-3 в соответствии с Законом РК от 07.05.2007 </w:t>
      </w:r>
      <w:r>
        <w:rPr>
          <w:rFonts w:ascii="Times New Roman"/>
          <w:b w:val="false"/>
          <w:i w:val="false"/>
          <w:color w:val="ff0000"/>
          <w:sz w:val="28"/>
        </w:rPr>
        <w:t>№ 244</w:t>
      </w:r>
      <w:r>
        <w:rPr>
          <w:rFonts w:ascii="Times New Roman"/>
          <w:b w:val="false"/>
          <w:i w:val="false"/>
          <w:color w:val="ff0000"/>
          <w:sz w:val="28"/>
        </w:rPr>
        <w:t xml:space="preserve">;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30-4. Деятельность страхового омбудсмана</w:t>
      </w:r>
    </w:p>
    <w:p>
      <w:pPr>
        <w:spacing w:after="0"/>
        <w:ind w:left="0"/>
        <w:jc w:val="both"/>
      </w:pPr>
      <w:r>
        <w:rPr>
          <w:rFonts w:ascii="Times New Roman"/>
          <w:b w:val="false"/>
          <w:i w:val="false"/>
          <w:color w:val="ff0000"/>
          <w:sz w:val="28"/>
        </w:rPr>
        <w:t xml:space="preserve">
      Сноска. Закон дополнен статьей 30-4 в соответствии с Законом РК от 07.05.2007 </w:t>
      </w:r>
      <w:r>
        <w:rPr>
          <w:rFonts w:ascii="Times New Roman"/>
          <w:b w:val="false"/>
          <w:i w:val="false"/>
          <w:color w:val="ff0000"/>
          <w:sz w:val="28"/>
        </w:rPr>
        <w:t>№ 244</w:t>
      </w:r>
      <w:r>
        <w:rPr>
          <w:rFonts w:ascii="Times New Roman"/>
          <w:b w:val="false"/>
          <w:i w:val="false"/>
          <w:color w:val="ff0000"/>
          <w:sz w:val="28"/>
        </w:rPr>
        <w:t xml:space="preserve">; исключена Законом РК от 02.07.2018 </w:t>
      </w:r>
      <w:r>
        <w:rPr>
          <w:rFonts w:ascii="Times New Roman"/>
          <w:b w:val="false"/>
          <w:i w:val="false"/>
          <w:color w:val="ff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31. Ответственность за нарушение законодательства Республики Казахстан об обязательном страховании ответственности владельцев транспортных средств</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ответственности владельцев транспортных средств, несут ответственность, предусмотренную законами Республики Казахстан. </w:t>
      </w:r>
    </w:p>
    <w:p>
      <w:pPr>
        <w:spacing w:after="0"/>
        <w:ind w:left="0"/>
        <w:jc w:val="both"/>
      </w:pPr>
      <w:r>
        <w:rPr>
          <w:rFonts w:ascii="Times New Roman"/>
          <w:b/>
          <w:i w:val="false"/>
          <w:color w:val="000000"/>
          <w:sz w:val="28"/>
        </w:rPr>
        <w:t>Статья 32. Международные системы обязательного страхования гражданской ответственности владельцев транспортных средств</w:t>
      </w:r>
    </w:p>
    <w:bookmarkStart w:name="z227" w:id="175"/>
    <w:p>
      <w:pPr>
        <w:spacing w:after="0"/>
        <w:ind w:left="0"/>
        <w:jc w:val="both"/>
      </w:pPr>
      <w:r>
        <w:rPr>
          <w:rFonts w:ascii="Times New Roman"/>
          <w:b w:val="false"/>
          <w:i w:val="false"/>
          <w:color w:val="000000"/>
          <w:sz w:val="28"/>
        </w:rPr>
        <w:t>
      В целях обеспечения возмещения вреда третьим лицам, причиненного владельцами транспортных средств, участвующих в трансграничном передвижении, а также упрощения режима передвижения владельцев транспортных средств через государственные границы допускается участие Республики Казахстан в международных системах обязательного страхования гражданской ответственности владельцев транспортных средств в порядке, предусмотренном законодательством Республики Казахстан.</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32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