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ec170" w14:textId="72ec1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Гражданский кодекс Республики Казахстан
(Особенная часть) по вопросам страхования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 июля 2003 года N 445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Внести в Гражданский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(Особенная часть) от 1 июля 1999 г. (Ведомости Парламента Республики Казахстан, 1999 г., N 16-17, ст. 642; N 23, ст. 929; 2000 г., N 3-4, ст. 66; N 10, ст. 244; N 22, ст. 408; 2001 г., N 23, ст. 309; N 24, ст. 338; 2002 г., N 10, ст. 102; 2003 г., N 1-2, ст. 7; N 4, ст. 25;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16 мая 2003 г. "О внесении изменений и дополнений в некоторые законодательные акты Республики Казахстан по вопросам рынка ценных бумаг и акционерных обществ", опубликованный в газетах "Егемен Казакстан" 23 мая 2003 г. и "Казахстанская правда" 21 мая 2003 г.) следующие изменения и дополнения: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статье 825: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пункта 1 после слова "страхователю" дополнить словом "(застрахованному)";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Форма письменного договора по обязательному страхованию определяется законодательными актами Республики Казахстан об обязательном страховании, а по добровольному страхованию - страховщиком либо соглашением сторон.";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статье 829: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пункта 1 после слов "страхователь", "страхователю", дополнить соответственно словами "(застрахованный)", "(застрахованному)";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 первую и вторую пункта 2 после слова "страхователем" дополнить словом "(застрахованным)";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 после слова "страхователь" дополнить словом "(застрахованный)";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статье 833: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833. Оценка страхового риска и причиненного вреда";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При заключении договора страхования имущества страховщик вправе произвести осмотр и оценку страхуемого имущества, а при необходимости назначить экспертизу в целях установления его действительной стоимости.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Оценка страхуемого имущества и причиненного вреда, осуществляемая страховщиком, является составной частью страхования и не требует дополнительного лицензирования.";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Размер причиненного вреда в результате наступления страхового случая по заявлению страхователя или его представителя определяет страховщик. При необходимости оценка размера причиненного вреда проводится оценщиком (независимым экспертом). При несогласии с результатами оценки причиненного вреда стороны вправе доказывать иное.";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второе предложение части первой пункта 1 статьи 835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"Если договором или законодательным актом Республики Казахстан об обязательном страховании предусмотрен срок и (или) способ уведомления, оно должно быть сделано в обусловленный срок и указанным в договоре или законодательном акте Республики Казахстан способом.".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