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c1d7" w14:textId="7ecc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Гражданский кодекс Республики Казахстан по вопросам ипотечного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июня 2003 года N 426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дополнения в Гражданский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2003 г. "О внесении изменений и дополнений в некоторые законодательные акты Республики Казахстан по вопросам рынка ценных бумаг и акционерных обществ", опубликованный в газетах "Егемен Казакстан" 23 мая 2003 г. и "Казахстанская правда" 21 мая 2003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мая 2003 г. "О внесении изменения и дополнения в Гражданский кодекс Республики Казахстан (Общая часть)", опубликованный в газетах "Егемен Казакстан" и "Казахстанская правда" 22 мая 2003 г.):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50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составлении промежуточного ликвидационного баланса в состав имущества ликвидируемого юридического лица не включается залоговое имущество, являющееся следующим обеспечением по ипотечным облигациям: права требования по договорам ипотечного жилищного займа (включая ипотечные свидетельства), а также государственные ценные бумаги Республики Казахстан в случаях, когда право собственности на указанные облигации возникло у их держателей или перешло к ним по сделкам либо по иным основаниям, предусмотренным законодательными актами Республики Казахстан. Указанное имущество передается ликвидационной комиссией представителю держателей ипотечных облигаций для расчета с кредиторами-держателями ипотечных облигаций в соответствии с законодательством Республики Казахстан о рынке ценных бумаг.";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1 статьи 51 дополнить словами ", за исключением требований кредиторов-держателей ипотечных облигаций, обеспеченных залогом прав требования по договорам ипотечного жилищного займа (включая залог ипотечных свидетельств), а также государственных ценных бумаг Республики Казахстан в случаях, когда право собственности на указанные облигации возникло у их держателей или перешло к ним по сделкам либо по иным основаниям, предусмотренным законодательными актами Республики Казахстан";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второе предложение пункта 3 статьи 132 дополнить словами ", за исключением случаев, установленных законодательным актом Республики Казахстан об ипотеке недвижимого имущества";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первое предложение пункта 1 статьи 133 дополнить словами ", за исключением случаев, установленных законодательным актом Республики Казахстан об ипотеке недвижимого имущества";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 пункта 2 статьи 308 дополнить словами ", за исключением случаев, когда сторонами договора банковского займа предусмотрена возможность изменения размера или порядка расчета вознаграждения по договору, а также связанных с этим действий и изменения графика платежа, включая изменение сроков погашения";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статью 347 дополнить словами ", а также, если иное не предусмотрено настоящим Кодексом или договором".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