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6370" w14:textId="7bd6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Эстонской Республики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ноября 2002 года N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Эстонской Республики о международном автомобильном сообщении, совершенное в Астане 15 июня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Эстонской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международном автомобильном сообщении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18 декабря 2002 г. -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9, ст. 53)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Эстонской Республики, в дальнейшем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благоприятное развитие двусторонних торгово-экономических отношений и руководствуясь стремлением к развитию автомобильного сообщения между обеими странами, а также транзитом по их территориям, решили в целях взаимной пользы и выгоды заключить настоящее Соглашение.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настоящим Соглашением осуществляются регулярные и нерегулярные перевозки пассажиров и грузов автотранспортными средствами между обеими странами и транзитом по их территориям, по дорогам, открытым для международного автомобильного сообщения.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Перевозки пассажиров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Перевозки пассажиров автобусами в соответствии с данным Соглашением будут осуществляться на основании разрешений, за исключением перевозок, указанных в Статье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въезда на территорию государства другой Стороны порожними автобусами необходимо отдельное разрешение данной страны, за исключением случаев, предусмотренных в пункте 2 Статьи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Регулярные перевозки пассажиров автобусами организуются по согласованию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Предложения об организации таких перевозок заблаговременно передаются друг другу компетентными органами Сторон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Эти предложения должны содержать данные относительно: наименования и адреса перевозчика (фирмы), маршрута следования, расписания движения, тарифа, пунктов остановки, на которых перевозчик будет производить посадку и высадку пассажиров, а также намечаемого периода и регулярности выполнения перевозок.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Разрешение не требуется на выполнение перевозок пассажиров автобусами: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группа одного и того же персонального состава перевозиться на одном и том же автобусе на протяжении всей поездки, которая начинается и заканчивается на территории той Стороны, в которой зарегистрирован автобус, и в ходе такой поездки персональный состав пассажиров остается неизменным;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группа одного и того же персонального состава перевозится на одном и том же автобусе в одном направлении на протяжении всей поездки, начинающейся на территории одной Стороны, в которой зарегистрирован автобус, и заканчивающийся на территории другой Стороны при условии, что автобус после перевозки возвращается порожним.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таких перевозках, за исключением регулярных, требуется список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замены перевозчиком неисправного автобуса другим пригодным к эксплуатации автобусом, въезжающим порожним, разрешение не требуется.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Перевозки грузов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Перевозки грузов между обеими странами или транзитом по их территориям, за исключением перевозок, предусмотренных в Статье 5 настоящего Соглашения, осуществляются автотранспортными средствами на основе разрешений, выдаваемых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каждую перевозку выдается отдельное разрешение, которое дает право на совершение одного рейса туда и обратно, если иное не оговорено в самом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Сторон ежегодно будут передавать друг другу взаимно согласованное количество бланков разрешений на перевозку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каждый автомобиль или автопоезд должно быть выдано отдельное разрешение. Разрешение требуется и для порожних автотранспортных средств. При перевозке автопоездом необходимо разрешение только для тягача. Действительность разрешений - 1 календарный год.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Разрешения, указанные в Статье 4 настоящего Соглашения, не требуются на выполнение перевозок: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движимого имущества при переселении;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экспонатов, оборудования и материалов, предназначенных для обустройства ярмарок и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транспортных средств, животных, а также различного инвентаря и имущества, предназначенных для проведения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театральных декораций и реквизитов, музыкальных инструментов, оборудования и принадлежностей для киносъемок, радио и телевизионных 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тел и праха умерших;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поврежденных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медицинского оборудования и медикаментов для оказания помощи при стихийных бедствиях;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грузов автотранспортными средствами, допустимый общий вес которых, включая прицеп, не превышает 6 тонн, или допустимая полезная нагрузка, включая прицеп, не превышает 3,5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Исключения, предусмотренные в подпунктах б), в) и г) пункта 1 настоящей Статьи, действуют только в тех случаях, если груз подлежит возврату в страну, в которой зарегистрировано автотранспортное средство, или если груз будет перевозиться на территорию третьей страны.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Когда габариты или вес автотранспортного средства государства одной Стороны, следующего без груза или с грузом, превышают нормы, установленные на территории государства другой Стороны, а также при перевозках опасных грузов, перевозчик должен получить специальное разрешение компетентных органов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должны дать ответ на просьбу о выдаче такого специального разрешения не позднее 15-ти дней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упомянутое в пункте 1 настоящей Статьи специальное разрешение предусматривает движение автотранспортного средства по определенному маршруту, перевозка должна осуществляться только по этому маршруту.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Общие положения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Перевозчику государства одной Стороны не разрешается осуществлять перевозки пассажиров или грузов между двумя пунктами, расположенными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государства одной Стороны может осуществлять перевозки с территории государства другой Стороны на территорию третьей страны, а также с территории третьей страны на территорию государства другой Стороны, если он получил на это специальное разрешение компетентного органа государства другой Стороны.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Перевозки, предусмотренные настоящим Соглашением, выполняются только перевозчиками, которые, согласно внутреннему законодательству своей страны,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отличительные и регистрационные знаки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международных перевозок на основании настоящего Соглашения перевозчик государства одной из Сторон на территории государства другой Стороны обязан соблюдать действующее там законодательство и правила дорожного движения.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грузов, предусмотренные настоящим Соглашением, осуществляются по перевозочным документам, форма которых должна соответствовать общепринятому международному образцу.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Водитель автотранспортного средства должен иметь национальное или международное водительское удостоверение, соответствующее категории управляемого им автотранспортного средства и национальные регистрационные документы на автотранспортное средство.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пассажиров и грузов, осуществляемые перевозчиками государства одной из Сторон на территории государства другой Стороны на основе настоящего Соглашения, а также автотранспортные средства, выполняющие эти перевозки, освобождаются от налогов и сборов, связанных с использованием или содержанием дорог, за исключением уплаты налогов, сборов и пошлин, взимаемых за проезд по отдельным участкам автострад, тоннелям, мостам и прочим инженерно-техническим дорожным сооружениями, а также сборов за превышение допустимой общей массы и нагрузки на ось, установленных национальным законодательством государств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Международные перевозки на основании настоящего Соглашения разрешаются при условии, что в момент въезда на территорию государства каждой из Сторон автотранспортное средство, выполняющее перевозку, будет застраховано в отношении гражданской ответственности от возможного ущерба, причиненного третьим лицам.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пограничного, таможенного и санитарного контроля применяются положения международных соглашений и конвенций, участниками которых являются обе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вопросов, не урегулированных этими соглашениями, применяется внутреннее законодательство государства каждой из Сторон.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Пограничный, таможенный и санитарный контроль при перевозках тяжелобольных, при регулярных перевозках пассажиров автобусами, а также при перевозке животных и скоропортящихся грузов осуществляется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Соглашения не влияют на исполнение требований, предусмотренных для процедур вывоза, ввоза и транзита грузов таможенным законодательством государств Сторон.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выполнении перевозок на основании настоящего Соглашения взаимно освобождаются от разрешений на ввоз, а также от таможенных сборов за таможенное оформление и ввозных таможенных пошлин ввозимые на территорию государства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для каждой модели автотранспортного средства емкостях, технологически и конструктивно связанных с системой питания двигателей, а также в дополнительных емкостях, технологически связанных с работой спецагрегатов, установленных на грузовых автотранспортных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потребления во время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запасные части, предназначенные для ремонта автотранспортного средства, осуществляющего международные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подлежат обратному вывозу, а замененные запасные части должны быть либо вывезены из страны, либо уничтожены, или сданы в порядке, установленном в стране пребывания.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нарушения перевозчиком положений настоящего Соглашения, происшедшего на территории государства одной из Сторон, компетентные органы страны, где зарегистрировано автотранспортное средство, примут, по просьбе компетентного органа государства другой Стороны, меры к перевозчику, допустившему нарушения, предусмотренные внутренним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компетентного органа одной Стороны компетентный орган другой Стороны сообщает о принятых им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совершенные правонарушения автоперевозчики государств Сторон несут ответственность в соответствии с национальным законодательством страны пребывания.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обеспечения выполнения настоящего Соглашения, и скорейшего решения возникающих спорных вопросов, Стороны создают Совместную Комиссию. В состав Совместной Комиссии войдут представители компетентных органов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Совместной Комиссии проводится по предложению одной из Сторон.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решают все спорные вопросы, возникающие в связи с толкованием и применением настоящего Соглашения,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 обоюдному согласию могут вносить в настоящее Соглашение необходимые дополнения или изменения. Такие изменения или дополнения вступают в силу с момента обмена нотами, извещающими об утверждении каждой из Сторон.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Заключительные положения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не урегулированные настоящим Соглашением, а также международными договорами и соглашениями, участниками которых являются обе Стороны, решаются согласно внутреннему законодательству государства каждой из Сторон.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заключенных ими международных договоров и соглашений.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уведомления о выполнении внутригосударственных процедур, необходимых для вступления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 и сохраняет свое действие в течение 90 дней со дня, когда одна из Сторон сообщит в письменном виде по дипломатическим каналам другой Стороне о своем намерении прекратить действие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Соглашению прилагается Исполнительный Протокол, который является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15 июня 2000 года в двух подлинных экземплярах, каждый на казахском, эстонском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различного толкования отдельных положений настоящего Соглашения за основу принимается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Эстонской Республики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Исполнительный Протокол  о применении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Эстонской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международном автомобильном сообщении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применения Соглашения между Правительством Республики Казахстан и Правительством Эстонской Республики о международном автомобильном сообщении, подписанного в городе Астане 15 июня 2000 года, достигнута договоренность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смысле названного Соглашения под компетентными органами следует понимать: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 стороны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по Статьям 2, 4, 7, 16 и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проспект Абая, 49,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тел: (3172) 32 62 67, факс: (3172) 32 10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Статье 6 - специальное разрешение для проезда автотранспортного средства, габариты или вес которого превышают установленные нормы на территории Республики Казахстан, выдает Комитет транспортного контроля Министерства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ул. Ауэзова, 71,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тел:(3172) 33 31 54, факс: (3172) 33 33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заявке о выдаче специального разрешения должно быть указано: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перевозчика и его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марка, тип и регистрационный номер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количество осей, колес и схема их взаимного расположения;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общий фактический вес, габариты транспортного средства с грузом;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нагрузка на каждую 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минимальный радиус поворота транспортного средства с грузом;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место погрузки и разгрузки, маршрут следования, полагаемое время и дата проезда, место пересечения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по требованию, эскиз транспортного средства с грузом.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 Статье 6 - специальное разрешение для перевозки опасных грузов по территории Республики Казахстан для грузов всех классов опасности выдает: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природных ресурсов и охраны окружающей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475000 г. Кокшетау, ул. К. Маркса 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тел. (3162) 5-42-42, факс: (3162) 5-06-20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 стороны Эстонской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по Статьям 2, 4, 7, 16 и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транспорта и связи Эстонской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15081, г. Таллинн, Виру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тел. (372) 6397 613, факс (372) 6397 606;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Статье 6 - специальное разрешение для проезда автотранспортного средства, габариты или вес которого превышает установленные нормы на территории Эстонской Республики, выдает Департамент шоссейных дорог Эстонии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10141, г. Таллинн , Пярнуское шоссе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тел. (372) 6 11 93 00, факс (372) 6 11 93 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заявке о выдаче специального разрешения должно быть указано: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перевозчика и его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марка, тип и регистрационный номер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количество осей и их расположение;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габариты и масса транспортного средства с грузом;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грузоподъемность;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нагрузка на каждую 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адреса мест погрузки и разгрузки;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место пересечения государственной границы, дата и маршрут;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по требованию, эскиз транспортного средства с грузом.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с) по Статье 6 - специальное разрешение для перевозки опасных грузов по территории Эстонской Республики, выдает: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шоссейных дорог Эстонии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10141, г. Таллинн, Пярнуское шоссе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тел. (372) 6 11 93 00, факс (372) 6 11 93 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смысле настоящего Соглашения следует понимать: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Термин "перевозчик" означает любое физическое или юридическое лицо, уполномоченное в соответствии с внутренним законодательством государств Сторон выполнять международные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Под термином "автотранспортное средство":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грузов - грузовой автомобиль, грузовой автомобиль с прицепом, автомобильный тягач или тягач с полуприцепом;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- автобус, т.е. автотранспортное средство, предназначенное для перевозки пассажиров и имеющее не менее 8 мест для сидения, не считая места водителя, а также прицеп для перевозки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Термин "разрешение" означает документ, разрешающий въезд, выезд автотранспортного средства государства одной Стороны на/с территории государства другой Стороны или дающий право на проезд транзитом через территорию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Под термином "регулярные перевозки" - перевозки, осуществляемые автотранспортными средствами государств Сторон, по заранее согласованному расписанию, маршруту следования с указанием начального и конечного пунктов движения и остановочных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Под термином "нерегулярные перевозки" - все остальные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Термин "транзитные перевозки" означает перевозки пассажиров и грузов по территории государства, одной из Сторон, при которых пункты отправления и назначения находятся вне территории государства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 исполнение пункта 2 Статьи 4 настоящего Соглашения предусматривается, что разрешение на выполнение перевозок может быть использовано только тем перевозчиком, которому оно выдано, и не может быть передано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Сторон до ноября текущего года согласовывают необходимое количество разрешений по вышеупомянутым категориям на следующий год, взаимный обмен которыми производится до 1 декабря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в текущем году разрешения действуют до 31 января 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Разрешения и другие документы, которые требуются в соответствии с положениями настоящего Соглашения, должны находиться при автотранспортном средстве, к которому они относятся, и предъявляться по требованию компетентных контролирующих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составлен в двух подлинных экземплярах, каждый на казахском, эстонском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различного толкования отдельных положений настоящего Протокола за основу принимается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Астане 15 июня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Эстонской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