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868" w14:textId="82d2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Пятого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2002 года N 305.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Пятый дополнительный протокол к уставу Всемирного 
почтового союза, совершенный в Сеуле 14 сентября 1994 года.
     Президент
     Республики Казахстан 
               Пятый дополнительный протокол к 
              Уставу Всемирного почтового Союза
     Полномочные представители Правительств стран-членов Всемирного 
почтового союза, собравшись на Конгресс в Сеуле, на основании статьи 30,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параграфа 2 Устава Всемирного почтового союза, принятого в Вене 10 июля 
1964 г., приняли, при условии ратификации, следующие изменения к 
упомянутому Уставу.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 
     (Измененная статья 8)
     Региональные Союзы. Специальные соглашения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Страны-члены или их Почтовые администрации, если законодательство 
этих стран не препятствует этому, могут создавать Региональные союзы и 
заключать специальные соглашения о международной почтовой службе, при 
условии, однако, не вводить в них положений, менее благоприятных для 
населения, чем предусмотренные Актами, участниками которых являются 
заинтересованные страны-члены.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Региональные союзы могут направлять наблюдателей на конгрессы,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конференции и собрания Союза, на заседания Административного совета, а 
также Совета почтовой эксплуатации.
     3. Союз может посылать наблюдателей на Конгрессы, конференции и 
собрания Региональных союзов.
     Статья II
     (Измененная статья 13)
     Органы Союза
     1. Органами Союза являются Конгресс, Административный совет, Совет 
почтовой эксплуатации и Международное бюро.
     2. Постоянными органами Союза являются Административный совет, Совет 
почтовой эксплуатации и Международное бюро.
     Статья III
     (Измененная статья 17) 
     Административный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Между двумя конгрессами Административный совет (АС) обеспечивает 
непрерывность работ Союза, согласно положениям Актов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Члены Административного совета выполняют свои функции от имени и в 
интересах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IV
     (Измененная статья 18)
     Совет почтовой эксплуатации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Совет почтовой эксплуатации (СПЭ) возлагаются вопросы 
эксплуатационного, коммерческого, технического и экономического характера, 
интересующие почтовую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V
     (Измененная статья 20)
     Международное бюро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Центральное учреждение, функционирующее в месте пребывания Союза, 
именуемое Международным бюро Всемирного почтового союза, руководимое 
Генеральным директором и контролируемое Административным советом, служит 
исполнительным органом, органом поддержки, связи, информации и 
консультации для Почтовых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VI
     (Измененная статья 22)
     Акты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Устав является основным актом Союза. Он содержит основные 
положения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Общий регламент состоит из положений, обеспечивающих применение 
Устава и деятельность Союза. Он является обязательным для всех 
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Всемирная почтовая конвенция и ее Исполнительный регламент 
включают общие правила, применяемые к международной почтовой службе, и 
положения о службах письменной корреспонденции. Эти Акты являются 
обязательными для всех 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Соглашения Союза и их Исполнительные регламенты регулируют службы, 
кроме службы письменной корреспонденции, между странами-членами, которые 
участвуют в них. Они являются обязательными только для этих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Исполнительные регламенты, в которых содержатся правила 
применения, необходимые для выполнения Конвенции и Соглашений, 
утверждаются Советом почтовой эксплуатации с учетом решений Конгресса.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возможных Заключительных протоколах, прилагаемых к Актам Союза, 
о которых говорится в параграфах 3, 4, 5, содержатся оговорки к этим Актам.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(Измененная статья 25)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Подписание, подтверждение подлинности, ратификация и другие формы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одобрения Актов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Акты Союза, принятые на Конгрессе, подписываются полномочными 
представителями 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Подлинность Исполнительных регламентов подтверждается 
Председателем и Генеральным секретарем Совета почтовой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Устав ратифицируется в возможно короткий срок подписавшими его 
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Одобрение других Актов Союза, кроме Устава, производится в 
соответствии с внутренними конституционными положениями каждой подписавшей 
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какая-то страна не ратифицирует Устав или не одобряет другие 
подписанные ею Акты, то Устав и другие Акты тем не менее остаются 
обязательными для стран, которые их ратифицировали или одобрили.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VIII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Присоединение к Дополнительному протоколу и к другим Актам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Страны-члены, которые не подписали настоящий Протокол, могут 
присоединиться к нему в любое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Страны-члены, которые являются участниками Актов, пересмотренных 
на Конгрессе, но которые их не подписали, обязаны присоединиться к ним в 
возможно короткий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Документы о присоединении, относящиеся к случаям, о которых идет 
речь в параграфах 1 и 2, направляются дипломатическим путем Правительству 
Швейцарской Конфедерации, которое сообщает о них странам-членам.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IX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Вступление в силу и срок действия Дополнительного протокола к Уставу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Всемирного почтового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Дополнительный протокол вступает в силу 1 января 1996 г. и 
остается в силе на неопределенное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удостоверение чего Полномочные представители Правительств 
стран-членов составили настоящий Дополнительный протокол, который будет 
иметь ту же силу и то же значение, как если бы его положения были включены 
в самый текст Устава, и подписали его в одном экземпляре, который будет 
передан на хранение Генеральному директору Международного бюро. Копия 
этого экземпляра будет передана каждой стороне Правительством страны места 
проведения Конгресса.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Сеуле 14 сентября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(Специалист: Умбетова А.М.,
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