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192f" w14:textId="97d1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торгового мореплавания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января 2002 года N 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дополнения в следующие законодательные акты Республики 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  Гражданский кодекс Республики Казахстан (Общая часть), 
принятый Верховным Советом Республики Казахстан 27 декабря 1994 г. 
(Ведомости Верховного Совета Республики Казахстан, 1994 г., N 23-24 
(приложение); 1995 г., N 15-16, ст. 109; N 20, ст. 121; Ведомости 
Парламента Республики Казахстан, 1996 г., N 2, ст. 187; N 14, ст. 274; N 
19, ст. 370; 1997 г., № 1-2, ст. 8; N 5, ст. 55; N 12, ст. 183, 184; N 
13-14, ст. 195, 205; 1998 г., N 2-3, ст. 23; N 5-6, ст. 50; N 11-12, ст. 
178; N 17-18, ст. 224, 225; N 23, ст. 429; 1999 г., N 20, ст. 727, 731; N 
23, ст. 916; 2000 г., N 18, ст. 336; N 22, ст. 408; 2001 г., N 1, ст. 7; N 
8, ст. 52; N 17-18, ст. 240):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299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Залог подлежащих государственной регистрации воздушных и морских 
судов, судов внутреннего водного плавания, судов плавания "река-море" 
(ипотека судна) регулируется специальными законодательными актами 
Республики Казахстан. Общие правила о залоге, содержащиеся в настоящем 
Кодексе, применяются к ипотеке судна в случаях, когда специальными 
законодательными актами Республики Казахстан не установлены иные правила.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Требования части первой настоящего пункта распространяются также и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строящиеся морские суда, суда внутреннего водного плавания, суда плавания 
"река-море".".
     2. В Закон Республики Казахстан от 17 апреля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
лицензировании" (Ведомости Верховного Совета Республики Казахстан, 1995 
г., N 3-4, ст. 37; N 12, ст. 88; N 14, ст. 93; N 15-16, ст. 109; N 24, ст. 
162; Ведомости Парламента Республики Казахстан, 1996 г., № 8-9, ст. 236; 
1997 г., N 1-2, ст. 8; N 7, ст. 80; N 11, ст. 144, 149; N 12, ст. 184; N 
13-14, ст. 195, 205; N 22, ст. 333; 1998 г., N 14, ст. 201; N 16, ст. 219; 
N 17-18, ст. 222, 224, 225; N 23, ст. 416; N 24, ст. 452; 1999 г., N 20, 
ст. 721, 727; N 21, ст. 787; N 22, ст. 791; N 23, ст. 931; N 24, ст. 1066; 
2000 г., N 10, ст. 248; N 22, ст. 408; 2001 г., N 1, ст. 7; N 8, ст. 52, 
54; N 13-14, ст. 173, 176):
     пункт 1 статьи 9 дополнить подпунктом 52) следующего содержания:
     "52) деятельность морских портов, связанная с обслуживанием морских 
судов, пассажиров и грузов.".
     Президент 
     Республики Казахстан 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