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f8678a" w14:textId="4f8678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праздниках в Республике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13 декабря 2001 года N 267.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Настоящий Закон определяет правовые основы праздников, отмечаемых в Республике Казахстан.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Праздники, отмечаемые в Республике Казахстан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Республике Казахстан отмечаются национальные праздники, государственные праздники, профессиональные и иные праздники.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Национальные праздники - праздники, установленные в Республике Казахстан в ознаменование событий, имеющих особое историческое значение, оказавших существенное влияние на развитие казахстанской государственности. Празднование национальных праздников сопровождается проведением официальных мероприятий в центральных и местных государственных органах.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Государственные праздники - праздники, посвященные событиям, имеющим общественно-политическое значение, а также традиционно отмечаемые гражданами Республики Казахстан. Празднование государственных праздников может сопровождаться проведением официальных мероприятий.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Профессиональные и иные праздники - праздники, не наделенные статусом национальных и государственных праздников, отмечаемые отдельными категориями граждан.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2. Национальные праздники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Национальным праздником в Республике Казахстан является День Республики Казахстан, отмечаемый 25 октября.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2 – в редакции Закона РК от 29.09.2022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с изменением, внесенным Законом РК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3. Государственные праздники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Государственными праздниками в Республике Казахстан являются праздники, отмечаемые в следующие дни: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Новый год - 1-2 января;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Международный женский день - 8 марта;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Конституции Республики Казахстан – 15 марта;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Наурыз мейрамы - 21-23 марта;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Праздник единства народа Казахстана - 1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защитника Отечества - 7 мая;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День Победы - 9 мая;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Столицы - 6 июля;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День Независимости – 16 декабря.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3 с изменениями, внесенными законами РК от 25.06.2008 </w:t>
      </w:r>
      <w:r>
        <w:rPr>
          <w:rFonts w:ascii="Times New Roman"/>
          <w:b w:val="false"/>
          <w:i w:val="false"/>
          <w:color w:val="000000"/>
          <w:sz w:val="28"/>
        </w:rPr>
        <w:t xml:space="preserve">N 47-IV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22.04.2009 </w:t>
      </w:r>
      <w:r>
        <w:rPr>
          <w:rFonts w:ascii="Times New Roman"/>
          <w:b w:val="false"/>
          <w:i w:val="false"/>
          <w:color w:val="000000"/>
          <w:sz w:val="28"/>
        </w:rPr>
        <w:t xml:space="preserve">N 152-IV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14.12.2011 </w:t>
      </w:r>
      <w:r>
        <w:rPr>
          <w:rFonts w:ascii="Times New Roman"/>
          <w:b w:val="false"/>
          <w:i w:val="false"/>
          <w:color w:val="000000"/>
          <w:sz w:val="28"/>
        </w:rPr>
        <w:t>№ 509-IV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19.10.2012 </w:t>
      </w:r>
      <w:r>
        <w:rPr>
          <w:rFonts w:ascii="Times New Roman"/>
          <w:b w:val="false"/>
          <w:i w:val="false"/>
          <w:color w:val="000000"/>
          <w:sz w:val="28"/>
        </w:rPr>
        <w:t>№ 43-V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29.09.2022 </w:t>
      </w:r>
      <w:r>
        <w:rPr>
          <w:rFonts w:ascii="Times New Roman"/>
          <w:b w:val="false"/>
          <w:i w:val="false"/>
          <w:color w:val="000000"/>
          <w:sz w:val="28"/>
        </w:rPr>
        <w:t>№ 143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опубликования); от 11.06.2026 </w:t>
      </w:r>
      <w:r>
        <w:rPr>
          <w:rFonts w:ascii="Times New Roman"/>
          <w:b w:val="false"/>
          <w:i w:val="false"/>
          <w:color w:val="000000"/>
          <w:sz w:val="28"/>
        </w:rPr>
        <w:t>№ 306-VIII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 </w:t>
      </w:r>
      <w:r>
        <w:rPr>
          <w:rFonts w:ascii="Times New Roman"/>
          <w:b/>
          <w:i w:val="false"/>
          <w:color w:val="000000"/>
          <w:sz w:val="28"/>
        </w:rPr>
        <w:t>Статья 4. Профессиональные и иные праздники</w:t>
      </w:r>
    </w:p>
    <w:bookmarkStart w:name="z1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Профессиональные и иные праздники являются праздничными датами в Республике Казахстан.</w:t>
      </w:r>
    </w:p>
    <w:bookmarkEnd w:id="0"/>
    <w:bookmarkStart w:name="z1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праздничных дат, за исключением профессиональных праздников, устанавливается Правительством Республики Казахстан.</w:t>
      </w:r>
    </w:p>
    <w:bookmarkEnd w:id="1"/>
    <w:bookmarkStart w:name="z1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профессиональных праздников утверждается уполномоченным государственным органом по труду.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Статья 4 - в редакции Закона РК от 19.04.2023 </w:t>
      </w:r>
      <w:r>
        <w:rPr>
          <w:rFonts w:ascii="Times New Roman"/>
          <w:b w:val="false"/>
          <w:i w:val="false"/>
          <w:color w:val="000000"/>
          <w:sz w:val="28"/>
        </w:rPr>
        <w:t>№ 223-VII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5. Праздничные дни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Дни, в которые отмечаются национальные и государственные праздники в Республике Казахстан, признаются праздничными днями в соответствии с трудовым законодательством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Праздничные дни в Республике Казахстан являются нерабочими днями.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совпадении выходного и праздничного дней выходным днем является следующий после праздничного рабочий день. 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6. Порядок введения в действие настоящего Закона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Закон вводится в действие со дня его официального опубликования.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Казахстан, имеющий силу Закона, от 18 октября 1995 г. N 2534 "О праздничных днях в Республике Казахстан" (Ведомости Верховного Совета Республики Казахстан, 1995 г., N 21, ст. 125).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Президент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