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2645" w14:textId="8142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о создании транснациональной финансово-промышленной группы по обеспечению эксплуатации и ремонта авиационной техники гражданской авиации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2001 года N 171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      Денонсировать Соглашение о создании транснациональной финансово-промышленной группы по обеспечению эксплуатации и ремонта авиационной техники гражданской авиации государств-участников Содружества Независимых Государств, совершенное в Москве 18 октября 1996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H960099_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транснациональной финансово-промышленной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группы по обеспечению эксплуатации и ремонта авиационной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гражданской авиации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Официально заверенный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3 июня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депонировано 2 марта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  - депонировано 21 мая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(о необходимости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  - депонировано 16 мая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депонировано 29 марта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(о необходимости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депонировано 13 апреля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(о необходимости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  - депонировано 28 апреля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 (о  денонсации; выход из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 произошел 29 октября 2001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со дня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- 18 октября 1996 года (со дня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подписания);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- 16 мая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Уведомления о выполнении внутригосударственных процедур или об отсутствии необходимости их выполнения от Республики Армения, Российской Федерации, Республики Узбекистан, Украины депозитарию не поступали.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Государства-участники настоящего Соглашения в лице правительств,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государственной поддержки в обеспечении эксплуатации и ремонта авиационной техники Сторон как одного из важнейших факторов стабилизации, дальнейшего развития и поддержания высокого уровня безопасности полетов воздушного транспорта,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необходимость защиты гражданской авиации Сторон на внутреннем и зарубежном рынках авиатранспортных услуг на основе их согласованного взаимодействия и сотрудничества,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реализуя основные положения Меморандума о принципах взаимодействия и сотрудничества в области гражданской авиации от 3 ноября 1995 года, Соглашения о модернизации гражданской авиации государств-участников Содружества Независимых Государств от 3 ноября 1995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созданию транснациональной финансово-промышленной группы по обеспечению эксплуатации и ремонта авиационной техники гражданской авиации государств участников Содружества Независимых Государств (далее - группа "Аэрофин").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Основной целью группы "Аэрофин" является восстановление сотрудничества между авиастроителями, авиаремонтными заводами и авиакомпаниями государств-участников Содружества Независимых Государств, повышение их конкурентоспособности на мировом рынке авиационных услуг и перевозок, а также обеспечение высокого уровня безопасности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Участие в реализации настоящего Соглашения осуществляется Сторонами в соответствии с их национальным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группы "Аэрофин" могут входить хозяйствующие субъекты Сторон различных форм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После учреждения и регистрации группа "Аэрофин" остается открытой для присоединения к ней других хозяйствующих субъектов государств-участников Содружества Независимых Государств и других государств, разделяющих цели ее деятельности, в соответствии с их национальным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Стороны в случае необходимости могут предоставлять участникам группы "Аэрофин" соответствующие государственные гарантии, таможенные, налоговые и иные льготы, предусмотренные их национальным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их национального законодательства предоставляют участникам группы "Аэрофин" право самостоятельно определять срок амортизации оборудования и накопления амортизационных отчислений при условии направления полученных средств исключительно на реализацию собственных инвестиционных проектов.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в рамках осуществления государственной поддержки деятельности группы "Аэрофин":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в доверительное управление центральной компании группы "Аэрофин" временно закрепленные за государством пакеты акций ее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зачет задолженности участника группы "Аэрофин", акции которого реализуются на инвестиционных конкурсах (торгах) в объеме, предусмотренном условиями таких конкурсов (торгов), если покупателем является центральная компания группы "Аэрофин".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предпринимают меры по принятию необходимых национальных законодательных актов, способствующих функционированию группы "Аэрофин" на своих территориях.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Оформление и регистрация транснациональной финансово-промышленной группы "Аэрофин" производится в Российской Федерации.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не затрагивает прав и обязательств Сторон в отношении государств, не участвующих в настоящем Соглашении.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Контроль за исполнением настоящего Соглашения, а также решение спорных вопросов по его реализации возлагается на Наблюдательный совет, в состав которого входят представители Межгосударственного авиационного комитета, Межгосударственного экономического Комитета Экономического союза и авиационных администраций Сторон, подписавших Соглашение. Наблюдательный совет осуществляет свои функции согласно Положению, утвержденному Межгосударственным авиационным комитетом.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По взаимной договоренности в настоящее Соглашение могут быть внесены изменения и дополнения.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Настоящее Соглашение вступает в силу со дня его подписания.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Настоящее Соглашение открыто для присоединения к нему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Любая Сторона может выйти из настоящего Соглашения, письменно уведомив об этом депозитария. Денонсация вступает в силу через шесть месяцев со дня получения депозитарием уведомления об этом.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18 октября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Азербайджанской Республики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Армения                     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Беларусь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Грузии                                  Туркменистана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 Республики Узбекистан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Кыргызской Республики                   Украины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Содружество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Исполнительный Секретариат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 декабря 1997 г.                             N 04/1372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     Исполнительный Секретариат Содружества Независимых Государств свидетельствует свое уважение Министерствам Иностранных Дел государств-участников Содружества Независимых Государств и, действуя в качестве депозитария документов, принятых в рамках Содружества Независимых Государств, имеет честь сообщить следующее.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17 декабря 1997 года получены не представленные при подписании тексты замечаний Республики Казахстан по документам, принятым на заседаниях Совета глав правительств 18 октября 1996 года и 27 марта 1997 года, следующего содержания: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Соглашение о создании финансово-промышленной группы по обеспечению эксплуатации и ремонта авиационной техники гражданской авиации государств-участников Содружества Независимых Государств (18 октября 1996 г., г. Москва):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Объявить открытый тендер на право доверительного управления госпакетами акций предприятий АО "АТЦ 405" и АО "Завод 406 ГА", в котором имеет право принять участие и ФПГ "Аэрофин".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Оговорка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создании транснациональной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финансово-промышленной группы по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и ремонта авиационной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гражданской авиации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Статьи 5, 6, 7 Соглашения реализуются с учетом национального законодательства Украины.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Настоящим удостоверяю, что прилагаемый текст является аутентичной копией Соглашения о создании транснациональной финансово-промышленной группы по обеспечению эксплуатации и ремонта авиационной техники гражданской авиации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18 октября 1996 года в городе Москве. Подлинный экземпляр вышеупомянутого Соглашения хранится в Исполнительном Секретариате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секретаря Содружества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