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cfb9" w14:textId="467c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Казахстан, Правительством Кыргызской Республики, Правительством Республики Таджикистан и Правительством Республики Узбекистан о сотрудничестве в области гидрометеорологии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января 2001 года N 137-II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Соглашение между Правительством Республики Казахстан, 
Правительством Кыргызской Республики, Правительством Республики 
Таджикистан и Правительством Республики Узбекистан о сотрудничестве в 
области гидрометеорологии, совершенное в Бишкеке 17 июня 1999 года. 
     Президент 
  Республики Казахстан   
                         Межгосударственный Совет
        Республики Казахстан, Кыргызской Республики, Республики            
                    Таджикистан и Республики Узбекистан 
                         Совет Премьер-Министров
                              Соглашение 
        между Правительством Республики Казахстан, Правительством
             Кыргызской Республики, Правительством Республики
           Таджикистан и Правительством Республики Узбекистан о
               сотрудничестве в области гидрометеорологии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Правительство Кыргызской 
Республики, Правительство Республики Таджикистан и Правительство 
Республики Узбекистан,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целями и принципами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U952332_ </w:t>
      </w:r>
      <w:r>
        <w:rPr>
          <w:rFonts w:ascii="Times New Roman"/>
          <w:b w:val="false"/>
          <w:i w:val="false"/>
          <w:color w:val="000000"/>
          <w:sz w:val="28"/>
        </w:rPr>
        <w:t>
  Договора о создании 
единого экономического пространства между Республикой Казахстан, 
Кыргызской Республикой, Республикой Таджикистан и Республикой Узбекистан 
от 30 апреля 1994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к эффективной практической реализации договоренностей, 
вытекающих из Соглашения о взаимодействии в области гидрометеорологии 
государств-членов СНГ от 8 февраля 1992 года;  
</w:t>
      </w:r>
      <w:r>
        <w:rPr>
          <w:rFonts w:ascii="Times New Roman"/>
          <w:b w:val="false"/>
          <w:i w:val="false"/>
          <w:color w:val="000000"/>
          <w:sz w:val="28"/>
        </w:rPr>
        <w:t xml:space="preserve"> H920013_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взаимозависимость гидрометеорологических 
процессов региона, возможность возникновения стихийных 
гидрометеорологических явлений, для предсказания которых возникает 
потребность в скоординированных действиях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распространить развивающееся региональное сотрудничество на 
оказание необходимой помощи в получении оперативной гидрометеорологической 
информации Сторонами в случае возникновения стихийных 
гидрометеорологических явлений на основе международного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сознавая ответственность за обеспечение безопасных благоприятных 
условий проживания и своевременной защиты от стихийных бедствий;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отмечая, что развитие гидрометеорологических процессов динамично и не 
имеет государственных границ, а правильная интерпретация 
гидрометеорологических данных требует использования информации с больших 
территорий, не совпадающих с административным или иным делением;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важность функционирования системы наблюдений, развития и 
совершенствования системы регулярного получения и использования 
гидрометеорологической информации в интересах обеспечения безопасности 
населения и экономики своих стран и стремясь к согласованным действиям в 
области обмена гидрометеорологической информацией, включая информацию о 
стихийных гидрометеорологических явлениях;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большое значение развитию научно-технического сотрудничества 
в области гидрометеорологии на основе принципов и процедур Всемирной 
Метеорологической Организации (ВМО),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Сфера применения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применяется в отношении организации и 
координации работ по гидрометеорологии с учетом практики мировых 
достижений и тенденций научно-технического сотрудничества каждой из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Компетентные органы и система оповещения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Компетентными органами Сторон по выполнению настоящего Соглашения 
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Республики Казахстан - Республиканское государственное казенное 
предприятие "Казгидромет" при Министерстве природы и охраны окружающей 
среды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Кыргызской Республики - Государственное учреждение по 
гидрометеорологии при Министерстве охраны окружающей среды Кыргызской 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Республики Таджикистан - Главное управление гидрометеорологии и 
наблюдений за природной средой Министерства охраны природы Республики 
Таджикистан;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Республики Узбекистан - Главное управление по гидрометеорологии 
при Кабинете Министров Республики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назначения другого компетентного органа Стороны уведомляют 
об этом друг друга в письменной форме по дипломатическим каналам.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в согласованные Сторонами сроки создадут 
комплексную систему сохранения и восстановления гидрометеорологической 
сети, развития спутниковых систем связи и получения информации, сохранения 
и развития системы обмена оперативной и режимной гидрометеорологической 
информации. Условия функционирования данных систем будут регулироваться 
отдельными межведомственными 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Формы сотрудничества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обеспечат, с учетом мировых достижений, организацию и 
координацию работ в рамках осуществляемого сотрудничества, направленного 
на выполнение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сохранение функционирования существующей сети станций и развитие ее в 
районах, подверженных воздействию стихийных гидрометеорологических 
явлений, для обеспечения пространственно-временного разрешения получаемых 
данных, в том числе развитие дистанционных методов мониторинга окружающей 
среды, включая спутниковые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применение в соответствии с регламентом ВМО единой технологии 
получения, обработки и хранения оперативной и режимной 
гидрометеорологической информации, включая формирование баз данных и обмен 
программным обеспечением, используемым для этих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необходимой точности и своевременности получения 
сопоставимой гидрометеорологической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информирование в случаях чрезвычайных гидрометеорологических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оперативной и режимной информацией, в том числе и первичной за 
традиционные периоды наблюдений (ежедневной, декадной, месячной, годовой) 
по станциям гидрометеорологической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в случае возникновения угрозы чрезвычайной 
гидрометеорологической ситуации временных пунктов наблюдения в том числе, 
по согласованию с компетентными органами, на сопредельной территории;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совместное планирование, разработка и осуществление 
научно-исследовательских проектов, обмен научно-технической литературой, 
результатами исследовательских работ и технологиями;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совместная подготовка кадров в области гидрометеорологии;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 развитии отраслевого приборостроения на основе 
совместных заказов на изготовление и сбыт гидрометеорологических приборов;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информацией о последних достижениях науки, методической и 
нормативной документацией;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планирование, организация и проведение совместных мероприятий по 
предупреждению стихийных гидрометеорологических явлений (обследование 
прорывоопасных озер, слежение за таянием ледников, селеопасными районами);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друг другу права использования на безвозмездной основе 
данных сети гидрометеорологических станций при выполнении 
оперативно-производственных работ и передачу информации в Государственные 
и межгосударственные органы без права передачи третьим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вопросы, не нашедшие отражение в настоящем Соглашении, будут 
оговорены в дополнительных соглашениях, заключенных между компетентными 
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Запросы о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осуществляют запросы о помощи в снабжении приборами, 
материалами для наблюдений, получении необходимой информации, подготовке 
специалистов различных уровней квалификации, обеспечении методической 
литературой, включая программные средства для обработки и интерпретации 
результатов наблюдений.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Помощь предоставляется на основании запроса, в котором запрашивающая 
Сторона указывает вид и объем необходимой помощи, условия ее 
предоставления.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Предоставляющая Сторона в кратчайшие сроки рассматривает обращение 
запрашивающей Стороны и информирует ее о возможности, объеме и условиях 
предоставления помощи.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Условия пересечения государственных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при ввозе, вывозе и транзите оснащения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функционирования наблюдательной гидрометеорологической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сети и оказания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Ввоз, вывоз и транзит оснащения, приборов, горюче-смазочных 
материалов, продуктов питания, необходимых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обеспечения жизнедеятельности гидрометеорологических станций, 
расположенных в высокогорных и труднодоступных районах, в том числе и на 
территории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временных пунктов наблюдения за предупреждением и 
развитием стихийных 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помощи осуществляется на территории запрашивающей Стороны 
при ее полном содействии;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 о взимании таможенных платежей решается в каждом конкретном 
случае в соответствии с законодательствами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Запрещается перевозить какое-либо оборудование, кроме оснащения 
приборов и материалов для целей указанных в данной Статье.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окончания временных работ или оказания помощи ввезенное 
оснащение подлежит вывозу с территории запрашивающей Стороны. Если в силу 
особых обстоятельств не представляется возможным вывезти оснащение, оно 
может быть передано в качестве помощи компетентному органу запрашивающей 
Стороны на согласованных условиях. В этом случае необходимо уведомить 
компетентные и таможенные органы запрашивающей Стороны, указав виды, 
количество и место нахождения передаваемого оснащения.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Таможенное оформление перевозимого оснащения производится с 
заполнением ГТД (Государственная таможенная декларация) в упрощенном виде 
по перечням (спискам, спецификациям) уведомлений, выдаваемых компетентными 
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Использование воздушных судов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Использование воздушных судов (самолетов и вертолетов) для 
осуществления мероприятий по предупреждению стихийных 
гидрометеорологических явлений (обследование прорывоопасных озер, слежение 
за накоплением снега и таянием ледников, селеопасными районами) и 
оснащению высокогорных гидрометеостанций на территории запрашивающей 
Стороны оформляется разрешением в установленном каждой Стороной порядке, 
при предоставлении обоснования компетентным органом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Компетентный орган запрашивающей Стороны сообщает соответствующему 
органу другой Стороны о решении использовать воздушные суда с указанием их 
типа, района, характера обследования и периода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Полеты осуществляются в соответствии с правилами, установленными 
международной организацией гражданской авиации и каждой из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о возмещении расходов за использование воздушного 
пространства, посадку на аэродроме и взлет воздушных судов, оплату за 
радионавигационные услуги, топливо и техническое обслуживание воздушных 
судов решаются отдельно в каждом конкретном случае.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Урегулирование споров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Спорные вопросы, связанные с толкованием или применением настоящего 
Соглашения, разрешаются путем консультации или переговоров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затрагивает обязательств, принятых 
Сторонами в соответствии с другими международными договорами.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Изменения и дополнения к Соглашению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Соглашение, с общего согласия Сторон, могут быть внесены 
изменения и дополнения, которые оформляются отдельным Протоколом, 
являющимся неотъемлемой частью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Вступление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сдачи на хранение 
депозитарию последнего уведомления о выполнении Сторонами 
внутригосударственных процедур, необходимых для вступления в силу 
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других государств, 
разделяющих его цели и принципы, с согласия всех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пять лет и будет 
автоматически продлеваться на последующие пятилетние периоды, если Стороны 
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Любая Сторона настоящего Соглашения может выйти из него, направив об 
этом депозитарию письменное уведомление. Действие настоящего Соглашения 
прекращается в отношении этой Стороны по истечении шести месяцев со дня 
получения депозитарием такого уведомления.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Бишкек 17 июня 1999 года в одном подлинном 
экземпляре на русском языке.
     Подлинный экземпляр хранится в Исполнительном комитете 
Межгосударственного Совета Республики Казахстан, Кыргызской Республики, 
Республики Таджикистан и Республики Узбекистан, который направляет в 
каждое государство-участник его заверенную копию.
За Правительство  За Правительство  За Правительство  За Правительство     
  Республики         Кыргызской        Республики        Республики
  Казахстан          Республики        Таджикистан       Узбекистан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