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66af" w14:textId="3c06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об учреждении и условиях деятельности информационно-культурных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2000 года № 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Российской Федерации об учреждении и условиях деятельности информационно-культурных центров, совершенное в Алматы 12 октября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Правительством Российской Федерации об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условиях деятельности информационно-культурных центров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30 ноября 2000 г.)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интерес народов Республики Казахстан и Российской Федерации к взаимному ознакомлению с историческими и культурными ценностями, сохранению и развитию традиционных связей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Декларации между Республикой Казахстан и Российской Федерацией о вечной дружбе и союзничестве, ориентированном в ХХI столетие, подписанной в Москве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большое значение повышению информированности общественности их государств о развитии политических, экономических, культурных, научных и образовательных процессов в Республике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развитию двусторонних гуманитарных, культурных, научно-технических и информационных связей в духе Договора о дружбе, сотрудничестве и взаимной помощи между Республикой Казахстан и Российской Федерацией от 25 мая 1992 года и Соглашения между Правительством Республики Казахстан и Правительством Российской Федерации о сотрудничестве в области культуры, науки и образования от 23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учреждают на основе взаимности Культурный центр Республики Казахстан в Москве и Российский центр науки и культуры в Астане, именуемые далее Центрами.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Культурный центр Республики Казахстан в Москве осуществляет свою деятельность под общим руководством главы дипломатического представительства Республики Казахстан 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Российский центр науки и культуры в Астане осуществляет свою деятельность под общим руководством главы дипломатического представительства Российской Федерации в Республике Казахстан, а также Российского Центра международного научного и культурного сотрудничества при Правительстве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целью осуществления своей деятельности Центры могут устанавливать прямые связи с министерствами, другими государственными учреждениями и организациями, местными органами власти и официально зарегистрированными обществами, ассоциациями, фондами, а также с отдельными гражданами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Основными задачами Центров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реализации программ двустороннего сотрудничества в области развития гуманитарных, культурных, научно-технических и информационных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ознакомление общественности государства пребывания с историей и культурой, внутренней и внешней политикой своего государства, с его достижениями в области культуры, науки, образования 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установлению контактов и расширению сотрудничества между творческими, культурно-просветительскими, научными, профессиональными и спортивными организациями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изучению языков народов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развитию контактов по линии международных, региональных и национальных правительственных и неправительственных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информационных возможностей Центров в целях создания благоприятных условий для расширения культурного и научно-технического сотрудничества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установлению и развитию партнерских отношений между городами и регионами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информационно-рекламной работы в области культуры, науки и техники.  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Центры в соответствии с возложенными на них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создают информационно-справочные фонды и банки данных по вопросам культурного, образовательного, научно-технического, общественно-политического и экономического развития своих государств, проводят конференции, симпозиумы, семинары, консультации по проблемам международного гуманитарного, культурного, научного и делового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информационное и консультационное обслуживание заинтересованных организаций и отдельных граждан государства пребывания по вопросам установления контактов с культурно-просветительскими, научными, образовательными и профессиональными организациями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проводят культурно-просветительную и информационную работу среди соотечественников, постоянно проживающих в государстве пребывания, поддерживают связи с их объединениями, деятельность которых не противоречит законодательству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организуют выступления художественных коллективов и отдельных исполнителей, теле- и кинопросмотры;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проводят экспонатные выставки, фотовыставки, выставки художественных произведений и изделий народного творчества, книжные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организуют в государстве пребывания курсы по изучению языков и культур народов своих государств, учебные стажировки для граждан государства пребывания, оказывают методическую помощь научным работникам и преподавателям языка и литературы народов своих государств, работающим в местных научных и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оказывают содействие в подборе и направлении на учебу и стажировку в свои государства граждан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содействуют работе ассоциаций и клубов выпускников учебных заведений своего государства в государстве пребывания, способствуют поддержанию связей таких ассоциаций и клубов с этими учебными заведениями, а также организуют семинары по повышению квалификации для выпускников в государстве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обеспечивают работу библиотек и других информационных служб в Центрах для заинтересованных организаций и отдельных граждан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сотрудничают с ассоциациями и обществами дружбы, учебными, культурными и научными учреждениями государства пребывания, культурно-информационными центрами третьих стран для проведения совместных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могут осуществлять и другие виды деятельности, отвечающие целям настоящего Соглашения, с учетом законодательства государства пребывания. 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Центры пользуются правами юридического лица в соответствии с законодательством государства пребывания.  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Стороны на основе взаимности и в соответствии с законодательством государства пребывания принимают необходимые меры по обеспечению безопасности персонала и помещений Центров, а также проводимых ими мероприятий.  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Центров осуществляется на некоммерческой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частичного возмещения своих затрат Центры могут: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взимать плату за посещение отдельных мероприятий, которые они организуют, за обучение на языковых курсах и другие 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распространять периодические издания, каталоги, афиши, программы, книги, картины и репродукции, диски, пластинки, аудиовизуальные и дидактические материалы независимо от способа записи информации, а также другие предметы, не запрещенные законодательством государства пребывания и непосредственно имеющие отношение к мероприятиям, которые они организуют, при условии, что эти предметы не будут распространяться через торговую сеть государства пребывания и что это не нанесет вреда правилам торговой деятельности, а также не нарушит права владельцев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иметь в помещениях Центров книжные магазины, предприятия общественного питания и сувенирные киоски для обслуживания посетителей, а также гостиничные помещения для временного проживания гостей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сдавать в аренду помещения, принадлежащие Центрам.  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на условиях взаимности будут содействовать друг другу в предоставлении земельных участков, а также в аренде, приобретении пли строительстве зданий (помещений) под Центры в соответствии с законодательством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проектированию, строительству и обустройству Центров, после получения разрешения на их строительство, будут осуществляться направляющей Стороной в соответствии с правилами градостроительства государства пребывания. При этом направляющая Сторона вправе самостоятельно назначать подрядчиков на проведение соответствующих работ.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Налогообложение Центров и доходов сотрудников, направляемых на работу в них, регулируется законодательством государства пребывания.  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Каждая из Сторон назначает персонал своего Центра, который может состоять из числа граждан направляющего государства, государства пребывания или третьего государства. В последнем случае назначение должно быть согласовано с соответствующими органами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Центров и их заместители могут являться членами дипломатического персонала дипломатического представительства направляющего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персонала Центров устанавливается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взаимно информировать друг друга о комплектовании персонала Центров, а также о вступлении сотрудников в должность и о прекращении их работы в Центрах.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сотрудников Центров и членов их семей, являющихся гражданами направляющего государства и не проживающих постоянно в государстве пребывания, распространяются трудовое законодательство и режим социального обеспечения направляющего государства.  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Каждая Сторона на основе взаимности предоставляет членам персонала Центра другой Стороны, а также совместно проживающим с ними членам их семей льготы, предусмотренные законодательством ее государства в вопросах оформления разрешения на проживание в государстве пребывания.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Каждая Сторона, в случае необходимости, будет оказывать содействие другой Стороне в поиске подходящих жилых помещений для сотрудников ее Центра.  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Вопросы, возникающие в связи с толкованием и применением настоящего Соглашения, будут разрешаться путем переговоров.  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до тех пор, пока одна из Сторон не уведомит в письменном виде другую Сторону, не менее чем за шесть месяцев до истечения соответствующего периода, о своем намерении прекратить его действие. 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12 октября 1998 года, в двух экземплярах, каждый на казахском и русском языках, причем оба текста имеют одинаковую силу.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 РОССИЙСКОЙ ФЕДЕРАЦИИ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Цай Л.Г.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