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f525" w14:textId="77ff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Французской Республики о взаимном поощрении и защите инвестиций и Протокола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Французской Республики о взаимном поощрении и защите инвестиций и Протокола к нему, совершенные в Париже 3 февраля 1998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Французской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взаимном поощрении и защите инвестиций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21 августа 2000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2004 г., N 5, ст. 27)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Французской Республики, в дальнейшем именуемые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экономическое сотрудничество между обоими государствами и создать благоприятные условия для роста инвестиций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поощрение и защита этих инвестиций стимулируют передачу капитала и технологий между двумя странами в интересах их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"инвестиция" включает в себя имущественные ценности всех видов, такие как имущества, экономические или финансовые права и интересы, вложенные на территории или в морской зоне одной из Договаривающихся Сторон в соответствии с ее законодательством до или после вступления в силу настоящего Соглашения, и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движимое и недвижимое имущество, а также любые другие реальные права, такие как ипотеки, залоги, права пользования, поручительства и аналогичные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акции, эмиссионные премии и другие виды участия, включая участие меньшинством голосов и косвенное участие, в компаниях, учрежденных на территории одной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облигации, права требования по денежным средствам и услугам, имеющим экономическую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авторские права, права на промышленную собственность (такие как патенты, лицензии, торговые марки и фирменные наименования, промышленные образцы и макеты), технологические процессы, "ноу-хау" и клиентуру;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концессии, предоставляемые в рамках закона или по контракту, в том числе концессии для разведки, разработки, добычи и использования природных ресурсов, включая те, которые расположены в морской зоне Договаривающихся Сторон, определяемой пунктом 5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изменение формы инвестиций не влияет на их квалификацию в качестве инвестиции при условии, что подобное изменение не противоречит законодательству Договаривающейся Стороны, на территории или в морской зоне которой вложена эта инвестиция.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"гражданин" означает физическое лицо, имеющее гражданство Республики Казахстан или Французской Республики в соответствии с законодательством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"компания" означает любое юридическое лицо, учрежденное на территории одной из Договаривающихся Сторон в соответствии с законодательством этой Договаривающейся Стороны и имеющее свое местонахождение на территории этой Договаривающейся Стороны, либо контролируемое прямо или косвенно гражданами одной из Договаривающихся Сторон или юридическими лицами, имеющими свое местонахождение на территории одной из Договаривающихся Сторон и созданными в соответствии с законодательством этой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"доходы" означает все суммы, полученные от инвестиций, такие как прибыль, проценты, отчисления и дивиденды, полученные за данный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от инвестиций, а также, в случае повторных инвестиций, доходы от повторных инвестиций будут обеспечиваться такой же защитой, как и сами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Соглашение распространяется на территорию, соответственно, Республики Казахстан и Французской Республики, а также на их морскую зону, в дальнейшем определяемую как экономическая зона и континентальный шельф, простирающиеся за пределы территориальных вод каждого из этих государств, над которыми они осуществляют в соответствии с международным правом суверенные права и юрисдикцию в целях разведки, разработки и сохранения природных ресурсов.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допускает и поощряет, в рамках своего национального законодательства и положений настоящего Соглашения, инвестиции, осуществляемые гражданами и компаниями другой Договаривающейся Стороны на ее территории и в ее морской зоне.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обязуется обеспечивать на своей территории и в своей морской зоне справедливый режим, в соответствии с принципами международного права, инвестициям граждан и компаний другой Договаривающейся Стороны, и поступать так, чтобы исполнение признанного таким образом права не было ущемлено ни по закону ни по сути.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будет предоставлять на своей территории и в своей морской зоне гражданам и компаниям другой Договаривающейся Стороны в отношении их инвестиций и деятельности, связанной с этими инвестициями, режим не менее благоприятный, чем тот, который она предоставляет своим собственным гражданам и компаниям или тот режим, который предоставляется гражданам или компаниям наиболее благоприятствуемой нации, если последний является более благоприятным.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режим не будет, однако, распространяться на привилегии, предоставляемые одной Договаривающейся Стороной гражданам или компаниям третьего государства и являющиеся результатом участия или вхождения в зону свободной торговли, в таможенный союз, в общий рынок или в любую другую форму региональной экономической организации, или вытекающие из соглашения об избежании двойного налогообложения или из любого другого соглашения в области налогообложения.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Инвестициям, осуществленным гражданами и компаниями одной Договаривающейся Стороны, будут предоставляться полные и всесторонние защита и безопасность на территории и в морской зоне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не будут предпринимать никаких мер по экспроприации или национализации или каких-либо иных мер, направленных на то, чтобы лишить прямо или косвенно граждан или компании другой Договаривающейся Стороны принадлежащих им инвестиций на своей территории и в своей морской зоне, за исключением случаев, когда это необходимо в общественных интересах, и при условии, что подобные меры не будут дискриминационными и не будут противоречить особому обязательству, взятому заинтересованной Договаривающейся Стороной или ее соответствующими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лишению собственности, которые могут быть предприняты, должны сопровождаться быстрой и адекватной компенсацией, сумма которой должна исчисляться на основе реальной стоимости соответствующих инвестиций. Эта сумма должна быть оценена по отношению к нормальной экономической ситуации, существовавшей до угрозы лишения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Эта компенсация, сумма и условия выплаты должны быть определены не позднее момента лишения собственности. Компенсация эффективно реализуема, выплачивается без отсрочки, является свободно переводимой и включает проценты, начисляемые по соответствующей процентной ставке вплоть до момента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Гражданам и компаниям одной Договаривающейся Стороны, чьи инвестиции понесли убытки в результате войны или любого другого вооруженного конфликта, революции, чрезвычайного положения или восстания на территории или в морской зоне другой Договаривающейся Стороны, будет предоставляться последней Договаривающейся Стороной, в отношении компенсации этих убытков, режим не менее благоприятный, чем тот, который она предоставляет своим собственным гражданам и компаниям или гражданам и компаниям наиболее благоприятствуемой нации, если последний режим является более благоприятным.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Сторона, на территории или в морской зоне которой гражданами или компаниями другой Договаривающейся Стороны осуществлены инвестиции, предоставляет этим гражданам и компаниям свободный перевод: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процентов, дивидендов, прибыли и других текущих доходов;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отчислений, вытекающих из нематериальных прав в соответствии с подпунктами "г" и "д" пункта 1 Статьи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сумм, предназначенных для погашения займов по законно заключенным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суммы от продажи, полной или частичной ликвидации инвестиций, включая доход от прибавочной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компенсаций за лишение собственности или за убытки, предусмотренных в пунктах 2 и 3 Статьи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каждой из Договаривающихся Сторон, получившим разрешение работать на территории или в морской зоне другой Договаривающейся Стороны в результате одобренных инвестиций, также будет разрешено переводить в свою страну соответствующую долю своего заработка.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Переводы, предусмотренные в предыдущих пунктах, производятся без задержки по нормальному обменному курсу, официально применяемому на дату перевода в стране, на территории или в морской зоне которой осуществлены инвестиции.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законодательство одной из Договаривающихся Сторон предусматривает гарантию для инвестиций, осуществленных за ее пределами гражданами или компаниями этой Договаривающейся Стороны, эта гарантия может быть предоставлена в рамках изучения каждого отдельного случая инвестициям, осуществленным гражданами или компаниями этой Договаривающейся Стороны на территории или в морской зоне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Инвестиции, осуществленные гражданами и компаниями одной из Договаривающихся Сторон на территории или в морской зоне другой Договаривающейся Стороны, могут получить гарантию, указанную в предыдущем абзаце, только если они предварительно одобрены последней Договаривающейся Стороной в случаях, если такое одобрение требуется.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Любой спор, относящийся к инвестициям, возникающий между одной Договаривающейся Стороной и гражданином или компанией другой Договаривающейся Стороны, будет урегулирован, по мере возможности, путем прямых переговоров и консультаций между сторонами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такой спор не может быть урегулирован в течение шести месяцев с момента, когда он был поднят одной или другой из спорящих сторон, тогда он может передаваться по выбору гражданина или 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либо в арбитраж Международного центра по урегулированию инвестиционных споров (МЦУИС), когда обе Договаривающиеся Стороны станут участницами Конвенции по урегулированию инвестиционных споров между государствами и гражданами других государств, открытой для подписания в Вашингтоне 18 марта 1965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либо на рассмотрение арбитражного суда аd hос, который учреждается в соответствии с арбитражными правилами Комиссии ООН по международному торговому праву (ЮНСИТРАЛ).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Если одна из Договаривающихся Сторон в силу гарантии, данной для инвестиции, осуществленной на территории или в морской зоне другой Договаривающейся Стороны, производит выплаты одному из своих граждан или одной из своих компаний, эта Договаривающаяся Сторона в данном случае имеет полное право суброгации в отношении прав и действий этого гражданина или этой компании. Вышеупомянутые выплаты не затрагивают, однако, прав лица, пользующегося гарантией, на обращение за помощью в МЦУИС или на продолжение иска до завершения процедуры.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Инвестиции, являющиеся предметом особого обязательства одной из Договаривающихся Сторон в отношении граждан и компаний другой Договаривающейся Стороны, будут подчинены без ущерба для положений настоящего Соглашения условиям упомянутого обязательства, если последнее содержит положения более благоприятные, чем положения настоящего Соглашения.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Споры, относящиеся к толкованию или к применению настоящего Соглашения, будут по мере возможности урегулированы через дипломатические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спор не может быть урегулирован в течение шести месяцев с момента, когда он был поднят одной из Договаривающихся Сторон, он передается по требованию любой из Договаривающихся Сторон в арбитражный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Упомянутый арбитражный суд будет учрежден в каждом отдельном случае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назначит одного арбитра, и эти два арбитра выберут по обоюдному согласию гражданина третьего государства, который будет назначен председателем арбитражного суда обеими Договаривающимися Сторонами. Все арбитры должны быть назначены в течение двух месяцев с момента уведомления одной из Договаривающихся Сторон другой Договаривающейся Стороны о своем намерении передать спорный вопрос в арбитражный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сроки, определенные в пункте 3, не будут соблюдены, любая Договаривающаяся Сторона, при отсутствии каких-либо других договоренностей, приглашает Генерального Секретаря Организации Объединенных Наций произвести необходимые назначения. Если Генеральный Секретарь является гражданином одной из Договаривающихся Сторон или по какой-то другой причине не может выполнить указанную функцию, Заместитель Генерального Секретаря, следующий по старшинству за Генеральным Секретарем и не являющийся гражданином одной из Договаривающихся Сторон, производит необходимые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Арбитражный суд принимает свои решения большинством голосов. Эти решения окончательны и обязательны для исполнения обеими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будет сам устанавливать свои правила процедуры. Он будет толковать свое решение по запросу любой из Договаривающихся Сторон. Расходы, связанные с арбитражным производством, включая вознаграждение арбитров, распределяются между Договаривающимися Сторонами поровну, если суд, учитывая особые обстоятельства, не примет иного решения.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Статья 12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Договаривающаяся Сторона уведомит другую Договаривающуюся Сторону о завершении внутренних процедур, необходимых для вступления в силу настоящего Соглашения. Соглашение вступит в силу через месяц с даты последнего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первоначально сроком на 10 лет. Оно останется в силе и впоследствии до тех пор, пока ни одна из Договаривающихся Сторон не уведомит другую Договаривающуюся Сторону о его денонсации по дипломатическим каналам предварительно за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истечении периода действия настоящего Соглашения инвестициям, осуществленным в то время, пока оно было в силе, будет обеспечиваться защита согласно положениям Соглашения в течение дополнительного периода в двадцать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Париже 3 февраля 1998 года в двух подлинных экземплярах, каждый на казахском, французском и русском языках, причем все три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Французской Республики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 подписании Соглашения между Правительством Республики Казахстан и Правительством Французской Республики о взаимном поощрении и защите инвестиций, Договаривающиеся Стороны согласились о том, что следующие положения являются неотъемлемой частью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пункта 3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или косвенный контроль над юридическим лицом может быть установлен, в частности, на основе следующих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филиала;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доли прямого или косвенного участия, позволяющей эффективный контроль, и в частности наличие участия, превышающего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прямое или косвенное обладание правом голоса, позволяющим иметь решающую роль в органах управления или оказывать иным образом решающее влияние на их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статьи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Рассматриваются как ущемления по праву или по сути справедливого режима любое ограничение при покупке и транспортировке сырья и смежных материалов, энергии и топлива, а также средств производства и эксплуатации всех видов, любое ущемление при продаже и транспортировке продукции внутри страны и за ее пределами, а также любые другие меры, имеющие эффект, аналогичный ущемлению по праву или по сути справедливого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Договаривающиеся Стороны в рамках своих внутренних законодательств будут благожелательно рассматривать запросы на въезд и на разрешение для проживания, работы и передвижения, внесенные гражданами одной Договаривающейся Стороны в связи с инвестицией, осуществляемой на территории или в морской зоне другой Договаривающейся Стороны. Граждане, уполномоченные работать на территории и в морской зоне одной из Договаривающихся Сторон, должны иметь возможность пользоваться, в соответствии с законодательством этой Договаривающейся Стороны, материальными условиями, необходимыми для выполнения их профессиональной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Париже 3 февраля 1998 года в двух подлинных экземплярах, каждый на казахском, французском и русском языках, причем все три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Французской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