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4410" w14:textId="b0e4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Правительством Республики Казахстан и Правительством Российской Федерации об аренде испытательного полигона Сары-Шаган</w:t>
      </w:r>
    </w:p>
    <w:p>
      <w:pPr>
        <w:spacing w:after="0"/>
        <w:ind w:left="0"/>
        <w:jc w:val="both"/>
      </w:pPr>
      <w:r>
        <w:rPr>
          <w:rFonts w:ascii="Times New Roman"/>
          <w:b w:val="false"/>
          <w:i w:val="false"/>
          <w:color w:val="000000"/>
          <w:sz w:val="28"/>
        </w:rPr>
        <w:t>Закон Республики Казахстан от 5 июля 2000 года N 73-II</w:t>
      </w:r>
    </w:p>
    <w:p>
      <w:pPr>
        <w:spacing w:after="0"/>
        <w:ind w:left="0"/>
        <w:jc w:val="both"/>
      </w:pPr>
      <w:bookmarkStart w:name="z0" w:id="0"/>
      <w:r>
        <w:rPr>
          <w:rFonts w:ascii="Times New Roman"/>
          <w:b w:val="false"/>
          <w:i w:val="false"/>
          <w:color w:val="000000"/>
          <w:sz w:val="28"/>
        </w:rPr>
        <w:t xml:space="preserve">
      Ратифицировать Договор между Правительством Республики Казахстан и Правительством Российской Федерации об аренде испытательного полигона Сары-Шаган, совершенный в Москве 18 октября 1996 года.  </w:t>
      </w:r>
    </w:p>
    <w:bookmarkEnd w:id="0"/>
    <w:bookmarkStart w:name="z1" w:id="1"/>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bookmarkEnd w:id="1"/>
    <w:bookmarkStart w:name="z2"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Российской Федерации об аренде </w:t>
      </w:r>
      <w:r>
        <w:br/>
      </w:r>
      <w:r>
        <w:rPr>
          <w:rFonts w:ascii="Times New Roman"/>
          <w:b/>
          <w:i w:val="false"/>
          <w:color w:val="000000"/>
        </w:rPr>
        <w:t xml:space="preserve">
испытательного полигона Сары-Шаган </w:t>
      </w:r>
    </w:p>
    <w:bookmarkEnd w:id="2"/>
    <w:p>
      <w:pPr>
        <w:spacing w:after="0"/>
        <w:ind w:left="0"/>
        <w:jc w:val="both"/>
      </w:pPr>
      <w:r>
        <w:rPr>
          <w:rFonts w:ascii="Times New Roman"/>
          <w:b w:val="false"/>
          <w:i w:val="false"/>
          <w:color w:val="000000"/>
          <w:sz w:val="28"/>
        </w:rPr>
        <w:t>(Официальный сайт МИД РК - вступил в силу 7 мая 2003 г.)</w:t>
      </w:r>
    </w:p>
    <w:bookmarkStart w:name="z3" w:id="3"/>
    <w:p>
      <w:pPr>
        <w:spacing w:after="0"/>
        <w:ind w:left="0"/>
        <w:jc w:val="both"/>
      </w:pPr>
      <w:r>
        <w:rPr>
          <w:rFonts w:ascii="Times New Roman"/>
          <w:b w:val="false"/>
          <w:i w:val="false"/>
          <w:color w:val="ff0000"/>
          <w:sz w:val="28"/>
        </w:rPr>
        <w:t xml:space="preserve">       Сноска. См. Закон от 21 июля 2007 г. N  </w:t>
      </w:r>
      <w:r>
        <w:rPr>
          <w:rFonts w:ascii="Times New Roman"/>
          <w:b w:val="false"/>
          <w:i w:val="false"/>
          <w:color w:val="ff0000"/>
          <w:sz w:val="28"/>
        </w:rPr>
        <w:t xml:space="preserve">284 </w:t>
      </w:r>
      <w:r>
        <w:rPr>
          <w:rFonts w:ascii="Times New Roman"/>
          <w:b w:val="false"/>
          <w:i w:val="false"/>
          <w:color w:val="ff0000"/>
          <w:sz w:val="28"/>
        </w:rPr>
        <w:t xml:space="preserve">"ПРОТОКОЛ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Сары-Шаган от 18 октября 1996 года". </w:t>
      </w:r>
      <w:r>
        <w:br/>
      </w:r>
      <w:r>
        <w:rPr>
          <w:rFonts w:ascii="Times New Roman"/>
          <w:b w:val="false"/>
          <w:i w:val="false"/>
          <w:color w:val="ff0000"/>
          <w:sz w:val="28"/>
        </w:rPr>
        <w:t>
</w:t>
      </w:r>
      <w:r>
        <w:rPr>
          <w:rFonts w:ascii="Times New Roman"/>
          <w:b w:val="false"/>
          <w:i w:val="false"/>
          <w:color w:val="ff0000"/>
          <w:sz w:val="28"/>
        </w:rPr>
        <w:t>
 </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соответственно Арендодателем и Арендатором или Сторонами,  </w:t>
      </w:r>
      <w:r>
        <w:br/>
      </w:r>
      <w:r>
        <w:rPr>
          <w:rFonts w:ascii="Times New Roman"/>
          <w:b w:val="false"/>
          <w:i w:val="false"/>
          <w:color w:val="000000"/>
          <w:sz w:val="28"/>
        </w:rPr>
        <w:t xml:space="preserve">
      основываясь на Соглашении между и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 (в дальнейшем - Соглашение),  </w:t>
      </w:r>
      <w:r>
        <w:br/>
      </w:r>
      <w:r>
        <w:rPr>
          <w:rFonts w:ascii="Times New Roman"/>
          <w:b w:val="false"/>
          <w:i w:val="false"/>
          <w:color w:val="000000"/>
          <w:sz w:val="28"/>
        </w:rPr>
        <w:t xml:space="preserve">
      учитывая взаимную заинтересованность в сохранении, использовании и развитии экспериментально-испытательного и социально-культурного потенциала и инфраструктуры испытательного полигона Сары-Шаган (в дальнейшем - Полигон),  </w:t>
      </w:r>
      <w:r>
        <w:br/>
      </w:r>
      <w:r>
        <w:rPr>
          <w:rFonts w:ascii="Times New Roman"/>
          <w:b w:val="false"/>
          <w:i w:val="false"/>
          <w:color w:val="000000"/>
          <w:sz w:val="28"/>
        </w:rPr>
        <w:t xml:space="preserve">
      исходя из необходимости договорного урегулирования прав и обязанностей Арендатора и Арендодателя при аренде и эксплуатации Полигона с учетом интересов Сторон,  </w:t>
      </w:r>
      <w:r>
        <w:br/>
      </w:r>
      <w:r>
        <w:rPr>
          <w:rFonts w:ascii="Times New Roman"/>
          <w:b w:val="false"/>
          <w:i w:val="false"/>
          <w:color w:val="000000"/>
          <w:sz w:val="28"/>
        </w:rPr>
        <w:t xml:space="preserve">
      договорились о нижеследующем:  </w:t>
      </w:r>
    </w:p>
    <w:bookmarkStart w:name="z4"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Предметом настоящего Договора являются отношения между Правительством Республики Казахстан и Правительством Российской Федерации, связанные с использованием земельных участков и, на условиях аренды, движимого и недвижимого имущества Республики Казахстан, предоставляемых Российской Федерации.  </w:t>
      </w:r>
      <w:r>
        <w:br/>
      </w:r>
      <w:r>
        <w:rPr>
          <w:rFonts w:ascii="Times New Roman"/>
          <w:b w:val="false"/>
          <w:i w:val="false"/>
          <w:color w:val="000000"/>
          <w:sz w:val="28"/>
        </w:rPr>
        <w:t xml:space="preserve">
      Стороны в целях реализации настоящего Договора в месячный срок после его подписания создадут уполномоченные органы.  </w:t>
      </w:r>
      <w:r>
        <w:br/>
      </w:r>
      <w:r>
        <w:rPr>
          <w:rFonts w:ascii="Times New Roman"/>
          <w:b w:val="false"/>
          <w:i w:val="false"/>
          <w:color w:val="000000"/>
          <w:sz w:val="28"/>
        </w:rPr>
        <w:t xml:space="preserve">
      В настоящем Договоре используются термины, определенные в Соглашении.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Правительство Республики Казахстан в лице уполномоченных им органов в двухмесячный срок со дня подписания настоящего Договора передает Полигон Правительству Российской Федерации в лице уполномоченных им органов в аренду.  </w:t>
      </w:r>
      <w:r>
        <w:br/>
      </w:r>
      <w:r>
        <w:rPr>
          <w:rFonts w:ascii="Times New Roman"/>
          <w:b w:val="false"/>
          <w:i w:val="false"/>
          <w:color w:val="000000"/>
          <w:sz w:val="28"/>
        </w:rPr>
        <w:t xml:space="preserve">
      Передача земельных участков и, на условиях аренды, движимого и недвижимого имущества осуществляется уполномоченными органами Сторон в соответствии с согласованными ведомостями.  </w:t>
      </w:r>
      <w:r>
        <w:br/>
      </w:r>
      <w:r>
        <w:rPr>
          <w:rFonts w:ascii="Times New Roman"/>
          <w:b w:val="false"/>
          <w:i w:val="false"/>
          <w:color w:val="000000"/>
          <w:sz w:val="28"/>
        </w:rPr>
        <w:t xml:space="preserve">
      На не принимаемые в аренду объекты и имущество Арендатор передает Арендодателю копии комплектов технической документации в объеме, обеспечивающем их эксплуатацию и ремонт.  </w:t>
      </w:r>
    </w:p>
    <w:bookmarkStart w:name="z8"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Аренда Полигона осуществляется Арендатором в целях, предусмотренных Соглашением, а также Положением о Полигоне, утверждаемым Министерством обороны Российской Федерации по согласованию с Министерством обороны Республики Казахстан.</w:t>
      </w:r>
      <w:r>
        <w:br/>
      </w:r>
      <w:r>
        <w:rPr>
          <w:rFonts w:ascii="Times New Roman"/>
          <w:b w:val="false"/>
          <w:i w:val="false"/>
          <w:color w:val="000000"/>
          <w:sz w:val="28"/>
        </w:rPr>
        <w:t xml:space="preserve">
      Полигон - единый комплекс, включающий в себя земельные участки и находящееся на них имущество. </w:t>
      </w:r>
      <w:r>
        <w:br/>
      </w:r>
      <w:r>
        <w:rPr>
          <w:rFonts w:ascii="Times New Roman"/>
          <w:b w:val="false"/>
          <w:i w:val="false"/>
          <w:color w:val="000000"/>
          <w:sz w:val="28"/>
        </w:rPr>
        <w:t>
      Ставка за единицу объекта аренды Полигона, то есть арендная плата за использование единицы площади (гектар) переданных в аренду земельных участков Полигона, в том числе и земельных участков с расположенными на них объектами движимого и недвижимого имущества, устанавливается в размере 2,33 доллара США.</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от 21.07.2007 № </w:t>
      </w:r>
      <w:r>
        <w:rPr>
          <w:rFonts w:ascii="Times New Roman"/>
          <w:b w:val="false"/>
          <w:i w:val="false"/>
          <w:color w:val="000000"/>
          <w:sz w:val="28"/>
        </w:rPr>
        <w:t>284</w:t>
      </w:r>
      <w:r>
        <w:rPr>
          <w:rFonts w:ascii="Times New Roman"/>
          <w:b w:val="false"/>
          <w:i w:val="false"/>
          <w:color w:val="ff0000"/>
          <w:sz w:val="28"/>
        </w:rPr>
        <w:t>.</w:t>
      </w:r>
    </w:p>
    <w:bookmarkStart w:name="z10"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Ежегодная арендная плата за использование Полигона, рассчитанная исходя из установленной статьей 3 настоящего Договора ставки за единицу объекта аренды Полигона, начиная с 1 января 2016 года составляет сумму, эквивалентную 16,276 млн. долларов США. </w:t>
      </w:r>
      <w:r>
        <w:br/>
      </w:r>
      <w:r>
        <w:rPr>
          <w:rFonts w:ascii="Times New Roman"/>
          <w:b w:val="false"/>
          <w:i w:val="false"/>
          <w:color w:val="000000"/>
          <w:sz w:val="28"/>
        </w:rPr>
        <w:t xml:space="preserve">
      При этом указанный размер арендной платы учитывает все виды налогов, комиссий, сборов и иных платежей, существующих на дату подписания настоящего Договора или вводимых после этой даты на территории Республики Казахстан и относящихся к аренде Полигона. </w:t>
      </w:r>
      <w:r>
        <w:br/>
      </w:r>
      <w:r>
        <w:rPr>
          <w:rFonts w:ascii="Times New Roman"/>
          <w:b w:val="false"/>
          <w:i w:val="false"/>
          <w:color w:val="000000"/>
          <w:sz w:val="28"/>
        </w:rPr>
        <w:t xml:space="preserve">
      При изменении состава арендуемых земельных участков Полигона,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 </w:t>
      </w:r>
      <w:r>
        <w:br/>
      </w:r>
      <w:r>
        <w:rPr>
          <w:rFonts w:ascii="Times New Roman"/>
          <w:b w:val="false"/>
          <w:i w:val="false"/>
          <w:color w:val="000000"/>
          <w:sz w:val="28"/>
        </w:rPr>
        <w:t xml:space="preserve">
      В случае изменения арендной платы за использование Полигона в настоящий Договор по взаимной договоренности Сторон могут быть внесены изменения, оформляемые отдельными протоколами. </w:t>
      </w:r>
      <w:r>
        <w:br/>
      </w:r>
      <w:r>
        <w:rPr>
          <w:rFonts w:ascii="Times New Roman"/>
          <w:b w:val="false"/>
          <w:i w:val="false"/>
          <w:color w:val="000000"/>
          <w:sz w:val="28"/>
        </w:rPr>
        <w:t>
      Размер долевого участия Российской Стороны в содержании инфраструктуры города Приозерска определяется отдельным Протоколом об обеспечении жизнедеятельности города Приозерска и входит в состав арендной платы за использование Полигона.</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Закона от 21.07.2007 № </w:t>
      </w:r>
      <w:r>
        <w:rPr>
          <w:rFonts w:ascii="Times New Roman"/>
          <w:b w:val="false"/>
          <w:i w:val="false"/>
          <w:color w:val="000000"/>
          <w:sz w:val="28"/>
        </w:rPr>
        <w:t>284</w:t>
      </w:r>
      <w:r>
        <w:rPr>
          <w:rFonts w:ascii="Times New Roman"/>
          <w:b w:val="false"/>
          <w:i w:val="false"/>
          <w:color w:val="ff0000"/>
          <w:sz w:val="28"/>
        </w:rPr>
        <w:t xml:space="preserve">; с изменением, внесенным Законом от 29.02.2016 </w:t>
      </w:r>
      <w:r>
        <w:rPr>
          <w:rFonts w:ascii="Times New Roman"/>
          <w:b w:val="false"/>
          <w:i w:val="false"/>
          <w:color w:val="000000"/>
          <w:sz w:val="28"/>
        </w:rPr>
        <w:t>№ 463-V</w:t>
      </w:r>
      <w:r>
        <w:rPr>
          <w:rFonts w:ascii="Times New Roman"/>
          <w:b w:val="false"/>
          <w:i w:val="false"/>
          <w:color w:val="ff0000"/>
          <w:sz w:val="28"/>
        </w:rPr>
        <w:t>.</w:t>
      </w:r>
    </w:p>
    <w:bookmarkStart w:name="z12"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Ежегодная арендная плата, установленная в статье 4 настоящего Договора, с 1 января 2005 года взимается в долларах США. </w:t>
      </w:r>
      <w:r>
        <w:br/>
      </w:r>
      <w:r>
        <w:rPr>
          <w:rFonts w:ascii="Times New Roman"/>
          <w:b w:val="false"/>
          <w:i w:val="false"/>
          <w:color w:val="000000"/>
          <w:sz w:val="28"/>
        </w:rPr>
        <w:t xml:space="preserve">
      Перечисление арендных платежей осуществляется ежегодно двумя равными долями, каждая до 5-го числа последнего месяца второго и четвертого кварталов года. </w:t>
      </w:r>
      <w:r>
        <w:br/>
      </w:r>
      <w:r>
        <w:rPr>
          <w:rFonts w:ascii="Times New Roman"/>
          <w:b w:val="false"/>
          <w:i w:val="false"/>
          <w:color w:val="000000"/>
          <w:sz w:val="28"/>
        </w:rPr>
        <w:t xml:space="preserve">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 </w:t>
      </w:r>
      <w:r>
        <w:br/>
      </w:r>
      <w:r>
        <w:rPr>
          <w:rFonts w:ascii="Times New Roman"/>
          <w:b w:val="false"/>
          <w:i w:val="false"/>
          <w:color w:val="000000"/>
          <w:sz w:val="28"/>
        </w:rPr>
        <w:t>
      В случае изменения получателя платежа и(или)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w:t>
      </w:r>
      <w:r>
        <w:br/>
      </w:r>
      <w:r>
        <w:rPr>
          <w:rFonts w:ascii="Times New Roman"/>
          <w:b w:val="false"/>
          <w:i w:val="false"/>
          <w:color w:val="000000"/>
          <w:sz w:val="28"/>
        </w:rPr>
        <w:t>
      </w:t>
      </w:r>
      <w:r>
        <w:rPr>
          <w:rFonts w:ascii="Times New Roman"/>
          <w:b w:val="false"/>
          <w:i w:val="false"/>
          <w:color w:val="ff0000"/>
          <w:sz w:val="28"/>
        </w:rPr>
        <w:t xml:space="preserve">Сноска. Статья 5 в редакции Закона от 21.07.2007 № </w:t>
      </w:r>
      <w:r>
        <w:rPr>
          <w:rFonts w:ascii="Times New Roman"/>
          <w:b w:val="false"/>
          <w:i w:val="false"/>
          <w:color w:val="000000"/>
          <w:sz w:val="28"/>
        </w:rPr>
        <w:t>284</w:t>
      </w:r>
      <w:r>
        <w:rPr>
          <w:rFonts w:ascii="Times New Roman"/>
          <w:b w:val="false"/>
          <w:i w:val="false"/>
          <w:color w:val="ff0000"/>
          <w:sz w:val="28"/>
        </w:rPr>
        <w:t>.</w:t>
      </w:r>
    </w:p>
    <w:bookmarkStart w:name="z14"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Компенсация за имущественные потери и расходы Республики Казахстан, связанные с эксплуатацией Полигона в 1992-1996 годах, в сумме, эквивалентной 99,85 млн.долларов США, осуществляется в соответствии с отдельным соглашением, которое Стороны заключат в течение 1997 года.  </w:t>
      </w:r>
    </w:p>
    <w:bookmarkStart w:name="z16"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Все операции, связанные с расчетами по арендной плате, выполняются Центральным банком Российской Федерации и Национальным банком Республики Казахстан без взимания комиссионных и иных сборов.  </w:t>
      </w:r>
    </w:p>
    <w:bookmarkStart w:name="z18"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Отдельное движимое имущество, находившееся на Полигоне по состоянию на 31 августа 1991 года, по согласованию между уполномоченными органами Сторон может быть передано в собственность Арендатора с зачетом его общей остаточной стоимости при встречных поставках необходимой Арендодателю продукции (работ, услуг) из Российской Федерации.  </w:t>
      </w:r>
    </w:p>
    <w:bookmarkStart w:name="z20"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Арендатор и Арендодатель в двухмесячный срок после вступления в силу настоящего Договора создадут совместную комиссию из представителей уполномоченных органов Сторон для определения объема возможных негативных экологических последствий деятельности Полигона, начиная с 1992 года, а при их наличии - методов и сроков устранения этих последствий за счет Арендатора.  </w:t>
      </w:r>
      <w:r>
        <w:br/>
      </w:r>
      <w:r>
        <w:rPr>
          <w:rFonts w:ascii="Times New Roman"/>
          <w:b w:val="false"/>
          <w:i w:val="false"/>
          <w:color w:val="000000"/>
          <w:sz w:val="28"/>
        </w:rPr>
        <w:t xml:space="preserve">
      В случае падения мишеней, испытательных аппаратов, ракет или их частей за пределами территории Полигона во время работ, выполняемых Арендатором, последний несет полную ответственность и возмещает Арендодателю нанесенный фактический ущерб, если указанные события произошли по вине Арендатора.  </w:t>
      </w:r>
    </w:p>
    <w:bookmarkStart w:name="z22"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Арендодатель обеспечивает:  </w:t>
      </w:r>
      <w:r>
        <w:br/>
      </w:r>
      <w:r>
        <w:rPr>
          <w:rFonts w:ascii="Times New Roman"/>
          <w:b w:val="false"/>
          <w:i w:val="false"/>
          <w:color w:val="000000"/>
          <w:sz w:val="28"/>
        </w:rPr>
        <w:t xml:space="preserve">
      эксплуатацию Арендатором Полигона по целевому назначению в соответствии с планами и графиками, согласованными в порядке, предусмотренном Соглашением;  </w:t>
      </w:r>
      <w:r>
        <w:br/>
      </w:r>
      <w:r>
        <w:rPr>
          <w:rFonts w:ascii="Times New Roman"/>
          <w:b w:val="false"/>
          <w:i w:val="false"/>
          <w:color w:val="000000"/>
          <w:sz w:val="28"/>
        </w:rPr>
        <w:t xml:space="preserve">
      поставку Арендатору на договорной основе электроэнергии, продовольствия, других материальных ресурсов казахстанского производства, оказывает транспортные, жилищно-коммунальные, образовательные и иные услуги, необходимые для функционирования Полигона и его персонала, по ценам и тарифам, применяемым в Республике Казахстан для собственных Вооруженных Сил.  </w:t>
      </w:r>
    </w:p>
    <w:bookmarkStart w:name="z24"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Арендатор обеспечивает:  </w:t>
      </w:r>
      <w:r>
        <w:br/>
      </w:r>
      <w:r>
        <w:rPr>
          <w:rFonts w:ascii="Times New Roman"/>
          <w:b w:val="false"/>
          <w:i w:val="false"/>
          <w:color w:val="000000"/>
          <w:sz w:val="28"/>
        </w:rPr>
        <w:t xml:space="preserve">
      возврат Арендодателю по истечении срока аренды арендованного имущества (кроме имущества объектов ПРО) с технической документацией в объеме, обеспечивающем его эксплуатацию и ремонт, в пригодном для дальнейшей эксплуатации состоянии, а в случае невозможности этого - его стоимостный эквивалент с учетом износа имущества на момент окончания срока аренды;  </w:t>
      </w:r>
      <w:r>
        <w:br/>
      </w:r>
      <w:r>
        <w:rPr>
          <w:rFonts w:ascii="Times New Roman"/>
          <w:b w:val="false"/>
          <w:i w:val="false"/>
          <w:color w:val="000000"/>
          <w:sz w:val="28"/>
        </w:rPr>
        <w:t xml:space="preserve">
      своевременное проведение расчетов за поставляемые Арендодателем электроэнергию, продовольствие, другие материальные ресурсы, за оказываемые транспортные, жилищно-коммунальные, образовательные и иные услуги, необходимые для функционирования Полигона и его персонала, по ценам и тарифам, применяемым в Республике Казахстан для собственных Вооруженных Сил.  </w:t>
      </w:r>
    </w:p>
    <w:bookmarkStart w:name="z2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Арендатор имеет право:  </w:t>
      </w:r>
      <w:r>
        <w:br/>
      </w:r>
      <w:r>
        <w:rPr>
          <w:rFonts w:ascii="Times New Roman"/>
          <w:b w:val="false"/>
          <w:i w:val="false"/>
          <w:color w:val="000000"/>
          <w:sz w:val="28"/>
        </w:rPr>
        <w:t xml:space="preserve">
      распоряжаться научно-техническими и иными результатами, получаемыми в процессе работ, проводимых на Полигоне в соответствии с целями аренды;  </w:t>
      </w:r>
      <w:r>
        <w:br/>
      </w:r>
      <w:r>
        <w:rPr>
          <w:rFonts w:ascii="Times New Roman"/>
          <w:b w:val="false"/>
          <w:i w:val="false"/>
          <w:color w:val="000000"/>
          <w:sz w:val="28"/>
        </w:rPr>
        <w:t xml:space="preserve">
      вносить предложения по исключению отдельного имущества и земельных участков Полигона из числа арендуемых и соответствующему уменьшению арендной платы;  </w:t>
      </w:r>
      <w:r>
        <w:br/>
      </w:r>
      <w:r>
        <w:rPr>
          <w:rFonts w:ascii="Times New Roman"/>
          <w:b w:val="false"/>
          <w:i w:val="false"/>
          <w:color w:val="000000"/>
          <w:sz w:val="28"/>
        </w:rPr>
        <w:t xml:space="preserve">
      вносить отделимые улучшения в арендованные объекты и имущество;  </w:t>
      </w:r>
      <w:r>
        <w:br/>
      </w:r>
      <w:r>
        <w:rPr>
          <w:rFonts w:ascii="Times New Roman"/>
          <w:b w:val="false"/>
          <w:i w:val="false"/>
          <w:color w:val="000000"/>
          <w:sz w:val="28"/>
        </w:rPr>
        <w:t xml:space="preserve">
      временно вывозить с территории Республики Казахстан в порядке, предусмотренном статьей 18 Соглашения, арендуемое Российской Федерацией движимое имущество Полигона для проведения ремонтно-восстановительных работ и доработок на предприятиях и в организациях Российской Федерации;  </w:t>
      </w:r>
      <w:r>
        <w:br/>
      </w:r>
      <w:r>
        <w:rPr>
          <w:rFonts w:ascii="Times New Roman"/>
          <w:b w:val="false"/>
          <w:i w:val="false"/>
          <w:color w:val="000000"/>
          <w:sz w:val="28"/>
        </w:rPr>
        <w:t xml:space="preserve">
      с письменного согласия Арендодателя:  </w:t>
      </w:r>
      <w:r>
        <w:br/>
      </w:r>
      <w:r>
        <w:rPr>
          <w:rFonts w:ascii="Times New Roman"/>
          <w:b w:val="false"/>
          <w:i w:val="false"/>
          <w:color w:val="000000"/>
          <w:sz w:val="28"/>
        </w:rPr>
        <w:t xml:space="preserve">
      вносить без вреда для арендуемых объектов и имущества неотделимые улучшения;  </w:t>
      </w:r>
      <w:r>
        <w:br/>
      </w:r>
      <w:r>
        <w:rPr>
          <w:rFonts w:ascii="Times New Roman"/>
          <w:b w:val="false"/>
          <w:i w:val="false"/>
          <w:color w:val="000000"/>
          <w:sz w:val="28"/>
        </w:rPr>
        <w:t xml:space="preserve">
      осуществлять в соответствии с целями аренды строительство новых объектов;  </w:t>
      </w:r>
      <w:r>
        <w:br/>
      </w:r>
      <w:r>
        <w:rPr>
          <w:rFonts w:ascii="Times New Roman"/>
          <w:b w:val="false"/>
          <w:i w:val="false"/>
          <w:color w:val="000000"/>
          <w:sz w:val="28"/>
        </w:rPr>
        <w:t xml:space="preserve">
      привлекать к работам на Полигоне, в том числе к строительству (реконструкции) объектов, предприятия и организации третьих стран.  </w:t>
      </w:r>
    </w:p>
    <w:bookmarkStart w:name="z28"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Арендатор приобретает право собственности на вновь созданные на Полигоне объекты, в том числе по истечении срока аренды, если были соблюдены следующие условия:  </w:t>
      </w:r>
      <w:r>
        <w:br/>
      </w:r>
      <w:r>
        <w:rPr>
          <w:rFonts w:ascii="Times New Roman"/>
          <w:b w:val="false"/>
          <w:i w:val="false"/>
          <w:color w:val="000000"/>
          <w:sz w:val="28"/>
        </w:rPr>
        <w:t xml:space="preserve">
      Арендодатель при письменном согласовании заявления Арендатора о намерении произвести новое строительство согласился с тем, что по окончании срока аренды Полигона он не будет возражать против дальнейшего использования Арендатором таких объектов по их целевому назначению;  </w:t>
      </w:r>
      <w:r>
        <w:br/>
      </w:r>
      <w:r>
        <w:rPr>
          <w:rFonts w:ascii="Times New Roman"/>
          <w:b w:val="false"/>
          <w:i w:val="false"/>
          <w:color w:val="000000"/>
          <w:sz w:val="28"/>
        </w:rPr>
        <w:t xml:space="preserve">
      Арендатор принял обязательство перед Арендодателем о внесении арендной платы в согласованных размерах за использование земельных участков, на которых будет проведено строительство новых объектов;  </w:t>
      </w:r>
      <w:r>
        <w:br/>
      </w:r>
      <w:r>
        <w:rPr>
          <w:rFonts w:ascii="Times New Roman"/>
          <w:b w:val="false"/>
          <w:i w:val="false"/>
          <w:color w:val="000000"/>
          <w:sz w:val="28"/>
        </w:rPr>
        <w:t xml:space="preserve">
      Арендатор и Арендодатель пришли к согласованному заключению об условиях эксплуатации таких объектов по истечении срока действия настоящего Договора, включая вопросы правового статуса персонала, эксплуатирующего эти объекты.  </w:t>
      </w:r>
    </w:p>
    <w:bookmarkStart w:name="z30"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Арендатор имеет право на возмещение Арендодателем остаточной стоимости вновь построенных объектов, если были соблюдены следующие условия:  </w:t>
      </w:r>
      <w:r>
        <w:br/>
      </w:r>
      <w:r>
        <w:rPr>
          <w:rFonts w:ascii="Times New Roman"/>
          <w:b w:val="false"/>
          <w:i w:val="false"/>
          <w:color w:val="000000"/>
          <w:sz w:val="28"/>
        </w:rPr>
        <w:t xml:space="preserve">
      Арендатор согласовал с Арендодателем строительство новых объектов на территории Полигона;  </w:t>
      </w:r>
      <w:r>
        <w:br/>
      </w:r>
      <w:r>
        <w:rPr>
          <w:rFonts w:ascii="Times New Roman"/>
          <w:b w:val="false"/>
          <w:i w:val="false"/>
          <w:color w:val="000000"/>
          <w:sz w:val="28"/>
        </w:rPr>
        <w:t xml:space="preserve">
      Арендодатель при согласовании указал, что по истечении срока аренды он примет вновь построенные объекты в дальнейшую эксплуатацию за счет собственных средств;  </w:t>
      </w:r>
      <w:r>
        <w:br/>
      </w:r>
      <w:r>
        <w:rPr>
          <w:rFonts w:ascii="Times New Roman"/>
          <w:b w:val="false"/>
          <w:i w:val="false"/>
          <w:color w:val="000000"/>
          <w:sz w:val="28"/>
        </w:rPr>
        <w:t xml:space="preserve">
      Арендатор представил Арендодателю всю проектно-сметную и иную техническую документацию, включая руководства по эксплуатации на вновь построенные объекты (кроме документации объектов ПРО), необходимую для определения остаточной стоимости и дальнейшего использования Арендодателем этих объектов.  </w:t>
      </w:r>
      <w:r>
        <w:br/>
      </w:r>
      <w:r>
        <w:rPr>
          <w:rFonts w:ascii="Times New Roman"/>
          <w:b w:val="false"/>
          <w:i w:val="false"/>
          <w:color w:val="000000"/>
          <w:sz w:val="28"/>
        </w:rPr>
        <w:t xml:space="preserve">
      При несоблюдении хотя бы одного из указанных условий Арендатор безвозмездно передает Арендодателю вновь построенные объекты.  </w:t>
      </w:r>
    </w:p>
    <w:bookmarkStart w:name="z32"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Арендодатель имеет право:  </w:t>
      </w:r>
      <w:r>
        <w:br/>
      </w:r>
      <w:r>
        <w:rPr>
          <w:rFonts w:ascii="Times New Roman"/>
          <w:b w:val="false"/>
          <w:i w:val="false"/>
          <w:color w:val="000000"/>
          <w:sz w:val="28"/>
        </w:rPr>
        <w:t xml:space="preserve">
      осуществлять контроль за соблюдением Арендатором условий Соглашения и настоящего Договора;  </w:t>
      </w:r>
      <w:r>
        <w:br/>
      </w:r>
      <w:r>
        <w:rPr>
          <w:rFonts w:ascii="Times New Roman"/>
          <w:b w:val="false"/>
          <w:i w:val="false"/>
          <w:color w:val="000000"/>
          <w:sz w:val="28"/>
        </w:rPr>
        <w:t xml:space="preserve">
      вносить предложения по изменению состава арендуемого имущества и используемых Арендатором земельных участков Полигона с соответствующим изменением арендной платы.  </w:t>
      </w:r>
    </w:p>
    <w:bookmarkStart w:name="z34"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Объекты, создаваемые на Полигоне за счет долевого финансирования Сторон, приобретают статус объектов совместной собственности Сторон, при этом доля собственности каждой из них определяется ее долей финансирования при создании этих объектов.  </w:t>
      </w:r>
      <w:r>
        <w:br/>
      </w:r>
      <w:r>
        <w:rPr>
          <w:rFonts w:ascii="Times New Roman"/>
          <w:b w:val="false"/>
          <w:i w:val="false"/>
          <w:color w:val="000000"/>
          <w:sz w:val="28"/>
        </w:rPr>
        <w:t xml:space="preserve">
      Условия эксплуатации объектов совместной собственности, долевые взносы на их содержание и другие вопросы их функционирования согласовываются Сторонами до начала строительства.  </w:t>
      </w:r>
      <w:r>
        <w:br/>
      </w:r>
      <w:r>
        <w:rPr>
          <w:rFonts w:ascii="Times New Roman"/>
          <w:b w:val="false"/>
          <w:i w:val="false"/>
          <w:color w:val="000000"/>
          <w:sz w:val="28"/>
        </w:rPr>
        <w:t xml:space="preserve">
      Научно-технические результаты, получаемые в процессе эксплуатации объектов совместной собственности, являются совместной собственностью Сторон.  </w:t>
      </w:r>
      <w:r>
        <w:br/>
      </w:r>
      <w:r>
        <w:rPr>
          <w:rFonts w:ascii="Times New Roman"/>
          <w:b w:val="false"/>
          <w:i w:val="false"/>
          <w:color w:val="000000"/>
          <w:sz w:val="28"/>
        </w:rPr>
        <w:t xml:space="preserve">
      Прибыль от хозяйственной деятельности объектов совместной собственности распределяется пропорционально долям собственности Сторон, если иное не было предусмотрено при согласовании строительства этих объектов.  </w:t>
      </w:r>
    </w:p>
    <w:bookmarkStart w:name="z36"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Стороны в трехмесячный срок после вступления в силу настоящего Договора подпишут Протокол о порядке и условиях вывоза с территории Полигона компонентов ракетного топлива и других материалов и веществ, представляющих опасность для природной среды и здоровья людей. В случае необходимости в указанных компонентах, материалах и веществах для деятельности Полигона Арендатор обеспечивает их безопасное хранение и использование.  </w:t>
      </w:r>
    </w:p>
    <w:bookmarkStart w:name="z38"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Споры, которые могут возникнуть между Сторонами при выполнении и толковании настоящего Договора, будут решаться путем переговоров. О возникновении вопросов, требующих совместного решения, одна Сторона уведомляет другую не позднее чем за 15 дней до начала переговоров.  </w:t>
      </w:r>
    </w:p>
    <w:bookmarkStart w:name="z40" w:id="22"/>
    <w:p>
      <w:pPr>
        <w:spacing w:after="0"/>
        <w:ind w:left="0"/>
        <w:jc w:val="left"/>
      </w:pPr>
      <w:r>
        <w:rPr>
          <w:rFonts w:ascii="Times New Roman"/>
          <w:b/>
          <w:i w:val="false"/>
          <w:color w:val="000000"/>
        </w:rPr>
        <w:t xml:space="preserve"> 
  Статья 19  </w:t>
      </w:r>
    </w:p>
    <w:bookmarkEnd w:id="22"/>
    <w:bookmarkStart w:name="z41" w:id="23"/>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в день обмена ратификационными грамотами. </w:t>
      </w:r>
      <w:r>
        <w:br/>
      </w:r>
      <w:r>
        <w:rPr>
          <w:rFonts w:ascii="Times New Roman"/>
          <w:b w:val="false"/>
          <w:i w:val="false"/>
          <w:color w:val="000000"/>
          <w:sz w:val="28"/>
        </w:rPr>
        <w:t xml:space="preserve">
      Настоящий Договор заключается на период действия Соглашения и продлевается вместе с ним так же, как это предусмотрено Соглашением. </w:t>
      </w:r>
      <w:r>
        <w:br/>
      </w:r>
      <w:r>
        <w:rPr>
          <w:rFonts w:ascii="Times New Roman"/>
          <w:b w:val="false"/>
          <w:i w:val="false"/>
          <w:color w:val="000000"/>
          <w:sz w:val="28"/>
        </w:rPr>
        <w:t xml:space="preserve">
      Настоящий Договор временно применяется в полном объеме со дня его подписания. </w:t>
      </w:r>
      <w:r>
        <w:br/>
      </w:r>
      <w:r>
        <w:rPr>
          <w:rFonts w:ascii="Times New Roman"/>
          <w:b w:val="false"/>
          <w:i w:val="false"/>
          <w:color w:val="000000"/>
          <w:sz w:val="28"/>
        </w:rPr>
        <w:t xml:space="preserve">
      Изменения и дополнения к настоящему Договору вносятся по взаимному согласию Сторон. </w:t>
      </w:r>
    </w:p>
    <w:bookmarkEnd w:id="23"/>
    <w:p>
      <w:pPr>
        <w:spacing w:after="0"/>
        <w:ind w:left="0"/>
        <w:jc w:val="both"/>
      </w:pPr>
      <w:r>
        <w:rPr>
          <w:rFonts w:ascii="Times New Roman"/>
          <w:b w:val="false"/>
          <w:i w:val="false"/>
          <w:color w:val="000000"/>
          <w:sz w:val="28"/>
        </w:rPr>
        <w:t xml:space="preserve">      Совершено в г. Москве 18 октября 1996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За Правительство                        За Правительство </w:t>
      </w:r>
      <w:r>
        <w:br/>
      </w:r>
      <w:r>
        <w:rPr>
          <w:rFonts w:ascii="Times New Roman"/>
          <w:b w:val="false"/>
          <w:i w:val="false"/>
          <w:color w:val="000000"/>
          <w:sz w:val="28"/>
        </w:rPr>
        <w:t xml:space="preserve">
     Республики Казахстан                    Российской Федерации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Российской Федерации об </w:t>
      </w:r>
      <w:r>
        <w:br/>
      </w:r>
      <w:r>
        <w:rPr>
          <w:rFonts w:ascii="Times New Roman"/>
          <w:b/>
          <w:i w:val="false"/>
          <w:color w:val="000000"/>
        </w:rPr>
        <w:t xml:space="preserve">
обеспечении жизнедеятельности г. Приозерска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именуемые Сторонами, </w:t>
      </w:r>
      <w:r>
        <w:br/>
      </w:r>
      <w:r>
        <w:rPr>
          <w:rFonts w:ascii="Times New Roman"/>
          <w:b w:val="false"/>
          <w:i w:val="false"/>
          <w:color w:val="000000"/>
          <w:sz w:val="28"/>
        </w:rPr>
        <w:t xml:space="preserve">
      в целях реализации положений Договора между Правительством Республики Казахстан и Правительством Российской Федерации об аренде испытательного полигона Сары-Шаган от 18 октября 1996 года (далее именуется Договор), учитывая статус г. Приозерска как города областного подчинения Республики Казахстан и принимая во внимание передачу жилищно-коммунального хозяйства и объектов социальной сферы в ведение акима г. Приозерска, с целью урегулирования финансовых вопросов обеспечения жизнедеятельности г. Приозерска подписали настоящий Протокол о нижеследующем:  </w:t>
      </w:r>
      <w:r>
        <w:br/>
      </w:r>
      <w:r>
        <w:rPr>
          <w:rFonts w:ascii="Times New Roman"/>
          <w:b w:val="false"/>
          <w:i w:val="false"/>
          <w:color w:val="000000"/>
          <w:sz w:val="28"/>
        </w:rPr>
        <w:t xml:space="preserve">
      1. Предметом настоящего Протокола является определение порядка взаимодействия сторон на условиях долевого участия по обеспечению жизнедеятельности г. Приозерска.  </w:t>
      </w:r>
      <w:r>
        <w:br/>
      </w:r>
      <w:r>
        <w:rPr>
          <w:rFonts w:ascii="Times New Roman"/>
          <w:b w:val="false"/>
          <w:i w:val="false"/>
          <w:color w:val="000000"/>
          <w:sz w:val="28"/>
        </w:rPr>
        <w:t xml:space="preserve">
      Уполномоченными органами Сторон по реализации настоящего Протокола являются:  </w:t>
      </w:r>
      <w:r>
        <w:br/>
      </w:r>
      <w:r>
        <w:rPr>
          <w:rFonts w:ascii="Times New Roman"/>
          <w:b w:val="false"/>
          <w:i w:val="false"/>
          <w:color w:val="000000"/>
          <w:sz w:val="28"/>
        </w:rPr>
        <w:t xml:space="preserve">
      от Казахстанской Стороны - акимы г. Приозерска Карагандинской области Республики Казахстан;  </w:t>
      </w:r>
      <w:r>
        <w:br/>
      </w:r>
      <w:r>
        <w:rPr>
          <w:rFonts w:ascii="Times New Roman"/>
          <w:b w:val="false"/>
          <w:i w:val="false"/>
          <w:color w:val="000000"/>
          <w:sz w:val="28"/>
        </w:rPr>
        <w:t xml:space="preserve">
      от Российской Стороны - Министерство обороны Российской Федерации.  </w:t>
      </w:r>
      <w:r>
        <w:br/>
      </w:r>
      <w:r>
        <w:rPr>
          <w:rFonts w:ascii="Times New Roman"/>
          <w:b w:val="false"/>
          <w:i w:val="false"/>
          <w:color w:val="000000"/>
          <w:sz w:val="28"/>
        </w:rPr>
        <w:t xml:space="preserve">
      2. Долевое участие Российской Стороны в содержании и реконструкции существующих объектов инфраструктуры г. Приозерска определяется в размере объема ассигнований, требуемых для содержания объектов инфраструктуры города, эксплуатируемых Уполномоченным органом Российской Стороны, в том числе объектов, арендованных Российской Стороной.  </w:t>
      </w:r>
      <w:r>
        <w:br/>
      </w:r>
      <w:r>
        <w:rPr>
          <w:rFonts w:ascii="Times New Roman"/>
          <w:b w:val="false"/>
          <w:i w:val="false"/>
          <w:color w:val="000000"/>
          <w:sz w:val="28"/>
        </w:rPr>
        <w:t xml:space="preserve">
      Определение долевого участия и перечня эксплуатируемых Сторонами объектов производится ежегодно, начиная с 1 января 1998 г., совместно уполномоченными органами Сторон.  </w:t>
      </w:r>
      <w:r>
        <w:br/>
      </w:r>
      <w:r>
        <w:rPr>
          <w:rFonts w:ascii="Times New Roman"/>
          <w:b w:val="false"/>
          <w:i w:val="false"/>
          <w:color w:val="000000"/>
          <w:sz w:val="28"/>
        </w:rPr>
        <w:t xml:space="preserve">
      При определении перечня и при эксплуатации Уполномоченным органом Российской Стороны объектов инфраструктуры г. Приозерска в соответствии с перечнем учитываются и используются имеющиеся материальные, технические, трудовые и иные ресурсы Уполномоченного органа Российской Стороны.  </w:t>
      </w:r>
      <w:r>
        <w:br/>
      </w:r>
      <w:r>
        <w:rPr>
          <w:rFonts w:ascii="Times New Roman"/>
          <w:b w:val="false"/>
          <w:i w:val="false"/>
          <w:color w:val="000000"/>
          <w:sz w:val="28"/>
        </w:rPr>
        <w:t xml:space="preserve">
      Для определения долевого участия Российской Стороны в создании новых объектов инфраструктуры г. Приозерска применяются положения статьи 16 Договора.  </w:t>
      </w:r>
      <w:r>
        <w:br/>
      </w:r>
      <w:r>
        <w:rPr>
          <w:rFonts w:ascii="Times New Roman"/>
          <w:b w:val="false"/>
          <w:i w:val="false"/>
          <w:color w:val="000000"/>
          <w:sz w:val="28"/>
        </w:rPr>
        <w:t xml:space="preserve">
      Уполномоченные органы Сторон в целях обеспечения жизнедеятельности г. Приозерска предоставляют взаимные услуги на договорной основе в соответствии с балансовой принадлежностью объектов инфраструктуры города. Медицинское обслуживание населения г. Приозерска и обеспечивающих жизнедеятельность г. Приозерска поселков Тас-Арал, Гульшад, Каншенгель, Мынарал, железнодорожных станций Коктас, Сары-Шаган, не имеющего права на получение бесплатного медицинского обеспечения в военных лечебных учреждениях Министерства обороны Российской Федерации, осуществляется силами военного госпиталя испытательного полигона Сары-Шаган в соответствии с Приложением к настоящему Протоколу.  </w:t>
      </w:r>
      <w:r>
        <w:br/>
      </w:r>
      <w:r>
        <w:rPr>
          <w:rFonts w:ascii="Times New Roman"/>
          <w:b w:val="false"/>
          <w:i w:val="false"/>
          <w:color w:val="000000"/>
          <w:sz w:val="28"/>
        </w:rPr>
        <w:t xml:space="preserve">
      Доля Российской Стороны в содержании инфраструктуры г. Приозерска, предусмотренная статьей 5 Договора, перечисляется целевым назначением непосредственно командованию полигона для финансирования затрат Российской Стороны, связанных с реализацией положений настоящего Протокола.  </w:t>
      </w:r>
      <w:r>
        <w:br/>
      </w:r>
      <w:r>
        <w:rPr>
          <w:rFonts w:ascii="Times New Roman"/>
          <w:b w:val="false"/>
          <w:i w:val="false"/>
          <w:color w:val="000000"/>
          <w:sz w:val="28"/>
        </w:rPr>
        <w:t xml:space="preserve">
      3. Стороны поручат соответственно:  </w:t>
      </w:r>
      <w:r>
        <w:br/>
      </w:r>
      <w:r>
        <w:rPr>
          <w:rFonts w:ascii="Times New Roman"/>
          <w:b w:val="false"/>
          <w:i w:val="false"/>
          <w:color w:val="000000"/>
          <w:sz w:val="28"/>
        </w:rPr>
        <w:t xml:space="preserve">
      а) Министерству транспорта и коммуникаций Республики Казахстан и Министерству путей сообщения Российской Федерации решить вопрос о взаимоприемлемых условиях перевозки железнодорожным транспортом грузов, необходимых для обеспечения жизнедеятельности г. Приозерска и испытательного полигона Сары-Шаган;  </w:t>
      </w:r>
      <w:r>
        <w:br/>
      </w:r>
      <w:r>
        <w:rPr>
          <w:rFonts w:ascii="Times New Roman"/>
          <w:b w:val="false"/>
          <w:i w:val="false"/>
          <w:color w:val="000000"/>
          <w:sz w:val="28"/>
        </w:rPr>
        <w:t xml:space="preserve">
      б) уполномоченным органам Сторон:  </w:t>
      </w:r>
      <w:r>
        <w:br/>
      </w:r>
      <w:r>
        <w:rPr>
          <w:rFonts w:ascii="Times New Roman"/>
          <w:b w:val="false"/>
          <w:i w:val="false"/>
          <w:color w:val="000000"/>
          <w:sz w:val="28"/>
        </w:rPr>
        <w:t xml:space="preserve">
      в двухмесячный срок со дня подписания настоящего Протокола подготовить проект документа, определяющего пропускной режим г. Приозерска;  </w:t>
      </w:r>
      <w:r>
        <w:br/>
      </w:r>
      <w:r>
        <w:rPr>
          <w:rFonts w:ascii="Times New Roman"/>
          <w:b w:val="false"/>
          <w:i w:val="false"/>
          <w:color w:val="000000"/>
          <w:sz w:val="28"/>
        </w:rPr>
        <w:t xml:space="preserve">
      подготовить предложения по совместному использованию в коммерческих целях аэродрома Камбала на договорной основе.  </w:t>
      </w:r>
      <w:r>
        <w:br/>
      </w:r>
      <w:r>
        <w:rPr>
          <w:rFonts w:ascii="Times New Roman"/>
          <w:b w:val="false"/>
          <w:i w:val="false"/>
          <w:color w:val="000000"/>
          <w:sz w:val="28"/>
        </w:rPr>
        <w:t xml:space="preserve">
      4. Споры между Сторонами относительно толкования и применения положений настоящего Протокола подлежат разрешению посредством переговоров Сторон.  </w:t>
      </w:r>
      <w:r>
        <w:br/>
      </w:r>
      <w:r>
        <w:rPr>
          <w:rFonts w:ascii="Times New Roman"/>
          <w:b w:val="false"/>
          <w:i w:val="false"/>
          <w:color w:val="000000"/>
          <w:sz w:val="28"/>
        </w:rPr>
        <w:t xml:space="preserve">
      5. Настоящий Протокол вступает в силу с даты последнего уведомления о выполнении Сторонами внутригосударственных процедур, необходимых для его вступления в силу, и действует до окончания срока действия Договора.  </w:t>
      </w:r>
      <w:r>
        <w:br/>
      </w:r>
      <w:r>
        <w:rPr>
          <w:rFonts w:ascii="Times New Roman"/>
          <w:b w:val="false"/>
          <w:i w:val="false"/>
          <w:color w:val="000000"/>
          <w:sz w:val="28"/>
        </w:rPr>
        <w:t xml:space="preserve">
      Настоящий Протокол временно применяется в полном объеме со дня подписания.  </w:t>
      </w:r>
      <w:r>
        <w:br/>
      </w:r>
      <w:r>
        <w:rPr>
          <w:rFonts w:ascii="Times New Roman"/>
          <w:b w:val="false"/>
          <w:i w:val="false"/>
          <w:color w:val="000000"/>
          <w:sz w:val="28"/>
        </w:rPr>
        <w:t xml:space="preserve">
      Совершено в г. Алматы 4 октября 1997 г. в двух подлинных экземплярах, каждый на казахском и русском языках, причем оба текста имеют одинаковую силу.  </w:t>
      </w:r>
    </w:p>
    <w:bookmarkStart w:name="z42" w:id="24"/>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Правительством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End w:id="24"/>
    <w:bookmarkStart w:name="z43"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об обеспечении      </w:t>
      </w:r>
      <w:r>
        <w:br/>
      </w:r>
      <w:r>
        <w:rPr>
          <w:rFonts w:ascii="Times New Roman"/>
          <w:b w:val="false"/>
          <w:i w:val="false"/>
          <w:color w:val="000000"/>
          <w:sz w:val="28"/>
        </w:rPr>
        <w:t xml:space="preserve">
жизнедеятельности г. Приозерска </w:t>
      </w:r>
    </w:p>
    <w:bookmarkEnd w:id="25"/>
    <w:bookmarkStart w:name="z44" w:id="26"/>
    <w:p>
      <w:pPr>
        <w:spacing w:after="0"/>
        <w:ind w:left="0"/>
        <w:jc w:val="left"/>
      </w:pPr>
      <w:r>
        <w:rPr>
          <w:rFonts w:ascii="Times New Roman"/>
          <w:b/>
          <w:i w:val="false"/>
          <w:color w:val="000000"/>
        </w:rPr>
        <w:t xml:space="preserve"> 
  Порядок медицинского обслуживания граждан Республики  </w:t>
      </w:r>
      <w:r>
        <w:br/>
      </w:r>
      <w:r>
        <w:rPr>
          <w:rFonts w:ascii="Times New Roman"/>
          <w:b/>
          <w:i w:val="false"/>
          <w:color w:val="000000"/>
        </w:rPr>
        <w:t xml:space="preserve">
Казахстан силами военного госпиталя испытательного полигона  </w:t>
      </w:r>
      <w:r>
        <w:br/>
      </w:r>
      <w:r>
        <w:rPr>
          <w:rFonts w:ascii="Times New Roman"/>
          <w:b/>
          <w:i w:val="false"/>
          <w:color w:val="000000"/>
        </w:rPr>
        <w:t xml:space="preserve">
Сары-Шаган </w:t>
      </w:r>
      <w:r>
        <w:br/>
      </w:r>
      <w:r>
        <w:rPr>
          <w:rFonts w:ascii="Times New Roman"/>
          <w:b/>
          <w:i w:val="false"/>
          <w:color w:val="000000"/>
        </w:rPr>
        <w:t>
</w:t>
      </w:r>
      <w:r>
        <w:rPr>
          <w:rFonts w:ascii="Times New Roman"/>
          <w:b/>
          <w:i w:val="false"/>
          <w:color w:val="000000"/>
        </w:rPr>
        <w:t>
 </w:t>
      </w:r>
    </w:p>
    <w:bookmarkEnd w:id="26"/>
    <w:p>
      <w:pPr>
        <w:spacing w:after="0"/>
        <w:ind w:left="0"/>
        <w:jc w:val="both"/>
      </w:pPr>
      <w:r>
        <w:rPr>
          <w:rFonts w:ascii="Times New Roman"/>
          <w:b w:val="false"/>
          <w:i w:val="false"/>
          <w:color w:val="000000"/>
          <w:sz w:val="28"/>
        </w:rPr>
        <w:t xml:space="preserve">          1. Российская Сторона предоставляет возможность гражданам Республики Казахстан, проживающим в г. Приозерске и других местах, указанных в пункте 2 настоящего Протокола, не имеющим права на бесплатное медицинское обеспечение в военных лечебных учреждениях Министерства обороны Российской Федерации, получать медицинскую помощь в военном госпитале испытательного полигона Сары-Шаган (далее именуется - госпиталь) на договорной основе за плату по тарифам, применяемым в Российской Федерации в рамках обязательного медицинского страхования граждан.  </w:t>
      </w:r>
      <w:r>
        <w:br/>
      </w:r>
      <w:r>
        <w:rPr>
          <w:rFonts w:ascii="Times New Roman"/>
          <w:b w:val="false"/>
          <w:i w:val="false"/>
          <w:color w:val="000000"/>
          <w:sz w:val="28"/>
        </w:rPr>
        <w:t xml:space="preserve">
      2. Направление граждан Республики Казахстан на лечение в госпиталь осуществляется органами исполнительной власти Республики Казахстан по согласованию с начальником испытательного полигона Сары-Шаган. При этом граждане Республики Казахстан принимаются на стационарное лечение в госпиталь или на амбулаторно-поликлиническое обслуживание по медицинским страховым полисам Фонда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Доставка больных из числа граждан Республики Казахстан в госпиталь организуется и осуществляется органами местной администрации.  </w:t>
      </w:r>
      <w:r>
        <w:br/>
      </w:r>
      <w:r>
        <w:rPr>
          <w:rFonts w:ascii="Times New Roman"/>
          <w:b w:val="false"/>
          <w:i w:val="false"/>
          <w:color w:val="000000"/>
          <w:sz w:val="28"/>
        </w:rPr>
        <w:t xml:space="preserve">
      Оформление на лечение в госпитале и выписка из него производятся по правилам, установленным для военных лечебных заведений Российской Федерации.  </w:t>
      </w:r>
      <w:r>
        <w:br/>
      </w:r>
      <w:r>
        <w:rPr>
          <w:rFonts w:ascii="Times New Roman"/>
          <w:b w:val="false"/>
          <w:i w:val="false"/>
          <w:color w:val="000000"/>
          <w:sz w:val="28"/>
        </w:rPr>
        <w:t xml:space="preserve">
      При оказании скорой и неотложной медицинской помощи гражданам Республики Казахстан направление на лечение оформляется Казахстанской Стороной в трехдневный срок со дня поступления больных в госпиталь.  </w:t>
      </w:r>
      <w:r>
        <w:br/>
      </w:r>
      <w:r>
        <w:rPr>
          <w:rFonts w:ascii="Times New Roman"/>
          <w:b w:val="false"/>
          <w:i w:val="false"/>
          <w:color w:val="000000"/>
          <w:sz w:val="28"/>
        </w:rPr>
        <w:t xml:space="preserve">
      3. Командование испытательного полигона Сары-Шаган направляет счет за оказанную медицинскую помощь в Карагандинское областное отделение Фонда обязательного медицинского страхования при Правительстве Республики Казахстан (далее - КОО ФОМС) для последующей оплаты:  </w:t>
      </w:r>
      <w:r>
        <w:br/>
      </w:r>
      <w:r>
        <w:rPr>
          <w:rFonts w:ascii="Times New Roman"/>
          <w:b w:val="false"/>
          <w:i w:val="false"/>
          <w:color w:val="000000"/>
          <w:sz w:val="28"/>
        </w:rPr>
        <w:t xml:space="preserve">
      при стационарном лечении - в пятидневный срок после выписки больного;  </w:t>
      </w:r>
      <w:r>
        <w:br/>
      </w:r>
      <w:r>
        <w:rPr>
          <w:rFonts w:ascii="Times New Roman"/>
          <w:b w:val="false"/>
          <w:i w:val="false"/>
          <w:color w:val="000000"/>
          <w:sz w:val="28"/>
        </w:rPr>
        <w:t xml:space="preserve">
      при оказании амбулаторно-поликлинической помощи - ежемесячно, исходя из числа всех посещений и объема оказанной медицинской помощи гражданам Республики Казахстан.  </w:t>
      </w:r>
      <w:r>
        <w:br/>
      </w:r>
      <w:r>
        <w:rPr>
          <w:rFonts w:ascii="Times New Roman"/>
          <w:b w:val="false"/>
          <w:i w:val="false"/>
          <w:color w:val="000000"/>
          <w:sz w:val="28"/>
        </w:rPr>
        <w:t xml:space="preserve">
      Отпуск медикаментов из аптеки госпиталя гражданам Республики Казахстан при амбулаторном лечении осуществляется за плату по розничным ценам, установленным в Российской Федерации.  </w:t>
      </w:r>
      <w:r>
        <w:br/>
      </w:r>
      <w:r>
        <w:rPr>
          <w:rFonts w:ascii="Times New Roman"/>
          <w:b w:val="false"/>
          <w:i w:val="false"/>
          <w:color w:val="000000"/>
          <w:sz w:val="28"/>
        </w:rPr>
        <w:t xml:space="preserve">
      4. Все претензии по финансовым расчетам, качеству обследования и лечения казахстанских граждан, уходу за ними и другим вопросам рассматриваются и разрешаются совместно начальником испытательного полигона Сары-Шаган и руководителем Карагандинского областного отделения Фонда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5. КОО ФОМС рассматривает и в десятидневный срок со дня представления документов оплачивает испытательному полигону Сары-Шаган поступившие счета за оказанную медицинскую помощь гражданам Республики Казахстан.  </w:t>
      </w:r>
      <w:r>
        <w:br/>
      </w:r>
      <w:r>
        <w:rPr>
          <w:rFonts w:ascii="Times New Roman"/>
          <w:b w:val="false"/>
          <w:i w:val="false"/>
          <w:color w:val="000000"/>
          <w:sz w:val="28"/>
        </w:rPr>
        <w:t xml:space="preserve">
      В случае неуплаты счетов в срок свыше трех месяцев командование испытательного полигона (госпиталя) Сары-Шаган вправе принять решение о прекращении оказания медицинской помощи гражданам Республики Казахстан с письменным уведомлением уполномоченного органа Казахстанской Стороны и КОО ФОМС.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