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b150" w14:textId="69ab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Казахстан, имеющий силу Конституционного закона, "О судах и статусе судей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3 июля 2000 года N 63-II.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Указ Президента Республики Казахстан, имеющий силу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Конституционного закона, от 20 декабря 1995 г. N 2694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U952694_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"О судах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статусе судей в Республике Казахстан" (Ведомости Верховного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Казахстан, 1995 г., N 23, ст. 147; Ведомости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Казахстан, 1997 г., N 7, ст. 78; N 11, ст. 156; N 13-14, 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194; 1999 г., N 4, ст. 100; N 23, ст. 915)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пункта 2 статьи 77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Цай Л.Г.)   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