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cef7" w14:textId="1e6c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Мосты и трубы</w:t>
      </w:r>
    </w:p>
    <w:p>
      <w:pPr>
        <w:spacing w:after="0"/>
        <w:ind w:left="0"/>
        <w:jc w:val="both"/>
      </w:pPr>
      <w:r>
        <w:rPr>
          <w:rFonts w:ascii="Times New Roman"/>
          <w:b w:val="false"/>
          <w:i w:val="false"/>
          <w:color w:val="000000"/>
          <w:sz w:val="28"/>
        </w:rPr>
        <w:t>Строительные нормы Республики Казахстан СН РК 3.03-12-2013 утверждены приказом Комитета по делам строительства, жилищно-коммунального хозяйства и управления земельными ресурсам Министерства национальной экономики Республики Казахстан от 29 декабря 2014 года № 156-НҚ.</w:t>
      </w:r>
    </w:p>
    <w:p>
      <w:pPr>
        <w:spacing w:after="0"/>
        <w:ind w:left="0"/>
        <w:jc w:val="left"/>
      </w:pPr>
      <w:bookmarkStart w:name="z6" w:id="0"/>
      <w:r>
        <w:rPr>
          <w:rFonts w:ascii="Times New Roman"/>
          <w:b/>
          <w:i w:val="false"/>
          <w:color w:val="000000"/>
        </w:rPr>
        <w:t xml:space="preserve"> ПРЕДИСЛОВИЕ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661"/>
        <w:gridCol w:w="10075"/>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 ТОО "Монолитстрой-2011"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ПРЕДСТАВЛЕН:</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технического регулирования и нормирования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 (ы) И ВВЕДЕН В ДЕЙСТВИЕ:</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29.12.2014 № 156-НҚ с 1 июля 2015 года.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8" w:id="1"/>
    <w:p>
      <w:pPr>
        <w:spacing w:after="0"/>
        <w:ind w:left="0"/>
        <w:jc w:val="left"/>
      </w:pPr>
      <w:r>
        <w:rPr>
          <w:rFonts w:ascii="Times New Roman"/>
          <w:b/>
          <w:i w:val="false"/>
          <w:color w:val="000000"/>
        </w:rPr>
        <w:t xml:space="preserve"> ВВЕДЕНИЕ</w:t>
      </w:r>
    </w:p>
    <w:bookmarkEnd w:id="1"/>
    <w:bookmarkStart w:name="z9" w:id="2"/>
    <w:p>
      <w:pPr>
        <w:spacing w:after="0"/>
        <w:ind w:left="0"/>
        <w:jc w:val="both"/>
      </w:pPr>
      <w:r>
        <w:rPr>
          <w:rFonts w:ascii="Times New Roman"/>
          <w:b w:val="false"/>
          <w:i w:val="false"/>
          <w:color w:val="000000"/>
          <w:sz w:val="28"/>
        </w:rPr>
        <w:t xml:space="preserve">
      Настоящие строительные нормы разработаны на основе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 положений технических регламентов Республики Казахстан "</w:t>
      </w:r>
      <w:r>
        <w:rPr>
          <w:rFonts w:ascii="Times New Roman"/>
          <w:b w:val="false"/>
          <w:i w:val="false"/>
          <w:color w:val="000000"/>
          <w:sz w:val="28"/>
        </w:rPr>
        <w:t>Требования к безопасности зданий и сооружений, строительных материалов и изделий</w:t>
      </w:r>
      <w:r>
        <w:rPr>
          <w:rFonts w:ascii="Times New Roman"/>
          <w:b w:val="false"/>
          <w:i w:val="false"/>
          <w:color w:val="000000"/>
          <w:sz w:val="28"/>
        </w:rPr>
        <w:t>", "</w:t>
      </w:r>
      <w:r>
        <w:rPr>
          <w:rFonts w:ascii="Times New Roman"/>
          <w:b w:val="false"/>
          <w:i w:val="false"/>
          <w:color w:val="000000"/>
          <w:sz w:val="28"/>
        </w:rPr>
        <w:t>Требования к безопасности железнодорожного транспорта и связанной с ним инфраструктуры</w:t>
      </w:r>
      <w:r>
        <w:rPr>
          <w:rFonts w:ascii="Times New Roman"/>
          <w:b w:val="false"/>
          <w:i w:val="false"/>
          <w:color w:val="000000"/>
          <w:sz w:val="28"/>
        </w:rPr>
        <w:t>", "</w:t>
      </w:r>
      <w:r>
        <w:rPr>
          <w:rFonts w:ascii="Times New Roman"/>
          <w:b w:val="false"/>
          <w:i w:val="false"/>
          <w:color w:val="000000"/>
          <w:sz w:val="28"/>
        </w:rPr>
        <w:t>Требования безопасности при проектировании автомобильных дорог</w:t>
      </w:r>
      <w:r>
        <w:rPr>
          <w:rFonts w:ascii="Times New Roman"/>
          <w:b w:val="false"/>
          <w:i w:val="false"/>
          <w:color w:val="000000"/>
          <w:sz w:val="28"/>
        </w:rPr>
        <w:t>", "</w:t>
      </w:r>
      <w:r>
        <w:rPr>
          <w:rFonts w:ascii="Times New Roman"/>
          <w:b w:val="false"/>
          <w:i w:val="false"/>
          <w:color w:val="000000"/>
          <w:sz w:val="28"/>
        </w:rPr>
        <w:t>Общие требования к пожарной безопасности</w:t>
      </w:r>
      <w:r>
        <w:rPr>
          <w:rFonts w:ascii="Times New Roman"/>
          <w:b w:val="false"/>
          <w:i w:val="false"/>
          <w:color w:val="000000"/>
          <w:sz w:val="28"/>
        </w:rPr>
        <w:t>", обязательных требований действующих строительных норм Республики Казахстан и передовых зарубежных стран.</w:t>
      </w:r>
    </w:p>
    <w:bookmarkEnd w:id="2"/>
    <w:bookmarkStart w:name="z10" w:id="3"/>
    <w:p>
      <w:pPr>
        <w:spacing w:after="0"/>
        <w:ind w:left="0"/>
        <w:jc w:val="both"/>
      </w:pPr>
      <w:r>
        <w:rPr>
          <w:rFonts w:ascii="Times New Roman"/>
          <w:b w:val="false"/>
          <w:i w:val="false"/>
          <w:color w:val="000000"/>
          <w:sz w:val="28"/>
        </w:rPr>
        <w:t xml:space="preserve">
      Приемлемые решения и принимаемые параметры, обеспечивающие выполнение требований данных строительных норм приведены в </w:t>
      </w:r>
      <w:r>
        <w:rPr>
          <w:rFonts w:ascii="Times New Roman"/>
          <w:b w:val="false"/>
          <w:i w:val="false"/>
          <w:color w:val="000000"/>
          <w:sz w:val="28"/>
        </w:rPr>
        <w:t>СП РК 3.03-112</w:t>
      </w:r>
      <w:r>
        <w:rPr>
          <w:rFonts w:ascii="Times New Roman"/>
          <w:b w:val="false"/>
          <w:i w:val="false"/>
          <w:color w:val="000000"/>
          <w:sz w:val="28"/>
        </w:rPr>
        <w:t xml:space="preserve"> "Мосты и трубы".</w:t>
      </w:r>
    </w:p>
    <w:bookmarkEnd w:id="3"/>
    <w:bookmarkStart w:name="z11" w:id="4"/>
    <w:p>
      <w:pPr>
        <w:spacing w:after="0"/>
        <w:ind w:left="0"/>
        <w:jc w:val="left"/>
      </w:pPr>
      <w:r>
        <w:rPr>
          <w:rFonts w:ascii="Times New Roman"/>
          <w:b/>
          <w:i w:val="false"/>
          <w:color w:val="000000"/>
        </w:rPr>
        <w:t xml:space="preserve"> 1 ОБЛАСТЬ ПРИМЕНЕНИЯ</w:t>
      </w:r>
    </w:p>
    <w:bookmarkEnd w:id="4"/>
    <w:bookmarkStart w:name="z12" w:id="5"/>
    <w:p>
      <w:pPr>
        <w:spacing w:after="0"/>
        <w:ind w:left="0"/>
        <w:jc w:val="both"/>
      </w:pPr>
      <w:r>
        <w:rPr>
          <w:rFonts w:ascii="Times New Roman"/>
          <w:b w:val="false"/>
          <w:i w:val="false"/>
          <w:color w:val="000000"/>
          <w:sz w:val="28"/>
        </w:rPr>
        <w:t>
      10.1 Настоящие строительные нормы распространяются на мостовые сооружения и трубы и устанавливают требования по проектированию новых, реконструкции и ремонту существующих мостов и труб, расположенных:</w:t>
      </w:r>
    </w:p>
    <w:bookmarkEnd w:id="5"/>
    <w:bookmarkStart w:name="z13" w:id="6"/>
    <w:p>
      <w:pPr>
        <w:spacing w:after="0"/>
        <w:ind w:left="0"/>
        <w:jc w:val="both"/>
      </w:pPr>
      <w:r>
        <w:rPr>
          <w:rFonts w:ascii="Times New Roman"/>
          <w:b w:val="false"/>
          <w:i w:val="false"/>
          <w:color w:val="000000"/>
          <w:sz w:val="28"/>
        </w:rPr>
        <w:t>
      - на автомобильных дорогах общего и необщего пользования, улицах и дорогах городов, поселков и сельских населенных пунктов;</w:t>
      </w:r>
    </w:p>
    <w:bookmarkEnd w:id="6"/>
    <w:bookmarkStart w:name="z14" w:id="7"/>
    <w:p>
      <w:pPr>
        <w:spacing w:after="0"/>
        <w:ind w:left="0"/>
        <w:jc w:val="both"/>
      </w:pPr>
      <w:r>
        <w:rPr>
          <w:rFonts w:ascii="Times New Roman"/>
          <w:b w:val="false"/>
          <w:i w:val="false"/>
          <w:color w:val="000000"/>
          <w:sz w:val="28"/>
        </w:rPr>
        <w:t>
      - на железных дорогах колеи 1520 мм, линиях метрополитена и трамвайных линиях;</w:t>
      </w:r>
    </w:p>
    <w:bookmarkEnd w:id="7"/>
    <w:bookmarkStart w:name="z15" w:id="8"/>
    <w:p>
      <w:pPr>
        <w:spacing w:after="0"/>
        <w:ind w:left="0"/>
        <w:jc w:val="both"/>
      </w:pPr>
      <w:r>
        <w:rPr>
          <w:rFonts w:ascii="Times New Roman"/>
          <w:b w:val="false"/>
          <w:i w:val="false"/>
          <w:color w:val="000000"/>
          <w:sz w:val="28"/>
        </w:rPr>
        <w:t>
      - на дорогах, совмещенных для движения автомобильного транспорта с железнодорожным, с метрополитеном и трамваем.</w:t>
      </w:r>
    </w:p>
    <w:bookmarkEnd w:id="8"/>
    <w:bookmarkStart w:name="z16" w:id="9"/>
    <w:p>
      <w:pPr>
        <w:spacing w:after="0"/>
        <w:ind w:left="0"/>
        <w:jc w:val="both"/>
      </w:pPr>
      <w:r>
        <w:rPr>
          <w:rFonts w:ascii="Times New Roman"/>
          <w:b w:val="false"/>
          <w:i w:val="false"/>
          <w:color w:val="000000"/>
          <w:sz w:val="28"/>
        </w:rPr>
        <w:t>
      Строительные нормы также распространяются на проектирование пешеходных мостов и пешеходных тоннелей под железными, автомобильными дорогами, улицами и дорогами населенных пунктов, а также пролетных строений и опор разводных мостов.</w:t>
      </w:r>
    </w:p>
    <w:bookmarkEnd w:id="9"/>
    <w:bookmarkStart w:name="z17" w:id="10"/>
    <w:p>
      <w:pPr>
        <w:spacing w:after="0"/>
        <w:ind w:left="0"/>
        <w:jc w:val="both"/>
      </w:pPr>
      <w:r>
        <w:rPr>
          <w:rFonts w:ascii="Times New Roman"/>
          <w:b w:val="false"/>
          <w:i w:val="false"/>
          <w:color w:val="000000"/>
          <w:sz w:val="28"/>
        </w:rPr>
        <w:t>
      10.2 Строительные нормы не распространяется на проектирование:</w:t>
      </w:r>
    </w:p>
    <w:bookmarkEnd w:id="10"/>
    <w:bookmarkStart w:name="z18" w:id="11"/>
    <w:p>
      <w:pPr>
        <w:spacing w:after="0"/>
        <w:ind w:left="0"/>
        <w:jc w:val="both"/>
      </w:pPr>
      <w:r>
        <w:rPr>
          <w:rFonts w:ascii="Times New Roman"/>
          <w:b w:val="false"/>
          <w:i w:val="false"/>
          <w:color w:val="000000"/>
          <w:sz w:val="28"/>
        </w:rPr>
        <w:t>
      - мостов на железнодорожных высокоскоростных (свыше 200 км/ч) пассажирских линиях;</w:t>
      </w:r>
    </w:p>
    <w:bookmarkEnd w:id="11"/>
    <w:bookmarkStart w:name="z19" w:id="12"/>
    <w:p>
      <w:pPr>
        <w:spacing w:after="0"/>
        <w:ind w:left="0"/>
        <w:jc w:val="both"/>
      </w:pPr>
      <w:r>
        <w:rPr>
          <w:rFonts w:ascii="Times New Roman"/>
          <w:b w:val="false"/>
          <w:i w:val="false"/>
          <w:color w:val="000000"/>
          <w:sz w:val="28"/>
        </w:rPr>
        <w:t>
      - механизмов разводных пролетов мостов;</w:t>
      </w:r>
    </w:p>
    <w:bookmarkEnd w:id="12"/>
    <w:bookmarkStart w:name="z20" w:id="13"/>
    <w:p>
      <w:pPr>
        <w:spacing w:after="0"/>
        <w:ind w:left="0"/>
        <w:jc w:val="both"/>
      </w:pPr>
      <w:r>
        <w:rPr>
          <w:rFonts w:ascii="Times New Roman"/>
          <w:b w:val="false"/>
          <w:i w:val="false"/>
          <w:color w:val="000000"/>
          <w:sz w:val="28"/>
        </w:rPr>
        <w:t>
      - мостов и труб на внутренних автомобильных дорогах лесозаготовительных и лесохозяйственных организаций (не выходящих на сеть дорог общего пользования и к водным путям);</w:t>
      </w:r>
    </w:p>
    <w:bookmarkEnd w:id="13"/>
    <w:bookmarkStart w:name="z21" w:id="14"/>
    <w:p>
      <w:pPr>
        <w:spacing w:after="0"/>
        <w:ind w:left="0"/>
        <w:jc w:val="both"/>
      </w:pPr>
      <w:r>
        <w:rPr>
          <w:rFonts w:ascii="Times New Roman"/>
          <w:b w:val="false"/>
          <w:i w:val="false"/>
          <w:color w:val="000000"/>
          <w:sz w:val="28"/>
        </w:rPr>
        <w:t>
      - служебных эстакад, конструкций для пропуска селей и галерей зданий и промышленных сооружений, и коммуникационных мостов, не предназначенных для пропуска транспортных средств и пешеходов.</w:t>
      </w:r>
    </w:p>
    <w:bookmarkEnd w:id="14"/>
    <w:bookmarkStart w:name="z22" w:id="15"/>
    <w:p>
      <w:pPr>
        <w:spacing w:after="0"/>
        <w:ind w:left="0"/>
        <w:jc w:val="left"/>
      </w:pPr>
      <w:r>
        <w:rPr>
          <w:rFonts w:ascii="Times New Roman"/>
          <w:b/>
          <w:i w:val="false"/>
          <w:color w:val="000000"/>
        </w:rPr>
        <w:t xml:space="preserve"> 2 НОРМАТИВНЫЕ ССЫЛКИ</w:t>
      </w:r>
    </w:p>
    <w:bookmarkEnd w:id="15"/>
    <w:bookmarkStart w:name="z23" w:id="16"/>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ссылочные нормативные документы: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техническом регулировании" от 9 ноября 2004 года № 603-11.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автомобильных дорогах" от 17 июля 2001 года № 245-11.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зданий и сооружений, строительных материалов и изделий", утвержденный постановлением Правительства Республики Казахстан от 17 ноября 2010 года № 1202.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пожарной безопасности", утвержденный постановлением Правительства Республики Казахстан от 16 января 2009 года № 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железнодорожного транспорта и связанной с ним инфраструктуры", утвержденный постановлением Правительства Республики Казахстан от 04 августа 2010 года № 794.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безопасности при проектировании автомобильных дорог", утвержденный постановлением Правительства Республики Казахстан от 31 марта 2008 года № 307.</w:t>
      </w:r>
    </w:p>
    <w:bookmarkStart w:name="z30" w:id="17"/>
    <w:p>
      <w:pPr>
        <w:spacing w:after="0"/>
        <w:ind w:left="0"/>
        <w:jc w:val="both"/>
      </w:pPr>
      <w:r>
        <w:rPr>
          <w:rFonts w:ascii="Times New Roman"/>
          <w:b w:val="false"/>
          <w:i w:val="false"/>
          <w:color w:val="000000"/>
          <w:sz w:val="28"/>
        </w:rPr>
        <w:t>
      ПРИМЕЧАНИЕ При пользовании настоящим государственным нормативом целесообразно проверить действие ссылочных документов по информационным "Перечню нормативных правовых и нормативно-технических актов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составляемых ежегодно по состоянию на текущий год. Если ссылочный документ заменен (изменен), то при пользовании настоящим нормативам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17"/>
    <w:bookmarkStart w:name="z31" w:id="18"/>
    <w:p>
      <w:pPr>
        <w:spacing w:after="0"/>
        <w:ind w:left="0"/>
        <w:jc w:val="left"/>
      </w:pPr>
      <w:r>
        <w:rPr>
          <w:rFonts w:ascii="Times New Roman"/>
          <w:b/>
          <w:i w:val="false"/>
          <w:color w:val="000000"/>
        </w:rPr>
        <w:t xml:space="preserve"> 3 ТЕРМИНЫ И ОПРЕДЕЛЕНИЯ</w:t>
      </w:r>
    </w:p>
    <w:bookmarkEnd w:id="18"/>
    <w:bookmarkStart w:name="z32" w:id="19"/>
    <w:p>
      <w:pPr>
        <w:spacing w:after="0"/>
        <w:ind w:left="0"/>
        <w:jc w:val="both"/>
      </w:pPr>
      <w:r>
        <w:rPr>
          <w:rFonts w:ascii="Times New Roman"/>
          <w:b w:val="false"/>
          <w:i w:val="false"/>
          <w:color w:val="000000"/>
          <w:sz w:val="28"/>
        </w:rPr>
        <w:t>
      В настоящих строительных нормах использованы следующие термины с соответствующими определениями:</w:t>
      </w:r>
    </w:p>
    <w:bookmarkEnd w:id="19"/>
    <w:bookmarkStart w:name="z33" w:id="20"/>
    <w:p>
      <w:pPr>
        <w:spacing w:after="0"/>
        <w:ind w:left="0"/>
        <w:jc w:val="both"/>
      </w:pPr>
      <w:r>
        <w:rPr>
          <w:rFonts w:ascii="Times New Roman"/>
          <w:b w:val="false"/>
          <w:i w:val="false"/>
          <w:color w:val="000000"/>
          <w:sz w:val="28"/>
        </w:rPr>
        <w:t xml:space="preserve">
      3.1 </w:t>
      </w:r>
      <w:r>
        <w:rPr>
          <w:rFonts w:ascii="Times New Roman"/>
          <w:b/>
          <w:i w:val="false"/>
          <w:color w:val="000000"/>
          <w:sz w:val="28"/>
        </w:rPr>
        <w:t>Авария:</w:t>
      </w:r>
      <w:r>
        <w:rPr>
          <w:rFonts w:ascii="Times New Roman"/>
          <w:b w:val="false"/>
          <w:i w:val="false"/>
          <w:color w:val="000000"/>
          <w:sz w:val="28"/>
        </w:rPr>
        <w:t xml:space="preserve"> Разрушение сооружений и (или) технических устройств, применяемых на опасном производственном объекте, неконтролируемые взрывы и (или) выбросы опасных веществ.</w:t>
      </w:r>
    </w:p>
    <w:bookmarkEnd w:id="20"/>
    <w:bookmarkStart w:name="z34" w:id="21"/>
    <w:p>
      <w:pPr>
        <w:spacing w:after="0"/>
        <w:ind w:left="0"/>
        <w:jc w:val="both"/>
      </w:pPr>
      <w:r>
        <w:rPr>
          <w:rFonts w:ascii="Times New Roman"/>
          <w:b w:val="false"/>
          <w:i w:val="false"/>
          <w:color w:val="000000"/>
          <w:sz w:val="28"/>
        </w:rPr>
        <w:t xml:space="preserve">
      3.2 </w:t>
      </w:r>
      <w:r>
        <w:rPr>
          <w:rFonts w:ascii="Times New Roman"/>
          <w:b/>
          <w:i w:val="false"/>
          <w:color w:val="000000"/>
          <w:sz w:val="28"/>
        </w:rPr>
        <w:t>Безопасность:</w:t>
      </w:r>
      <w:r>
        <w:rPr>
          <w:rFonts w:ascii="Times New Roman"/>
          <w:b w:val="false"/>
          <w:i w:val="false"/>
          <w:color w:val="000000"/>
          <w:sz w:val="28"/>
        </w:rPr>
        <w:t xml:space="preserve"> Такое состояние сложной системы, когда действие внешних и внутренних факторов не приводит к ухудшению системы или к невозможности е е функционирования и развития.</w:t>
      </w:r>
    </w:p>
    <w:bookmarkEnd w:id="21"/>
    <w:bookmarkStart w:name="z35" w:id="22"/>
    <w:p>
      <w:pPr>
        <w:spacing w:after="0"/>
        <w:ind w:left="0"/>
        <w:jc w:val="both"/>
      </w:pPr>
      <w:r>
        <w:rPr>
          <w:rFonts w:ascii="Times New Roman"/>
          <w:b w:val="false"/>
          <w:i w:val="false"/>
          <w:color w:val="000000"/>
          <w:sz w:val="28"/>
        </w:rPr>
        <w:t xml:space="preserve">
      3.3 </w:t>
      </w:r>
      <w:r>
        <w:rPr>
          <w:rFonts w:ascii="Times New Roman"/>
          <w:b/>
          <w:i w:val="false"/>
          <w:color w:val="000000"/>
          <w:sz w:val="28"/>
        </w:rPr>
        <w:t>Безотказность:</w:t>
      </w:r>
      <w:r>
        <w:rPr>
          <w:rFonts w:ascii="Times New Roman"/>
          <w:b w:val="false"/>
          <w:i w:val="false"/>
          <w:color w:val="000000"/>
          <w:sz w:val="28"/>
        </w:rPr>
        <w:t xml:space="preserve"> Способность объекта непрерывно сохранять работоспособное состояние в течение некоторого времени в заданных условиях эксплуатации.</w:t>
      </w:r>
    </w:p>
    <w:bookmarkEnd w:id="22"/>
    <w:bookmarkStart w:name="z36" w:id="23"/>
    <w:p>
      <w:pPr>
        <w:spacing w:after="0"/>
        <w:ind w:left="0"/>
        <w:jc w:val="both"/>
      </w:pPr>
      <w:r>
        <w:rPr>
          <w:rFonts w:ascii="Times New Roman"/>
          <w:b w:val="false"/>
          <w:i w:val="false"/>
          <w:color w:val="000000"/>
          <w:sz w:val="28"/>
        </w:rPr>
        <w:t>
      3.4 Ветровые связи: Связи, располагаемые в уровне верхнего и нижнего поясов главных ферм пролетного строения. Они воспринимают горизонтальные поперечные воздействия ветрового давления, горизонтальные поперечные удары от подвижной нагрузки и центробежные силы.</w:t>
      </w:r>
    </w:p>
    <w:bookmarkEnd w:id="23"/>
    <w:bookmarkStart w:name="z37" w:id="24"/>
    <w:p>
      <w:pPr>
        <w:spacing w:after="0"/>
        <w:ind w:left="0"/>
        <w:jc w:val="both"/>
      </w:pPr>
      <w:r>
        <w:rPr>
          <w:rFonts w:ascii="Times New Roman"/>
          <w:b w:val="false"/>
          <w:i w:val="false"/>
          <w:color w:val="000000"/>
          <w:sz w:val="28"/>
        </w:rPr>
        <w:t xml:space="preserve">
      3.5 </w:t>
      </w:r>
      <w:r>
        <w:rPr>
          <w:rFonts w:ascii="Times New Roman"/>
          <w:b/>
          <w:i w:val="false"/>
          <w:color w:val="000000"/>
          <w:sz w:val="28"/>
        </w:rPr>
        <w:t>Долговечность:</w:t>
      </w:r>
      <w:r>
        <w:rPr>
          <w:rFonts w:ascii="Times New Roman"/>
          <w:b w:val="false"/>
          <w:i w:val="false"/>
          <w:color w:val="000000"/>
          <w:sz w:val="28"/>
        </w:rPr>
        <w:t xml:space="preserve"> Свойство элемента или системы длительно сохранять работоспособность до наступления предельного состояния при определенных условиях эксплуатации.</w:t>
      </w:r>
    </w:p>
    <w:bookmarkEnd w:id="24"/>
    <w:bookmarkStart w:name="z38" w:id="25"/>
    <w:p>
      <w:pPr>
        <w:spacing w:after="0"/>
        <w:ind w:left="0"/>
        <w:jc w:val="both"/>
      </w:pPr>
      <w:r>
        <w:rPr>
          <w:rFonts w:ascii="Times New Roman"/>
          <w:b w:val="false"/>
          <w:i w:val="false"/>
          <w:color w:val="000000"/>
          <w:sz w:val="28"/>
        </w:rPr>
        <w:t xml:space="preserve">
      3.6 </w:t>
      </w:r>
      <w:r>
        <w:rPr>
          <w:rFonts w:ascii="Times New Roman"/>
          <w:b/>
          <w:i w:val="false"/>
          <w:color w:val="000000"/>
          <w:sz w:val="28"/>
        </w:rPr>
        <w:t>Живучесть:</w:t>
      </w:r>
      <w:r>
        <w:rPr>
          <w:rFonts w:ascii="Times New Roman"/>
          <w:b w:val="false"/>
          <w:i w:val="false"/>
          <w:color w:val="000000"/>
          <w:sz w:val="28"/>
        </w:rPr>
        <w:t xml:space="preserve"> Способность элемента или конструкции сохранять несущую способность при повреждении или разрушении отдельных частей.</w:t>
      </w:r>
    </w:p>
    <w:bookmarkEnd w:id="25"/>
    <w:bookmarkStart w:name="z39" w:id="26"/>
    <w:p>
      <w:pPr>
        <w:spacing w:after="0"/>
        <w:ind w:left="0"/>
        <w:jc w:val="both"/>
      </w:pPr>
      <w:r>
        <w:rPr>
          <w:rFonts w:ascii="Times New Roman"/>
          <w:b w:val="false"/>
          <w:i w:val="false"/>
          <w:color w:val="000000"/>
          <w:sz w:val="28"/>
        </w:rPr>
        <w:t xml:space="preserve">
      3.7 </w:t>
      </w:r>
      <w:r>
        <w:rPr>
          <w:rFonts w:ascii="Times New Roman"/>
          <w:b/>
          <w:i w:val="false"/>
          <w:color w:val="000000"/>
          <w:sz w:val="28"/>
        </w:rPr>
        <w:t>Загрязнение:</w:t>
      </w:r>
      <w:r>
        <w:rPr>
          <w:rFonts w:ascii="Times New Roman"/>
          <w:b w:val="false"/>
          <w:i w:val="false"/>
          <w:color w:val="000000"/>
          <w:sz w:val="28"/>
        </w:rPr>
        <w:t xml:space="preserve"> Это неблагоприятное изменение окружающей среды, которое целиком или частично является результатом деятельности человека, прямо или косвенно меняет распределение приходящей энергии, уровни радиации, физико-химические свойства среды и условия существования живых организмов. В мостостроении рассматривается (оценивается и учитывается) загрязнение поверхностных и грунтовых вод, почвенно-растительного слоя, лесной и воздушной сред.</w:t>
      </w:r>
    </w:p>
    <w:bookmarkEnd w:id="26"/>
    <w:bookmarkStart w:name="z40" w:id="27"/>
    <w:p>
      <w:pPr>
        <w:spacing w:after="0"/>
        <w:ind w:left="0"/>
        <w:jc w:val="both"/>
      </w:pPr>
      <w:r>
        <w:rPr>
          <w:rFonts w:ascii="Times New Roman"/>
          <w:b w:val="false"/>
          <w:i w:val="false"/>
          <w:color w:val="000000"/>
          <w:sz w:val="28"/>
        </w:rPr>
        <w:t xml:space="preserve">
      3.8 </w:t>
      </w:r>
      <w:r>
        <w:rPr>
          <w:rFonts w:ascii="Times New Roman"/>
          <w:b/>
          <w:i w:val="false"/>
          <w:color w:val="000000"/>
          <w:sz w:val="28"/>
        </w:rPr>
        <w:t>Клееный стык:</w:t>
      </w:r>
      <w:r>
        <w:rPr>
          <w:rFonts w:ascii="Times New Roman"/>
          <w:b w:val="false"/>
          <w:i w:val="false"/>
          <w:color w:val="000000"/>
          <w:sz w:val="28"/>
        </w:rPr>
        <w:t xml:space="preserve"> Стык, в котором зазор между элементами заполнен клеем.</w:t>
      </w:r>
    </w:p>
    <w:bookmarkEnd w:id="27"/>
    <w:bookmarkStart w:name="z41" w:id="28"/>
    <w:p>
      <w:pPr>
        <w:spacing w:after="0"/>
        <w:ind w:left="0"/>
        <w:jc w:val="both"/>
      </w:pPr>
      <w:r>
        <w:rPr>
          <w:rFonts w:ascii="Times New Roman"/>
          <w:b w:val="false"/>
          <w:i w:val="false"/>
          <w:color w:val="000000"/>
          <w:sz w:val="28"/>
        </w:rPr>
        <w:t xml:space="preserve">
      3.9 </w:t>
      </w:r>
      <w:r>
        <w:rPr>
          <w:rFonts w:ascii="Times New Roman"/>
          <w:b/>
          <w:i w:val="false"/>
          <w:color w:val="000000"/>
          <w:sz w:val="28"/>
        </w:rPr>
        <w:t>Конус насыпи:</w:t>
      </w:r>
      <w:r>
        <w:rPr>
          <w:rFonts w:ascii="Times New Roman"/>
          <w:b w:val="false"/>
          <w:i w:val="false"/>
          <w:color w:val="000000"/>
          <w:sz w:val="28"/>
        </w:rPr>
        <w:t xml:space="preserve"> Часть насыпи подхода в форме усеченного конуса, непосредственно примыкающая к устою мостового сооружения.</w:t>
      </w:r>
    </w:p>
    <w:bookmarkEnd w:id="28"/>
    <w:bookmarkStart w:name="z42" w:id="29"/>
    <w:p>
      <w:pPr>
        <w:spacing w:after="0"/>
        <w:ind w:left="0"/>
        <w:jc w:val="both"/>
      </w:pPr>
      <w:r>
        <w:rPr>
          <w:rFonts w:ascii="Times New Roman"/>
          <w:b w:val="false"/>
          <w:i w:val="false"/>
          <w:color w:val="000000"/>
          <w:sz w:val="28"/>
        </w:rPr>
        <w:t xml:space="preserve">
      3.10 </w:t>
      </w:r>
      <w:r>
        <w:rPr>
          <w:rFonts w:ascii="Times New Roman"/>
          <w:b/>
          <w:i w:val="false"/>
          <w:color w:val="000000"/>
          <w:sz w:val="28"/>
        </w:rPr>
        <w:t>Мониторинг:</w:t>
      </w:r>
      <w:r>
        <w:rPr>
          <w:rFonts w:ascii="Times New Roman"/>
          <w:b w:val="false"/>
          <w:i w:val="false"/>
          <w:color w:val="000000"/>
          <w:sz w:val="28"/>
        </w:rPr>
        <w:t xml:space="preserve"> Непрерывный процесс наблюдения и регистрации параметров объекта, в сравнении с заданными критериями.</w:t>
      </w:r>
    </w:p>
    <w:bookmarkEnd w:id="29"/>
    <w:bookmarkStart w:name="z43" w:id="30"/>
    <w:p>
      <w:pPr>
        <w:spacing w:after="0"/>
        <w:ind w:left="0"/>
        <w:jc w:val="both"/>
      </w:pPr>
      <w:r>
        <w:rPr>
          <w:rFonts w:ascii="Times New Roman"/>
          <w:b w:val="false"/>
          <w:i w:val="false"/>
          <w:color w:val="000000"/>
          <w:sz w:val="28"/>
        </w:rPr>
        <w:t xml:space="preserve">
      3.11 </w:t>
      </w:r>
      <w:r>
        <w:rPr>
          <w:rFonts w:ascii="Times New Roman"/>
          <w:b/>
          <w:i w:val="false"/>
          <w:color w:val="000000"/>
          <w:sz w:val="28"/>
        </w:rPr>
        <w:t>Надежность:</w:t>
      </w:r>
      <w:r>
        <w:rPr>
          <w:rFonts w:ascii="Times New Roman"/>
          <w:b w:val="false"/>
          <w:i w:val="false"/>
          <w:color w:val="000000"/>
          <w:sz w:val="28"/>
        </w:rPr>
        <w:t xml:space="preserve"> Свойство объекта выполнять заданные функции в течение требуемого промежутка времени.</w:t>
      </w:r>
    </w:p>
    <w:bookmarkEnd w:id="30"/>
    <w:bookmarkStart w:name="z44" w:id="31"/>
    <w:p>
      <w:pPr>
        <w:spacing w:after="0"/>
        <w:ind w:left="0"/>
        <w:jc w:val="both"/>
      </w:pPr>
      <w:r>
        <w:rPr>
          <w:rFonts w:ascii="Times New Roman"/>
          <w:b w:val="false"/>
          <w:i w:val="false"/>
          <w:color w:val="000000"/>
          <w:sz w:val="28"/>
        </w:rPr>
        <w:t xml:space="preserve">
      3.12 </w:t>
      </w:r>
      <w:r>
        <w:rPr>
          <w:rFonts w:ascii="Times New Roman"/>
          <w:b/>
          <w:i w:val="false"/>
          <w:color w:val="000000"/>
          <w:sz w:val="28"/>
        </w:rPr>
        <w:t>Накладка:</w:t>
      </w:r>
      <w:r>
        <w:rPr>
          <w:rFonts w:ascii="Times New Roman"/>
          <w:b w:val="false"/>
          <w:i w:val="false"/>
          <w:color w:val="000000"/>
          <w:sz w:val="28"/>
        </w:rPr>
        <w:t xml:space="preserve"> Фасонный металлический лист, накладываемый на стыкуемые элементы металлической конструкции для их объединения.</w:t>
      </w:r>
    </w:p>
    <w:bookmarkEnd w:id="31"/>
    <w:bookmarkStart w:name="z45" w:id="32"/>
    <w:p>
      <w:pPr>
        <w:spacing w:after="0"/>
        <w:ind w:left="0"/>
        <w:jc w:val="both"/>
      </w:pPr>
      <w:r>
        <w:rPr>
          <w:rFonts w:ascii="Times New Roman"/>
          <w:b w:val="false"/>
          <w:i w:val="false"/>
          <w:color w:val="000000"/>
          <w:sz w:val="28"/>
        </w:rPr>
        <w:t xml:space="preserve">
      3.13 </w:t>
      </w:r>
      <w:r>
        <w:rPr>
          <w:rFonts w:ascii="Times New Roman"/>
          <w:b/>
          <w:i w:val="false"/>
          <w:color w:val="000000"/>
          <w:sz w:val="28"/>
        </w:rPr>
        <w:t>Настил:</w:t>
      </w:r>
      <w:r>
        <w:rPr>
          <w:rFonts w:ascii="Times New Roman"/>
          <w:b w:val="false"/>
          <w:i w:val="false"/>
          <w:color w:val="000000"/>
          <w:sz w:val="28"/>
        </w:rPr>
        <w:t xml:space="preserve"> Дощатое покрытие ездового полотна и тротуаров в деревянных мостах, верхний элемент плиты проезжей части – в металлических.</w:t>
      </w:r>
    </w:p>
    <w:bookmarkEnd w:id="32"/>
    <w:bookmarkStart w:name="z46" w:id="33"/>
    <w:p>
      <w:pPr>
        <w:spacing w:after="0"/>
        <w:ind w:left="0"/>
        <w:jc w:val="both"/>
      </w:pPr>
      <w:r>
        <w:rPr>
          <w:rFonts w:ascii="Times New Roman"/>
          <w:b w:val="false"/>
          <w:i w:val="false"/>
          <w:color w:val="000000"/>
          <w:sz w:val="28"/>
        </w:rPr>
        <w:t xml:space="preserve">
      3.14 </w:t>
      </w:r>
      <w:r>
        <w:rPr>
          <w:rFonts w:ascii="Times New Roman"/>
          <w:b/>
          <w:i w:val="false"/>
          <w:color w:val="000000"/>
          <w:sz w:val="28"/>
        </w:rPr>
        <w:t>Охрана окружающей среды:</w:t>
      </w:r>
      <w:r>
        <w:rPr>
          <w:rFonts w:ascii="Times New Roman"/>
          <w:b w:val="false"/>
          <w:i w:val="false"/>
          <w:color w:val="000000"/>
          <w:sz w:val="28"/>
        </w:rPr>
        <w:t xml:space="preserve"> Комплекс мер, предназначенных для ограничения отрицательного влияния человеческой деятельности на природу.</w:t>
      </w:r>
    </w:p>
    <w:bookmarkEnd w:id="33"/>
    <w:bookmarkStart w:name="z47" w:id="34"/>
    <w:p>
      <w:pPr>
        <w:spacing w:after="0"/>
        <w:ind w:left="0"/>
        <w:jc w:val="both"/>
      </w:pPr>
      <w:r>
        <w:rPr>
          <w:rFonts w:ascii="Times New Roman"/>
          <w:b w:val="false"/>
          <w:i w:val="false"/>
          <w:color w:val="000000"/>
          <w:sz w:val="28"/>
        </w:rPr>
        <w:t xml:space="preserve">
      3.15 </w:t>
      </w:r>
      <w:r>
        <w:rPr>
          <w:rFonts w:ascii="Times New Roman"/>
          <w:b/>
          <w:i w:val="false"/>
          <w:color w:val="000000"/>
          <w:sz w:val="28"/>
        </w:rPr>
        <w:t>Ортотропная плита:</w:t>
      </w:r>
      <w:r>
        <w:rPr>
          <w:rFonts w:ascii="Times New Roman"/>
          <w:b w:val="false"/>
          <w:i w:val="false"/>
          <w:color w:val="000000"/>
          <w:sz w:val="28"/>
        </w:rPr>
        <w:t xml:space="preserve"> Плита проезжей части стального пролетного строения моста, состоящая из плоских стальных листов, подкрепленных снизу перпендикулярно пересекающимися поперечными и часто расположенными продольными ребрами.</w:t>
      </w:r>
    </w:p>
    <w:bookmarkEnd w:id="34"/>
    <w:bookmarkStart w:name="z48" w:id="35"/>
    <w:p>
      <w:pPr>
        <w:spacing w:after="0"/>
        <w:ind w:left="0"/>
        <w:jc w:val="both"/>
      </w:pPr>
      <w:r>
        <w:rPr>
          <w:rFonts w:ascii="Times New Roman"/>
          <w:b w:val="false"/>
          <w:i w:val="false"/>
          <w:color w:val="000000"/>
          <w:sz w:val="28"/>
        </w:rPr>
        <w:t xml:space="preserve">
      3.16 </w:t>
      </w:r>
      <w:r>
        <w:rPr>
          <w:rFonts w:ascii="Times New Roman"/>
          <w:b/>
          <w:i w:val="false"/>
          <w:color w:val="000000"/>
          <w:sz w:val="28"/>
        </w:rPr>
        <w:t>Осмотр:</w:t>
      </w:r>
      <w:r>
        <w:rPr>
          <w:rFonts w:ascii="Times New Roman"/>
          <w:b w:val="false"/>
          <w:i w:val="false"/>
          <w:color w:val="000000"/>
          <w:sz w:val="28"/>
        </w:rPr>
        <w:t xml:space="preserve"> Операция, выполняемая визуально при наблюдении за сооружением с целью определения его технического состояния.</w:t>
      </w:r>
    </w:p>
    <w:bookmarkEnd w:id="35"/>
    <w:bookmarkStart w:name="z49" w:id="36"/>
    <w:p>
      <w:pPr>
        <w:spacing w:after="0"/>
        <w:ind w:left="0"/>
        <w:jc w:val="both"/>
      </w:pPr>
      <w:r>
        <w:rPr>
          <w:rFonts w:ascii="Times New Roman"/>
          <w:b w:val="false"/>
          <w:i w:val="false"/>
          <w:color w:val="000000"/>
          <w:sz w:val="28"/>
        </w:rPr>
        <w:t xml:space="preserve">
      3.17 </w:t>
      </w:r>
      <w:r>
        <w:rPr>
          <w:rFonts w:ascii="Times New Roman"/>
          <w:b/>
          <w:i w:val="false"/>
          <w:color w:val="000000"/>
          <w:sz w:val="28"/>
        </w:rPr>
        <w:t>Отверстие моста:</w:t>
      </w:r>
      <w:r>
        <w:rPr>
          <w:rFonts w:ascii="Times New Roman"/>
          <w:b w:val="false"/>
          <w:i w:val="false"/>
          <w:color w:val="000000"/>
          <w:sz w:val="28"/>
        </w:rPr>
        <w:t xml:space="preserve"> Горизонтальное расстояние между внутренними гранями береговых устоев или между откосами конусов насыпи, измеренное по расчетному уровню высокой воды нормально к направлению потока, за вычетом суммарной ширины опор по фасаду.</w:t>
      </w:r>
    </w:p>
    <w:bookmarkEnd w:id="36"/>
    <w:bookmarkStart w:name="z50" w:id="37"/>
    <w:p>
      <w:pPr>
        <w:spacing w:after="0"/>
        <w:ind w:left="0"/>
        <w:jc w:val="both"/>
      </w:pPr>
      <w:r>
        <w:rPr>
          <w:rFonts w:ascii="Times New Roman"/>
          <w:b w:val="false"/>
          <w:i w:val="false"/>
          <w:color w:val="000000"/>
          <w:sz w:val="28"/>
        </w:rPr>
        <w:t xml:space="preserve">
      3.18 </w:t>
      </w:r>
      <w:r>
        <w:rPr>
          <w:rFonts w:ascii="Times New Roman"/>
          <w:b/>
          <w:i w:val="false"/>
          <w:color w:val="000000"/>
          <w:sz w:val="28"/>
        </w:rPr>
        <w:t>Плита проезжей части пролетного строения:</w:t>
      </w:r>
      <w:r>
        <w:rPr>
          <w:rFonts w:ascii="Times New Roman"/>
          <w:b w:val="false"/>
          <w:i w:val="false"/>
          <w:color w:val="000000"/>
          <w:sz w:val="28"/>
        </w:rPr>
        <w:t xml:space="preserve"> Железобетонный, стальной или деревянный элемент пролетного строения, непосредственно воспринимающий нагрузку от транспортного средства, пешеходов и элементов мостового полотна и передающий ее несущей части пролетного строения.</w:t>
      </w:r>
    </w:p>
    <w:bookmarkEnd w:id="37"/>
    <w:bookmarkStart w:name="z51" w:id="38"/>
    <w:p>
      <w:pPr>
        <w:spacing w:after="0"/>
        <w:ind w:left="0"/>
        <w:jc w:val="both"/>
      </w:pPr>
      <w:r>
        <w:rPr>
          <w:rFonts w:ascii="Times New Roman"/>
          <w:b w:val="false"/>
          <w:i w:val="false"/>
          <w:color w:val="000000"/>
          <w:sz w:val="28"/>
        </w:rPr>
        <w:t xml:space="preserve">
      3.19 </w:t>
      </w:r>
      <w:r>
        <w:rPr>
          <w:rFonts w:ascii="Times New Roman"/>
          <w:b/>
          <w:i w:val="false"/>
          <w:color w:val="000000"/>
          <w:sz w:val="28"/>
        </w:rPr>
        <w:t>Поперечные связи:</w:t>
      </w:r>
      <w:r>
        <w:rPr>
          <w:rFonts w:ascii="Times New Roman"/>
          <w:b w:val="false"/>
          <w:i w:val="false"/>
          <w:color w:val="000000"/>
          <w:sz w:val="28"/>
        </w:rPr>
        <w:t xml:space="preserve"> Конструкции рамного типа, располагаемые в вертикальных поперечных плоскостях пролетных строений, служащие для обеспечения совместной работы их балок или ферм. Они повышают общую пространственную жесткость пролетного строения при наличии верхних и нижних продольных связей, что способствует более эффективному включению в работу всех ферм при внецентренном относительно оси моста положении временной нагрузки.</w:t>
      </w:r>
    </w:p>
    <w:bookmarkEnd w:id="38"/>
    <w:bookmarkStart w:name="z52" w:id="39"/>
    <w:p>
      <w:pPr>
        <w:spacing w:after="0"/>
        <w:ind w:left="0"/>
        <w:jc w:val="both"/>
      </w:pPr>
      <w:r>
        <w:rPr>
          <w:rFonts w:ascii="Times New Roman"/>
          <w:b w:val="false"/>
          <w:i w:val="false"/>
          <w:color w:val="000000"/>
          <w:sz w:val="28"/>
        </w:rPr>
        <w:t xml:space="preserve">
      3.20 </w:t>
      </w:r>
      <w:r>
        <w:rPr>
          <w:rFonts w:ascii="Times New Roman"/>
          <w:b/>
          <w:i w:val="false"/>
          <w:color w:val="000000"/>
          <w:sz w:val="28"/>
        </w:rPr>
        <w:t>Прогиб (выгиб):</w:t>
      </w:r>
      <w:r>
        <w:rPr>
          <w:rFonts w:ascii="Times New Roman"/>
          <w:b w:val="false"/>
          <w:i w:val="false"/>
          <w:color w:val="000000"/>
          <w:sz w:val="28"/>
        </w:rPr>
        <w:t xml:space="preserve"> Перемещение элементов пролетного строения в плоскости действия нагрузки относительно уровня опорных сечений вниз (вверх).</w:t>
      </w:r>
    </w:p>
    <w:bookmarkEnd w:id="39"/>
    <w:bookmarkStart w:name="z53" w:id="40"/>
    <w:p>
      <w:pPr>
        <w:spacing w:after="0"/>
        <w:ind w:left="0"/>
        <w:jc w:val="both"/>
      </w:pPr>
      <w:r>
        <w:rPr>
          <w:rFonts w:ascii="Times New Roman"/>
          <w:b w:val="false"/>
          <w:i w:val="false"/>
          <w:color w:val="000000"/>
          <w:sz w:val="28"/>
        </w:rPr>
        <w:t xml:space="preserve">
      3.21 </w:t>
      </w:r>
      <w:r>
        <w:rPr>
          <w:rFonts w:ascii="Times New Roman"/>
          <w:b/>
          <w:i w:val="false"/>
          <w:color w:val="000000"/>
          <w:sz w:val="28"/>
        </w:rPr>
        <w:t>Пропускная способность сооружения:</w:t>
      </w:r>
      <w:r>
        <w:rPr>
          <w:rFonts w:ascii="Times New Roman"/>
          <w:b w:val="false"/>
          <w:i w:val="false"/>
          <w:color w:val="000000"/>
          <w:sz w:val="28"/>
        </w:rPr>
        <w:t xml:space="preserve"> Максимальный расход воды, который может пройти через отверстие при заданном коэффициенте запаса.</w:t>
      </w:r>
    </w:p>
    <w:bookmarkEnd w:id="40"/>
    <w:bookmarkStart w:name="z54" w:id="41"/>
    <w:p>
      <w:pPr>
        <w:spacing w:after="0"/>
        <w:ind w:left="0"/>
        <w:jc w:val="both"/>
      </w:pPr>
      <w:r>
        <w:rPr>
          <w:rFonts w:ascii="Times New Roman"/>
          <w:b w:val="false"/>
          <w:i w:val="false"/>
          <w:color w:val="000000"/>
          <w:sz w:val="28"/>
        </w:rPr>
        <w:t xml:space="preserve">
      3.22 </w:t>
      </w:r>
      <w:r>
        <w:rPr>
          <w:rFonts w:ascii="Times New Roman"/>
          <w:b/>
          <w:i w:val="false"/>
          <w:color w:val="000000"/>
          <w:sz w:val="28"/>
        </w:rPr>
        <w:t>Расчет по предельным состояниям:</w:t>
      </w:r>
      <w:r>
        <w:rPr>
          <w:rFonts w:ascii="Times New Roman"/>
          <w:b w:val="false"/>
          <w:i w:val="false"/>
          <w:color w:val="000000"/>
          <w:sz w:val="28"/>
        </w:rPr>
        <w:t xml:space="preserve"> Расчет, гарантирующий сооружение от наступления того или иного предельного состояния (по прочности, деформации или трещиностойкости).</w:t>
      </w:r>
    </w:p>
    <w:bookmarkEnd w:id="41"/>
    <w:bookmarkStart w:name="z55" w:id="42"/>
    <w:p>
      <w:pPr>
        <w:spacing w:after="0"/>
        <w:ind w:left="0"/>
        <w:jc w:val="both"/>
      </w:pPr>
      <w:r>
        <w:rPr>
          <w:rFonts w:ascii="Times New Roman"/>
          <w:b w:val="false"/>
          <w:i w:val="false"/>
          <w:color w:val="000000"/>
          <w:sz w:val="28"/>
        </w:rPr>
        <w:t xml:space="preserve">
      3.23 </w:t>
      </w:r>
      <w:r>
        <w:rPr>
          <w:rFonts w:ascii="Times New Roman"/>
          <w:b/>
          <w:i w:val="false"/>
          <w:color w:val="000000"/>
          <w:sz w:val="28"/>
        </w:rPr>
        <w:t>Ребро жесткости:</w:t>
      </w:r>
      <w:r>
        <w:rPr>
          <w:rFonts w:ascii="Times New Roman"/>
          <w:b w:val="false"/>
          <w:i w:val="false"/>
          <w:color w:val="000000"/>
          <w:sz w:val="28"/>
        </w:rPr>
        <w:t xml:space="preserve"> Элемент сварной сплошностенчатой металлической балки, обеспечивающий устойчивость ее стенки.</w:t>
      </w:r>
    </w:p>
    <w:bookmarkEnd w:id="42"/>
    <w:bookmarkStart w:name="z56" w:id="43"/>
    <w:p>
      <w:pPr>
        <w:spacing w:after="0"/>
        <w:ind w:left="0"/>
        <w:jc w:val="both"/>
      </w:pPr>
      <w:r>
        <w:rPr>
          <w:rFonts w:ascii="Times New Roman"/>
          <w:b w:val="false"/>
          <w:i w:val="false"/>
          <w:color w:val="000000"/>
          <w:sz w:val="28"/>
        </w:rPr>
        <w:t xml:space="preserve">
      3.24 </w:t>
      </w:r>
      <w:r>
        <w:rPr>
          <w:rFonts w:ascii="Times New Roman"/>
          <w:b/>
          <w:i w:val="false"/>
          <w:color w:val="000000"/>
          <w:sz w:val="28"/>
        </w:rPr>
        <w:t>Рыбка:</w:t>
      </w:r>
      <w:r>
        <w:rPr>
          <w:rFonts w:ascii="Times New Roman"/>
          <w:b w:val="false"/>
          <w:i w:val="false"/>
          <w:color w:val="000000"/>
          <w:sz w:val="28"/>
        </w:rPr>
        <w:t xml:space="preserve"> Вытянутая в виде ромба металлическая накладка, перекрывающая сварные стыки элементов металлических мостов.</w:t>
      </w:r>
    </w:p>
    <w:bookmarkEnd w:id="43"/>
    <w:bookmarkStart w:name="z57" w:id="44"/>
    <w:p>
      <w:pPr>
        <w:spacing w:after="0"/>
        <w:ind w:left="0"/>
        <w:jc w:val="both"/>
      </w:pPr>
      <w:r>
        <w:rPr>
          <w:rFonts w:ascii="Times New Roman"/>
          <w:b w:val="false"/>
          <w:i w:val="false"/>
          <w:color w:val="000000"/>
          <w:sz w:val="28"/>
        </w:rPr>
        <w:t xml:space="preserve">
      3.25 </w:t>
      </w:r>
      <w:r>
        <w:rPr>
          <w:rFonts w:ascii="Times New Roman"/>
          <w:b/>
          <w:i w:val="false"/>
          <w:color w:val="000000"/>
          <w:sz w:val="28"/>
        </w:rPr>
        <w:t>Спринклер:</w:t>
      </w:r>
      <w:r>
        <w:rPr>
          <w:rFonts w:ascii="Times New Roman"/>
          <w:b w:val="false"/>
          <w:i w:val="false"/>
          <w:color w:val="000000"/>
          <w:sz w:val="28"/>
        </w:rPr>
        <w:t xml:space="preserve"> Составляющая системы пожаротушения, оросительная головка, вмонтированная в спринклерную установку (сеть водопроводных труб, в которых постоянно находится вода или воздух под давлением).</w:t>
      </w:r>
    </w:p>
    <w:bookmarkEnd w:id="44"/>
    <w:bookmarkStart w:name="z58" w:id="45"/>
    <w:p>
      <w:pPr>
        <w:spacing w:after="0"/>
        <w:ind w:left="0"/>
        <w:jc w:val="both"/>
      </w:pPr>
      <w:r>
        <w:rPr>
          <w:rFonts w:ascii="Times New Roman"/>
          <w:b w:val="false"/>
          <w:i w:val="false"/>
          <w:color w:val="000000"/>
          <w:sz w:val="28"/>
        </w:rPr>
        <w:t xml:space="preserve">
      3.26 </w:t>
      </w:r>
      <w:r>
        <w:rPr>
          <w:rFonts w:ascii="Times New Roman"/>
          <w:b/>
          <w:i w:val="false"/>
          <w:color w:val="000000"/>
          <w:sz w:val="28"/>
        </w:rPr>
        <w:t>Сток:</w:t>
      </w:r>
      <w:r>
        <w:rPr>
          <w:rFonts w:ascii="Times New Roman"/>
          <w:b w:val="false"/>
          <w:i w:val="false"/>
          <w:color w:val="000000"/>
          <w:sz w:val="28"/>
        </w:rPr>
        <w:t xml:space="preserve"> Движение воды по поверхности земли, а также в толще почв и горных пород в процессе круговорота ее в природе. Сток характеризуется величиной, которая показывает количество воды (объем), стекающей с водосбора за какой-либо интервал времени. Различают поверхностный, склоновый, почвенный, русловой, речной и дождевой стоки.</w:t>
      </w:r>
    </w:p>
    <w:bookmarkEnd w:id="45"/>
    <w:bookmarkStart w:name="z59" w:id="46"/>
    <w:p>
      <w:pPr>
        <w:spacing w:after="0"/>
        <w:ind w:left="0"/>
        <w:jc w:val="both"/>
      </w:pPr>
      <w:r>
        <w:rPr>
          <w:rFonts w:ascii="Times New Roman"/>
          <w:b w:val="false"/>
          <w:i w:val="false"/>
          <w:color w:val="000000"/>
          <w:sz w:val="28"/>
        </w:rPr>
        <w:t xml:space="preserve">
      3.27 </w:t>
      </w:r>
      <w:r>
        <w:rPr>
          <w:rFonts w:ascii="Times New Roman"/>
          <w:b/>
          <w:i w:val="false"/>
          <w:color w:val="000000"/>
          <w:sz w:val="28"/>
        </w:rPr>
        <w:t>Упор:</w:t>
      </w:r>
      <w:r>
        <w:rPr>
          <w:rFonts w:ascii="Times New Roman"/>
          <w:b w:val="false"/>
          <w:i w:val="false"/>
          <w:color w:val="000000"/>
          <w:sz w:val="28"/>
        </w:rPr>
        <w:t xml:space="preserve"> Конструктивный элемент сталежелезобетонного пролетного строения, предназначенный для обеспечения совместной работы стальных несущих конструкций с железобетонной плитой проезжей части. Различают жесткий и гибкий упоры.</w:t>
      </w:r>
    </w:p>
    <w:bookmarkEnd w:id="46"/>
    <w:bookmarkStart w:name="z60" w:id="47"/>
    <w:p>
      <w:pPr>
        <w:spacing w:after="0"/>
        <w:ind w:left="0"/>
        <w:jc w:val="both"/>
      </w:pPr>
      <w:r>
        <w:rPr>
          <w:rFonts w:ascii="Times New Roman"/>
          <w:b w:val="false"/>
          <w:i w:val="false"/>
          <w:color w:val="000000"/>
          <w:sz w:val="28"/>
        </w:rPr>
        <w:t xml:space="preserve">
      3.28 </w:t>
      </w:r>
      <w:r>
        <w:rPr>
          <w:rFonts w:ascii="Times New Roman"/>
          <w:b/>
          <w:i w:val="false"/>
          <w:color w:val="000000"/>
          <w:sz w:val="28"/>
        </w:rPr>
        <w:t>Ферма:</w:t>
      </w:r>
      <w:r>
        <w:rPr>
          <w:rFonts w:ascii="Times New Roman"/>
          <w:b w:val="false"/>
          <w:i w:val="false"/>
          <w:color w:val="000000"/>
          <w:sz w:val="28"/>
        </w:rPr>
        <w:t xml:space="preserve"> Стержневая несущая конструкция пролетного строения моста, состоящая из прямолинейных или полигональных поясов и решетки. По типу решетки фермы различают: с восходящими раскосами, с нисходящими раскосами, с треугольной решеткой, с треугольной решеткой и дополнительными стойками и подвесками.</w:t>
      </w:r>
    </w:p>
    <w:bookmarkEnd w:id="47"/>
    <w:bookmarkStart w:name="z61" w:id="48"/>
    <w:p>
      <w:pPr>
        <w:spacing w:after="0"/>
        <w:ind w:left="0"/>
        <w:jc w:val="both"/>
      </w:pPr>
      <w:r>
        <w:rPr>
          <w:rFonts w:ascii="Times New Roman"/>
          <w:b w:val="false"/>
          <w:i w:val="false"/>
          <w:color w:val="000000"/>
          <w:sz w:val="28"/>
        </w:rPr>
        <w:t xml:space="preserve">
      3.29 </w:t>
      </w:r>
      <w:r>
        <w:rPr>
          <w:rFonts w:ascii="Times New Roman"/>
          <w:b/>
          <w:i w:val="false"/>
          <w:color w:val="000000"/>
          <w:sz w:val="28"/>
        </w:rPr>
        <w:t>Фундамент:</w:t>
      </w:r>
      <w:r>
        <w:rPr>
          <w:rFonts w:ascii="Times New Roman"/>
          <w:b w:val="false"/>
          <w:i w:val="false"/>
          <w:color w:val="000000"/>
          <w:sz w:val="28"/>
        </w:rPr>
        <w:t xml:space="preserve"> Строительная несущая конструкция, часть сооружения, которая воспринимает все нагрузки от вышележащих конструкций и распределяет их по основанию.</w:t>
      </w:r>
    </w:p>
    <w:bookmarkEnd w:id="48"/>
    <w:bookmarkStart w:name="z62" w:id="49"/>
    <w:p>
      <w:pPr>
        <w:spacing w:after="0"/>
        <w:ind w:left="0"/>
        <w:jc w:val="both"/>
      </w:pPr>
      <w:r>
        <w:rPr>
          <w:rFonts w:ascii="Times New Roman"/>
          <w:b w:val="false"/>
          <w:i w:val="false"/>
          <w:color w:val="000000"/>
          <w:sz w:val="28"/>
        </w:rPr>
        <w:t xml:space="preserve">
      3.30 </w:t>
      </w:r>
      <w:r>
        <w:rPr>
          <w:rFonts w:ascii="Times New Roman"/>
          <w:b/>
          <w:i w:val="false"/>
          <w:color w:val="000000"/>
          <w:sz w:val="28"/>
        </w:rPr>
        <w:t>Чрезвычайная ситуация:</w:t>
      </w:r>
      <w:r>
        <w:rPr>
          <w:rFonts w:ascii="Times New Roman"/>
          <w:b w:val="false"/>
          <w:i w:val="false"/>
          <w:color w:val="000000"/>
          <w:sz w:val="28"/>
        </w:rPr>
        <w:t xml:space="preserve">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bookmarkEnd w:id="49"/>
    <w:bookmarkStart w:name="z63" w:id="50"/>
    <w:p>
      <w:pPr>
        <w:spacing w:after="0"/>
        <w:ind w:left="0"/>
        <w:jc w:val="left"/>
      </w:pPr>
      <w:r>
        <w:rPr>
          <w:rFonts w:ascii="Times New Roman"/>
          <w:b/>
          <w:i w:val="false"/>
          <w:color w:val="000000"/>
        </w:rPr>
        <w:t xml:space="preserve"> 4 ЦЕЛИ И ФУНКЦИОНАЛЬНЫЕ ТРЕБОВАНИЯ</w:t>
      </w:r>
    </w:p>
    <w:bookmarkEnd w:id="50"/>
    <w:p>
      <w:pPr>
        <w:spacing w:after="0"/>
        <w:ind w:left="0"/>
        <w:jc w:val="both"/>
      </w:pPr>
      <w:r>
        <w:rPr>
          <w:rFonts w:ascii="Times New Roman"/>
          <w:b/>
          <w:i w:val="false"/>
          <w:color w:val="000000"/>
          <w:sz w:val="28"/>
        </w:rPr>
        <w:t>4.1 Цели нормативных требований</w:t>
      </w:r>
    </w:p>
    <w:bookmarkStart w:name="z65" w:id="51"/>
    <w:p>
      <w:pPr>
        <w:spacing w:after="0"/>
        <w:ind w:left="0"/>
        <w:jc w:val="both"/>
      </w:pPr>
      <w:r>
        <w:rPr>
          <w:rFonts w:ascii="Times New Roman"/>
          <w:b w:val="false"/>
          <w:i w:val="false"/>
          <w:color w:val="000000"/>
          <w:sz w:val="28"/>
        </w:rPr>
        <w:t>
      Целями нормативных требований являются обеспечение безопасности железнодорожных, автодорожных и пешеходных мостов и труб с учетом механической безопасности по прочности, эксплуатационной надежности и пригодности, экономичности и долговечности, с соблюдением требований, не допущение возникновения неприемлемых рисков причинения вреда здоровью и жизни людей, окружающей среде.</w:t>
      </w:r>
    </w:p>
    <w:bookmarkEnd w:id="51"/>
    <w:p>
      <w:pPr>
        <w:spacing w:after="0"/>
        <w:ind w:left="0"/>
        <w:jc w:val="both"/>
      </w:pPr>
      <w:r>
        <w:rPr>
          <w:rFonts w:ascii="Times New Roman"/>
          <w:b/>
          <w:i w:val="false"/>
          <w:color w:val="000000"/>
          <w:sz w:val="28"/>
        </w:rPr>
        <w:t>4.2 Функциональные требования</w:t>
      </w:r>
    </w:p>
    <w:bookmarkStart w:name="z67" w:id="52"/>
    <w:p>
      <w:pPr>
        <w:spacing w:after="0"/>
        <w:ind w:left="0"/>
        <w:jc w:val="both"/>
      </w:pPr>
      <w:r>
        <w:rPr>
          <w:rFonts w:ascii="Times New Roman"/>
          <w:b w:val="false"/>
          <w:i w:val="false"/>
          <w:color w:val="000000"/>
          <w:sz w:val="28"/>
        </w:rPr>
        <w:t>
      Железнодорожные, автодорожные и пешеходные мосты и трубы по техническим, технологическим и экологическим параметрам следует проектировать таким образом, чтобы при строительстве и эксплуатации мостов и труб обеспечивались следующие функциональные требования:</w:t>
      </w:r>
    </w:p>
    <w:bookmarkEnd w:id="52"/>
    <w:bookmarkStart w:name="z68" w:id="53"/>
    <w:p>
      <w:pPr>
        <w:spacing w:after="0"/>
        <w:ind w:left="0"/>
        <w:jc w:val="both"/>
      </w:pPr>
      <w:r>
        <w:rPr>
          <w:rFonts w:ascii="Times New Roman"/>
          <w:b w:val="false"/>
          <w:i w:val="false"/>
          <w:color w:val="000000"/>
          <w:sz w:val="28"/>
        </w:rPr>
        <w:t>
      а) механическая прочность и устойчивость мостов и труб, чтобы они при эксплуатации, выдерживали все виды механических и технологических воздействий, предусмотренных проектом, без повреждений и разрушений;</w:t>
      </w:r>
    </w:p>
    <w:bookmarkEnd w:id="53"/>
    <w:bookmarkStart w:name="z69" w:id="54"/>
    <w:p>
      <w:pPr>
        <w:spacing w:after="0"/>
        <w:ind w:left="0"/>
        <w:jc w:val="both"/>
      </w:pPr>
      <w:r>
        <w:rPr>
          <w:rFonts w:ascii="Times New Roman"/>
          <w:b w:val="false"/>
          <w:i w:val="false"/>
          <w:color w:val="000000"/>
          <w:sz w:val="28"/>
        </w:rPr>
        <w:t>
      б) безопасность движения для жизни и здоровья людей, а также безопасность людей, находящихся на сооружениях;</w:t>
      </w:r>
    </w:p>
    <w:bookmarkEnd w:id="54"/>
    <w:bookmarkStart w:name="z70" w:id="55"/>
    <w:p>
      <w:pPr>
        <w:spacing w:after="0"/>
        <w:ind w:left="0"/>
        <w:jc w:val="both"/>
      </w:pPr>
      <w:r>
        <w:rPr>
          <w:rFonts w:ascii="Times New Roman"/>
          <w:b w:val="false"/>
          <w:i w:val="false"/>
          <w:color w:val="000000"/>
          <w:sz w:val="28"/>
        </w:rPr>
        <w:t>
      в) соблюдение требований по охране окружающей среды и поддержанию экологического равновесия;</w:t>
      </w:r>
    </w:p>
    <w:bookmarkEnd w:id="55"/>
    <w:bookmarkStart w:name="z71" w:id="56"/>
    <w:p>
      <w:pPr>
        <w:spacing w:after="0"/>
        <w:ind w:left="0"/>
        <w:jc w:val="both"/>
      </w:pPr>
      <w:r>
        <w:rPr>
          <w:rFonts w:ascii="Times New Roman"/>
          <w:b w:val="false"/>
          <w:i w:val="false"/>
          <w:color w:val="000000"/>
          <w:sz w:val="28"/>
        </w:rPr>
        <w:t>
      г) другие требования, определенные конкретным проектом.</w:t>
      </w:r>
    </w:p>
    <w:bookmarkEnd w:id="56"/>
    <w:bookmarkStart w:name="z72" w:id="57"/>
    <w:p>
      <w:pPr>
        <w:spacing w:after="0"/>
        <w:ind w:left="0"/>
        <w:jc w:val="left"/>
      </w:pPr>
      <w:r>
        <w:rPr>
          <w:rFonts w:ascii="Times New Roman"/>
          <w:b/>
          <w:i w:val="false"/>
          <w:color w:val="000000"/>
        </w:rPr>
        <w:t xml:space="preserve"> 5 ТРЕБОВАНИЯ К РАБОЧИМ ХАРАКТЕРИСТИКАМ МОСТОВ И ТРУБ</w:t>
      </w:r>
    </w:p>
    <w:bookmarkEnd w:id="57"/>
    <w:p>
      <w:pPr>
        <w:spacing w:after="0"/>
        <w:ind w:left="0"/>
        <w:jc w:val="both"/>
      </w:pPr>
      <w:r>
        <w:rPr>
          <w:rFonts w:ascii="Times New Roman"/>
          <w:b/>
          <w:i w:val="false"/>
          <w:color w:val="000000"/>
          <w:sz w:val="28"/>
        </w:rPr>
        <w:t>5.1 Общие требования</w:t>
      </w:r>
    </w:p>
    <w:bookmarkStart w:name="z74" w:id="58"/>
    <w:p>
      <w:pPr>
        <w:spacing w:after="0"/>
        <w:ind w:left="0"/>
        <w:jc w:val="both"/>
      </w:pPr>
      <w:r>
        <w:rPr>
          <w:rFonts w:ascii="Times New Roman"/>
          <w:b w:val="false"/>
          <w:i w:val="false"/>
          <w:color w:val="000000"/>
          <w:sz w:val="28"/>
        </w:rPr>
        <w:t>
      5.1.1 Требования настоящих строительных норм направлены на проектирование и строительство новых, реконструкцию и ремонты существующих мостов и труб, не допуская возникновения неприемлемых рисков причинения вреда здоровью и жизни людей, окружающей среде.</w:t>
      </w:r>
    </w:p>
    <w:bookmarkEnd w:id="58"/>
    <w:bookmarkStart w:name="z75" w:id="59"/>
    <w:p>
      <w:pPr>
        <w:spacing w:after="0"/>
        <w:ind w:left="0"/>
        <w:jc w:val="both"/>
      </w:pPr>
      <w:r>
        <w:rPr>
          <w:rFonts w:ascii="Times New Roman"/>
          <w:b w:val="false"/>
          <w:i w:val="false"/>
          <w:color w:val="000000"/>
          <w:sz w:val="28"/>
        </w:rPr>
        <w:t>
      5.1.2 Мосты и трубы должны соответствовать требованиям по обеспечению механической прочности и устойчивости, чтобы в период их эксплуатации не возникали риски обрушения и повреждения строительных конструкций, бесперебойности и безопасности движения транспортных средств, экономичности содержания объектов, а также требованиям по защите здоровья людей и по созданию безопасных условий труда обслуживающего персонала и охраны окружающей среды.</w:t>
      </w:r>
    </w:p>
    <w:bookmarkEnd w:id="59"/>
    <w:bookmarkStart w:name="z76" w:id="60"/>
    <w:p>
      <w:pPr>
        <w:spacing w:after="0"/>
        <w:ind w:left="0"/>
        <w:jc w:val="both"/>
      </w:pPr>
      <w:r>
        <w:rPr>
          <w:rFonts w:ascii="Times New Roman"/>
          <w:b w:val="false"/>
          <w:i w:val="false"/>
          <w:color w:val="000000"/>
          <w:sz w:val="28"/>
        </w:rPr>
        <w:t>
      5.1.3 Для обеспечения выполнения требований механической прочности и устойчивости, мосты и трубы должны быть спроектированы и построены таким образом, чтобы нагрузки, приложенные в период его строительства и эксплуатации, не приводили к следующим последствиям:</w:t>
      </w:r>
    </w:p>
    <w:bookmarkEnd w:id="60"/>
    <w:bookmarkStart w:name="z77" w:id="61"/>
    <w:p>
      <w:pPr>
        <w:spacing w:after="0"/>
        <w:ind w:left="0"/>
        <w:jc w:val="both"/>
      </w:pPr>
      <w:r>
        <w:rPr>
          <w:rFonts w:ascii="Times New Roman"/>
          <w:b w:val="false"/>
          <w:i w:val="false"/>
          <w:color w:val="000000"/>
          <w:sz w:val="28"/>
        </w:rPr>
        <w:t>
      1) обрушению моста и трубы или их элементов;</w:t>
      </w:r>
    </w:p>
    <w:bookmarkEnd w:id="61"/>
    <w:bookmarkStart w:name="z78" w:id="62"/>
    <w:p>
      <w:pPr>
        <w:spacing w:after="0"/>
        <w:ind w:left="0"/>
        <w:jc w:val="both"/>
      </w:pPr>
      <w:r>
        <w:rPr>
          <w:rFonts w:ascii="Times New Roman"/>
          <w:b w:val="false"/>
          <w:i w:val="false"/>
          <w:color w:val="000000"/>
          <w:sz w:val="28"/>
        </w:rPr>
        <w:t>
      2) образованию деформации, превышающей предельно допустимую величину;</w:t>
      </w:r>
    </w:p>
    <w:bookmarkEnd w:id="62"/>
    <w:bookmarkStart w:name="z79" w:id="63"/>
    <w:p>
      <w:pPr>
        <w:spacing w:after="0"/>
        <w:ind w:left="0"/>
        <w:jc w:val="both"/>
      </w:pPr>
      <w:r>
        <w:rPr>
          <w:rFonts w:ascii="Times New Roman"/>
          <w:b w:val="false"/>
          <w:i w:val="false"/>
          <w:color w:val="000000"/>
          <w:sz w:val="28"/>
        </w:rPr>
        <w:t>
      3) повреждению строительной конструкции, использованной в строительстве мостов и труб в результате значительной деформации несущих элементов;</w:t>
      </w:r>
    </w:p>
    <w:bookmarkEnd w:id="63"/>
    <w:bookmarkStart w:name="z80" w:id="64"/>
    <w:p>
      <w:pPr>
        <w:spacing w:after="0"/>
        <w:ind w:left="0"/>
        <w:jc w:val="both"/>
      </w:pPr>
      <w:r>
        <w:rPr>
          <w:rFonts w:ascii="Times New Roman"/>
          <w:b w:val="false"/>
          <w:i w:val="false"/>
          <w:color w:val="000000"/>
          <w:sz w:val="28"/>
        </w:rPr>
        <w:t>
      4) повреждение в результате нагрузки, по степени воздействия не превышающей первоначальную нагрузку, ставшую источником повреждения.</w:t>
      </w:r>
    </w:p>
    <w:bookmarkEnd w:id="64"/>
    <w:p>
      <w:pPr>
        <w:spacing w:after="0"/>
        <w:ind w:left="0"/>
        <w:jc w:val="both"/>
      </w:pPr>
      <w:r>
        <w:rPr>
          <w:rFonts w:ascii="Times New Roman"/>
          <w:b/>
          <w:i w:val="false"/>
          <w:color w:val="000000"/>
          <w:sz w:val="28"/>
        </w:rPr>
        <w:t>5.2 Требования по обеспечению безопасности мостовых сооружений</w:t>
      </w:r>
    </w:p>
    <w:bookmarkStart w:name="z82" w:id="65"/>
    <w:p>
      <w:pPr>
        <w:spacing w:after="0"/>
        <w:ind w:left="0"/>
        <w:jc w:val="both"/>
      </w:pPr>
      <w:r>
        <w:rPr>
          <w:rFonts w:ascii="Times New Roman"/>
          <w:b w:val="false"/>
          <w:i w:val="false"/>
          <w:color w:val="000000"/>
          <w:sz w:val="28"/>
        </w:rPr>
        <w:t>
      5.2.1 При проектировании новых и реконструкции существующих мостовых сооружений следует принимать проектные решения, обеспечивающие:</w:t>
      </w:r>
    </w:p>
    <w:bookmarkEnd w:id="65"/>
    <w:bookmarkStart w:name="z83" w:id="66"/>
    <w:p>
      <w:pPr>
        <w:spacing w:after="0"/>
        <w:ind w:left="0"/>
        <w:jc w:val="both"/>
      </w:pPr>
      <w:r>
        <w:rPr>
          <w:rFonts w:ascii="Times New Roman"/>
          <w:b w:val="false"/>
          <w:i w:val="false"/>
          <w:color w:val="000000"/>
          <w:sz w:val="28"/>
        </w:rPr>
        <w:t>
      - надежность, долговечность и бесперебойность эксплуатации сооружений, безопасность движения транспортных средств и пешеходов, безопасность и охрану труда рабочих в периоды строительства и эксплуатации сооружения;</w:t>
      </w:r>
    </w:p>
    <w:bookmarkEnd w:id="66"/>
    <w:bookmarkStart w:name="z84" w:id="67"/>
    <w:p>
      <w:pPr>
        <w:spacing w:after="0"/>
        <w:ind w:left="0"/>
        <w:jc w:val="both"/>
      </w:pPr>
      <w:r>
        <w:rPr>
          <w:rFonts w:ascii="Times New Roman"/>
          <w:b w:val="false"/>
          <w:i w:val="false"/>
          <w:color w:val="000000"/>
          <w:sz w:val="28"/>
        </w:rPr>
        <w:t>
      - безопасный пропуск возможных паводков и ледохода на водотоках, а на водных путях выполнение требований судоходства и лесосплава;</w:t>
      </w:r>
    </w:p>
    <w:bookmarkEnd w:id="67"/>
    <w:bookmarkStart w:name="z85" w:id="68"/>
    <w:p>
      <w:pPr>
        <w:spacing w:after="0"/>
        <w:ind w:left="0"/>
        <w:jc w:val="both"/>
      </w:pPr>
      <w:r>
        <w:rPr>
          <w:rFonts w:ascii="Times New Roman"/>
          <w:b w:val="false"/>
          <w:i w:val="false"/>
          <w:color w:val="000000"/>
          <w:sz w:val="28"/>
        </w:rPr>
        <w:t>
      - охрану окружающей среды и поддержание ее экологического равновесия.</w:t>
      </w:r>
    </w:p>
    <w:bookmarkEnd w:id="68"/>
    <w:bookmarkStart w:name="z86" w:id="69"/>
    <w:p>
      <w:pPr>
        <w:spacing w:after="0"/>
        <w:ind w:left="0"/>
        <w:jc w:val="both"/>
      </w:pPr>
      <w:r>
        <w:rPr>
          <w:rFonts w:ascii="Times New Roman"/>
          <w:b w:val="false"/>
          <w:i w:val="false"/>
          <w:color w:val="000000"/>
          <w:sz w:val="28"/>
        </w:rPr>
        <w:t>
      5.2.2 Мостовые сооружения должны быть оснащены средствами организации и регулирования движения.</w:t>
      </w:r>
    </w:p>
    <w:bookmarkEnd w:id="69"/>
    <w:bookmarkStart w:name="z87" w:id="70"/>
    <w:p>
      <w:pPr>
        <w:spacing w:after="0"/>
        <w:ind w:left="0"/>
        <w:jc w:val="both"/>
      </w:pPr>
      <w:r>
        <w:rPr>
          <w:rFonts w:ascii="Times New Roman"/>
          <w:b w:val="false"/>
          <w:i w:val="false"/>
          <w:color w:val="000000"/>
          <w:sz w:val="28"/>
        </w:rPr>
        <w:t>
      5.2.3 Мостовые сооружения следует проектировать с соблюдением требований единообразия условий движения на них и подходах к ним.</w:t>
      </w:r>
    </w:p>
    <w:bookmarkEnd w:id="70"/>
    <w:bookmarkStart w:name="z88" w:id="71"/>
    <w:p>
      <w:pPr>
        <w:spacing w:after="0"/>
        <w:ind w:left="0"/>
        <w:jc w:val="both"/>
      </w:pPr>
      <w:r>
        <w:rPr>
          <w:rFonts w:ascii="Times New Roman"/>
          <w:b w:val="false"/>
          <w:i w:val="false"/>
          <w:color w:val="000000"/>
          <w:sz w:val="28"/>
        </w:rPr>
        <w:t>
      5.2.4 Габарит приближения конструкций проектируемых мостов (путепроводов) должен обеспечивать беспрепятственный и безаварийный проезд транспортных средств, габаритные размеры которых соответствуют требованиям, установленным нормативами.</w:t>
      </w:r>
    </w:p>
    <w:bookmarkEnd w:id="71"/>
    <w:bookmarkStart w:name="z89" w:id="72"/>
    <w:p>
      <w:pPr>
        <w:spacing w:after="0"/>
        <w:ind w:left="0"/>
        <w:jc w:val="both"/>
      </w:pPr>
      <w:r>
        <w:rPr>
          <w:rFonts w:ascii="Times New Roman"/>
          <w:b w:val="false"/>
          <w:i w:val="false"/>
          <w:color w:val="000000"/>
          <w:sz w:val="28"/>
        </w:rPr>
        <w:t>
      5.2.5 На судоходных внутренних водных путях количество судоходных пролетов проектируемых мостов и их подмостовые габариты должны обеспечить беспрепятственное движение судов и осуществление лесосплава в соответствии с классом реки, установленным действующими нормативами. Подмостовые габариты несудоходных пролетов устанавливаются на основании расчетов из условия безопасного пропуска ледохода и карчехода и должны удовлетворять требованиям соответствующих нормативов.</w:t>
      </w:r>
    </w:p>
    <w:bookmarkEnd w:id="72"/>
    <w:bookmarkStart w:name="z90" w:id="73"/>
    <w:p>
      <w:pPr>
        <w:spacing w:after="0"/>
        <w:ind w:left="0"/>
        <w:jc w:val="both"/>
      </w:pPr>
      <w:r>
        <w:rPr>
          <w:rFonts w:ascii="Times New Roman"/>
          <w:b w:val="false"/>
          <w:i w:val="false"/>
          <w:color w:val="000000"/>
          <w:sz w:val="28"/>
        </w:rPr>
        <w:t>
      5.2.6 При проектировании сопряжения конструкций мостовых сооружений с насыпями подходов откосы конусов должны быть укреплены на всю высоту, а крутизну откосов следует определять расчетом по устойчивости.</w:t>
      </w:r>
    </w:p>
    <w:bookmarkEnd w:id="73"/>
    <w:bookmarkStart w:name="z91" w:id="74"/>
    <w:p>
      <w:pPr>
        <w:spacing w:after="0"/>
        <w:ind w:left="0"/>
        <w:jc w:val="both"/>
      </w:pPr>
      <w:r>
        <w:rPr>
          <w:rFonts w:ascii="Times New Roman"/>
          <w:b w:val="false"/>
          <w:i w:val="false"/>
          <w:color w:val="000000"/>
          <w:sz w:val="28"/>
        </w:rPr>
        <w:t>
      5.2.7 На проектируемых мостовых сооружениях необходимо предусматривать тротуары или служебные проходы, ограждаемые с наружных сторон перилами, ширину тротуаров следует определять в зависимости от расчетной перспективной интенсивности пешеходного движения в час пик.</w:t>
      </w:r>
    </w:p>
    <w:bookmarkEnd w:id="74"/>
    <w:bookmarkStart w:name="z92" w:id="75"/>
    <w:p>
      <w:pPr>
        <w:spacing w:after="0"/>
        <w:ind w:left="0"/>
        <w:jc w:val="both"/>
      </w:pPr>
      <w:r>
        <w:rPr>
          <w:rFonts w:ascii="Times New Roman"/>
          <w:b w:val="false"/>
          <w:i w:val="false"/>
          <w:color w:val="000000"/>
          <w:sz w:val="28"/>
        </w:rPr>
        <w:t>
      5.2.8 Ограждающие устройства на мостовых сооружениях и на подходах к ним должны иметь плавное сопряжение между собой. Характеристики ограждающих устройств должны устанавливаться в зависимости от условий движения на мосту (или путепроводе) и подходах к нему.</w:t>
      </w:r>
    </w:p>
    <w:bookmarkEnd w:id="75"/>
    <w:p>
      <w:pPr>
        <w:spacing w:after="0"/>
        <w:ind w:left="0"/>
        <w:jc w:val="both"/>
      </w:pPr>
      <w:r>
        <w:rPr>
          <w:rFonts w:ascii="Times New Roman"/>
          <w:b/>
          <w:i w:val="false"/>
          <w:color w:val="000000"/>
          <w:sz w:val="28"/>
        </w:rPr>
        <w:t>5.3 Требования по обеспечению безопасности водопропускных труб</w:t>
      </w:r>
    </w:p>
    <w:bookmarkStart w:name="z94" w:id="76"/>
    <w:p>
      <w:pPr>
        <w:spacing w:after="0"/>
        <w:ind w:left="0"/>
        <w:jc w:val="both"/>
      </w:pPr>
      <w:r>
        <w:rPr>
          <w:rFonts w:ascii="Times New Roman"/>
          <w:b w:val="false"/>
          <w:i w:val="false"/>
          <w:color w:val="000000"/>
          <w:sz w:val="28"/>
        </w:rPr>
        <w:t>
      5.3.1 Водопропускные трубы применяются на периодически действующих и постоянных водотоках при отсутствии на них ледохода, карчехода и селей.</w:t>
      </w:r>
    </w:p>
    <w:bookmarkEnd w:id="76"/>
    <w:bookmarkStart w:name="z95" w:id="77"/>
    <w:p>
      <w:pPr>
        <w:spacing w:after="0"/>
        <w:ind w:left="0"/>
        <w:jc w:val="both"/>
      </w:pPr>
      <w:r>
        <w:rPr>
          <w:rFonts w:ascii="Times New Roman"/>
          <w:b w:val="false"/>
          <w:i w:val="false"/>
          <w:color w:val="000000"/>
          <w:sz w:val="28"/>
        </w:rPr>
        <w:t>
      В местах возможного образования наледей допускается применение прямоугольных железобетонных труб в комплексе с постоянными противоналедными сооружениями. При этом боковые стенки трубы должны быть массивными бетонными.</w:t>
      </w:r>
    </w:p>
    <w:bookmarkEnd w:id="77"/>
    <w:bookmarkStart w:name="z96" w:id="78"/>
    <w:p>
      <w:pPr>
        <w:spacing w:after="0"/>
        <w:ind w:left="0"/>
        <w:jc w:val="both"/>
      </w:pPr>
      <w:r>
        <w:rPr>
          <w:rFonts w:ascii="Times New Roman"/>
          <w:b w:val="false"/>
          <w:i w:val="false"/>
          <w:color w:val="000000"/>
          <w:sz w:val="28"/>
        </w:rPr>
        <w:t>
      5.3.2 Расчет отверстий труб следует производить по гидрографам расчетных паводков, или по средним скоростям течения воды, допускаемым для грунта русла и типов укрепления русла и откосов насыпи.</w:t>
      </w:r>
    </w:p>
    <w:bookmarkEnd w:id="78"/>
    <w:bookmarkStart w:name="z97" w:id="79"/>
    <w:p>
      <w:pPr>
        <w:spacing w:after="0"/>
        <w:ind w:left="0"/>
        <w:jc w:val="both"/>
      </w:pPr>
      <w:r>
        <w:rPr>
          <w:rFonts w:ascii="Times New Roman"/>
          <w:b w:val="false"/>
          <w:i w:val="false"/>
          <w:color w:val="000000"/>
          <w:sz w:val="28"/>
        </w:rPr>
        <w:t>
      Расчетными следует считать паводки того происхождения, при которых создаются наиболее неблагоприятные условия работы трубы.</w:t>
      </w:r>
    </w:p>
    <w:bookmarkEnd w:id="79"/>
    <w:bookmarkStart w:name="z98" w:id="80"/>
    <w:p>
      <w:pPr>
        <w:spacing w:after="0"/>
        <w:ind w:left="0"/>
        <w:jc w:val="both"/>
      </w:pPr>
      <w:r>
        <w:rPr>
          <w:rFonts w:ascii="Times New Roman"/>
          <w:b w:val="false"/>
          <w:i w:val="false"/>
          <w:color w:val="000000"/>
          <w:sz w:val="28"/>
        </w:rPr>
        <w:t>
      5.3.3 Швы между звеньями труб и между телом трубы и блоками оголовков должны заделываться с применением материалов, обеспечивающих герметичность заделки при допустимых значениях деформации трубы в процессе эксплуатации, а также требуемую долговечность.</w:t>
      </w:r>
    </w:p>
    <w:bookmarkEnd w:id="80"/>
    <w:bookmarkStart w:name="z99" w:id="81"/>
    <w:p>
      <w:pPr>
        <w:spacing w:after="0"/>
        <w:ind w:left="0"/>
        <w:jc w:val="both"/>
      </w:pPr>
      <w:r>
        <w:rPr>
          <w:rFonts w:ascii="Times New Roman"/>
          <w:b w:val="false"/>
          <w:i w:val="false"/>
          <w:color w:val="000000"/>
          <w:sz w:val="28"/>
        </w:rPr>
        <w:t>
      5.3.4 Откосы насыпи у оголовков труб должны быть укреплены.</w:t>
      </w:r>
    </w:p>
    <w:bookmarkEnd w:id="81"/>
    <w:bookmarkStart w:name="z100" w:id="82"/>
    <w:p>
      <w:pPr>
        <w:spacing w:after="0"/>
        <w:ind w:left="0"/>
        <w:jc w:val="both"/>
      </w:pPr>
      <w:r>
        <w:rPr>
          <w:rFonts w:ascii="Times New Roman"/>
          <w:b w:val="false"/>
          <w:i w:val="false"/>
          <w:color w:val="000000"/>
          <w:sz w:val="28"/>
        </w:rPr>
        <w:t>
      5.3.5 В случае необходимости, установленной на основании гидравлических расчетов при устройстве труб следует предусматривать: углубление, планировку и укрепление русел сооружения, препятствующие накоплению наносов, гасители скоростей протекающей воды на входе и выходе.</w:t>
      </w:r>
    </w:p>
    <w:bookmarkEnd w:id="82"/>
    <w:p>
      <w:pPr>
        <w:spacing w:after="0"/>
        <w:ind w:left="0"/>
        <w:jc w:val="both"/>
      </w:pPr>
      <w:r>
        <w:rPr>
          <w:rFonts w:ascii="Times New Roman"/>
          <w:b/>
          <w:i w:val="false"/>
          <w:color w:val="000000"/>
          <w:sz w:val="28"/>
        </w:rPr>
        <w:t>5.4 Требования по обеспечению безопасности конструкций мостов и труб</w:t>
      </w:r>
    </w:p>
    <w:bookmarkStart w:name="z102" w:id="83"/>
    <w:p>
      <w:pPr>
        <w:spacing w:after="0"/>
        <w:ind w:left="0"/>
        <w:jc w:val="both"/>
      </w:pPr>
      <w:r>
        <w:rPr>
          <w:rFonts w:ascii="Times New Roman"/>
          <w:b w:val="false"/>
          <w:i w:val="false"/>
          <w:color w:val="000000"/>
          <w:sz w:val="28"/>
        </w:rPr>
        <w:t>
      5.4.1 Конструкции мостов и труб должны удовлетворять требованиям:</w:t>
      </w:r>
    </w:p>
    <w:bookmarkEnd w:id="83"/>
    <w:bookmarkStart w:name="z103" w:id="84"/>
    <w:p>
      <w:pPr>
        <w:spacing w:after="0"/>
        <w:ind w:left="0"/>
        <w:jc w:val="both"/>
      </w:pPr>
      <w:r>
        <w:rPr>
          <w:rFonts w:ascii="Times New Roman"/>
          <w:b w:val="false"/>
          <w:i w:val="false"/>
          <w:color w:val="000000"/>
          <w:sz w:val="28"/>
        </w:rPr>
        <w:t>
      - по безопасности;</w:t>
      </w:r>
    </w:p>
    <w:bookmarkEnd w:id="84"/>
    <w:bookmarkStart w:name="z104" w:id="85"/>
    <w:p>
      <w:pPr>
        <w:spacing w:after="0"/>
        <w:ind w:left="0"/>
        <w:jc w:val="both"/>
      </w:pPr>
      <w:r>
        <w:rPr>
          <w:rFonts w:ascii="Times New Roman"/>
          <w:b w:val="false"/>
          <w:i w:val="false"/>
          <w:color w:val="000000"/>
          <w:sz w:val="28"/>
        </w:rPr>
        <w:t>
      - по эксплуатационной пригодности;</w:t>
      </w:r>
    </w:p>
    <w:bookmarkEnd w:id="85"/>
    <w:bookmarkStart w:name="z105" w:id="86"/>
    <w:p>
      <w:pPr>
        <w:spacing w:after="0"/>
        <w:ind w:left="0"/>
        <w:jc w:val="both"/>
      </w:pPr>
      <w:r>
        <w:rPr>
          <w:rFonts w:ascii="Times New Roman"/>
          <w:b w:val="false"/>
          <w:i w:val="false"/>
          <w:color w:val="000000"/>
          <w:sz w:val="28"/>
        </w:rPr>
        <w:t>
      - по долговечности, а также дополнительным требованиям, указанным в задании на проектирование.</w:t>
      </w:r>
    </w:p>
    <w:bookmarkEnd w:id="86"/>
    <w:bookmarkStart w:name="z106" w:id="87"/>
    <w:p>
      <w:pPr>
        <w:spacing w:after="0"/>
        <w:ind w:left="0"/>
        <w:jc w:val="both"/>
      </w:pPr>
      <w:r>
        <w:rPr>
          <w:rFonts w:ascii="Times New Roman"/>
          <w:b w:val="false"/>
          <w:i w:val="false"/>
          <w:color w:val="000000"/>
          <w:sz w:val="28"/>
        </w:rPr>
        <w:t>
      5.4.2 Для удовлетворения требования безопасности конструкции должны иметь такие исходные характеристики, чтобы с надлежащей степенью надежности и различными расчетными воздействиями в процессе строительства и эксплуатации мостов и труб были исключены разрушения любого характера или нарушения эксплуатационной пригодности, связанные с причинением вреда жизни или здоровью граждан, имуществу и окружающей среде.</w:t>
      </w:r>
    </w:p>
    <w:bookmarkEnd w:id="87"/>
    <w:bookmarkStart w:name="z107" w:id="88"/>
    <w:p>
      <w:pPr>
        <w:spacing w:after="0"/>
        <w:ind w:left="0"/>
        <w:jc w:val="both"/>
      </w:pPr>
      <w:r>
        <w:rPr>
          <w:rFonts w:ascii="Times New Roman"/>
          <w:b w:val="false"/>
          <w:i w:val="false"/>
          <w:color w:val="000000"/>
          <w:sz w:val="28"/>
        </w:rPr>
        <w:t>
      5.4.3 Безопасность конструкций мостов и труб и другие устанавливаемые требования осуществляются в соответствии с заданием на проектирование и нормативной документацией и должна быть обеспечена выполнением:</w:t>
      </w:r>
    </w:p>
    <w:bookmarkEnd w:id="88"/>
    <w:bookmarkStart w:name="z108" w:id="89"/>
    <w:p>
      <w:pPr>
        <w:spacing w:after="0"/>
        <w:ind w:left="0"/>
        <w:jc w:val="both"/>
      </w:pPr>
      <w:r>
        <w:rPr>
          <w:rFonts w:ascii="Times New Roman"/>
          <w:b w:val="false"/>
          <w:i w:val="false"/>
          <w:color w:val="000000"/>
          <w:sz w:val="28"/>
        </w:rPr>
        <w:t>
      1) требований к материалу и его составляющим;</w:t>
      </w:r>
    </w:p>
    <w:bookmarkEnd w:id="89"/>
    <w:bookmarkStart w:name="z109" w:id="90"/>
    <w:p>
      <w:pPr>
        <w:spacing w:after="0"/>
        <w:ind w:left="0"/>
        <w:jc w:val="both"/>
      </w:pPr>
      <w:r>
        <w:rPr>
          <w:rFonts w:ascii="Times New Roman"/>
          <w:b w:val="false"/>
          <w:i w:val="false"/>
          <w:color w:val="000000"/>
          <w:sz w:val="28"/>
        </w:rPr>
        <w:t>
      2) требований к расчетам конструкций;</w:t>
      </w:r>
    </w:p>
    <w:bookmarkEnd w:id="90"/>
    <w:bookmarkStart w:name="z110" w:id="91"/>
    <w:p>
      <w:pPr>
        <w:spacing w:after="0"/>
        <w:ind w:left="0"/>
        <w:jc w:val="both"/>
      </w:pPr>
      <w:r>
        <w:rPr>
          <w:rFonts w:ascii="Times New Roman"/>
          <w:b w:val="false"/>
          <w:i w:val="false"/>
          <w:color w:val="000000"/>
          <w:sz w:val="28"/>
        </w:rPr>
        <w:t>
      3) конструктивных требований;</w:t>
      </w:r>
    </w:p>
    <w:bookmarkEnd w:id="91"/>
    <w:bookmarkStart w:name="z111" w:id="92"/>
    <w:p>
      <w:pPr>
        <w:spacing w:after="0"/>
        <w:ind w:left="0"/>
        <w:jc w:val="both"/>
      </w:pPr>
      <w:r>
        <w:rPr>
          <w:rFonts w:ascii="Times New Roman"/>
          <w:b w:val="false"/>
          <w:i w:val="false"/>
          <w:color w:val="000000"/>
          <w:sz w:val="28"/>
        </w:rPr>
        <w:t>
      4) технологических требований;</w:t>
      </w:r>
    </w:p>
    <w:bookmarkEnd w:id="92"/>
    <w:bookmarkStart w:name="z112" w:id="93"/>
    <w:p>
      <w:pPr>
        <w:spacing w:after="0"/>
        <w:ind w:left="0"/>
        <w:jc w:val="both"/>
      </w:pPr>
      <w:r>
        <w:rPr>
          <w:rFonts w:ascii="Times New Roman"/>
          <w:b w:val="false"/>
          <w:i w:val="false"/>
          <w:color w:val="000000"/>
          <w:sz w:val="28"/>
        </w:rPr>
        <w:t>
      5) требований по использованию;</w:t>
      </w:r>
    </w:p>
    <w:bookmarkEnd w:id="93"/>
    <w:bookmarkStart w:name="z113" w:id="94"/>
    <w:p>
      <w:pPr>
        <w:spacing w:after="0"/>
        <w:ind w:left="0"/>
        <w:jc w:val="both"/>
      </w:pPr>
      <w:r>
        <w:rPr>
          <w:rFonts w:ascii="Times New Roman"/>
          <w:b w:val="false"/>
          <w:i w:val="false"/>
          <w:color w:val="000000"/>
          <w:sz w:val="28"/>
        </w:rPr>
        <w:t>
      6) требований по хранению, транспортированию, монтажу и эксплуатации.</w:t>
      </w:r>
    </w:p>
    <w:bookmarkEnd w:id="94"/>
    <w:bookmarkStart w:name="z114" w:id="95"/>
    <w:p>
      <w:pPr>
        <w:spacing w:after="0"/>
        <w:ind w:left="0"/>
        <w:jc w:val="both"/>
      </w:pPr>
      <w:r>
        <w:rPr>
          <w:rFonts w:ascii="Times New Roman"/>
          <w:b w:val="false"/>
          <w:i w:val="false"/>
          <w:color w:val="000000"/>
          <w:sz w:val="28"/>
        </w:rPr>
        <w:t>
      5.4.4 Для удовлетворения требования эксплуатационной пригодности конструкции должны иметь такие исходные характеристики, чтобы с надлежащей степенью надежности при различных расчетных воздействиях не происходило образование или чрезмерное раскрытие трещин, а также не возникали чрезмерные перемещения, колебания и другие повреждения, затрудняющие нормативную эксплуатацию сооружения (нарушение требований к внешнему виду конструкции, технологических требований по нормальной работе оборудования, механизмов, конструктивных требований по совместной работе элементов и других требований, установленных при проектировании).</w:t>
      </w:r>
    </w:p>
    <w:bookmarkEnd w:id="95"/>
    <w:bookmarkStart w:name="z115" w:id="96"/>
    <w:p>
      <w:pPr>
        <w:spacing w:after="0"/>
        <w:ind w:left="0"/>
        <w:jc w:val="both"/>
      </w:pPr>
      <w:r>
        <w:rPr>
          <w:rFonts w:ascii="Times New Roman"/>
          <w:b w:val="false"/>
          <w:i w:val="false"/>
          <w:color w:val="000000"/>
          <w:sz w:val="28"/>
        </w:rPr>
        <w:t>
      5.4.5 Для удовлетворения требования долговечности конструкции должны иметь такие исходные характеристики, чтобы в течение установленного длительного времени они удовлетворяли бы требованиям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температурные и влажностные воздействия, попеременное замораживание и оттаивание, агрессивные воздействия и др.).</w:t>
      </w:r>
    </w:p>
    <w:bookmarkEnd w:id="96"/>
    <w:bookmarkStart w:name="z116" w:id="97"/>
    <w:p>
      <w:pPr>
        <w:spacing w:after="0"/>
        <w:ind w:left="0"/>
        <w:jc w:val="both"/>
      </w:pPr>
      <w:r>
        <w:rPr>
          <w:rFonts w:ascii="Times New Roman"/>
          <w:b w:val="false"/>
          <w:i w:val="false"/>
          <w:color w:val="000000"/>
          <w:sz w:val="28"/>
        </w:rPr>
        <w:t>
      5.4.6 Условия достижения конструкциями или их отдельными элементами предельных состояний заключаются в том, чтобы при действии на эти конструкции (элементы конструкций) совокупности нормируемых нагрузок и воздействий расчетные характеристики возникающего в них напряженно-деформированного состояния (усилия, напряжения, деформации, перемещения, образования или раскрытия трещин) не превышали установленных предельных значений.</w:t>
      </w:r>
    </w:p>
    <w:bookmarkEnd w:id="97"/>
    <w:bookmarkStart w:name="z117" w:id="98"/>
    <w:p>
      <w:pPr>
        <w:spacing w:after="0"/>
        <w:ind w:left="0"/>
        <w:jc w:val="both"/>
      </w:pPr>
      <w:r>
        <w:rPr>
          <w:rFonts w:ascii="Times New Roman"/>
          <w:b w:val="false"/>
          <w:i w:val="false"/>
          <w:color w:val="000000"/>
          <w:sz w:val="28"/>
        </w:rPr>
        <w:t>
      5.4.7 При проектировании стальных конструкций мостов необходимо:</w:t>
      </w:r>
    </w:p>
    <w:bookmarkEnd w:id="98"/>
    <w:bookmarkStart w:name="z118" w:id="99"/>
    <w:p>
      <w:pPr>
        <w:spacing w:after="0"/>
        <w:ind w:left="0"/>
        <w:jc w:val="both"/>
      </w:pPr>
      <w:r>
        <w:rPr>
          <w:rFonts w:ascii="Times New Roman"/>
          <w:b w:val="false"/>
          <w:i w:val="false"/>
          <w:color w:val="000000"/>
          <w:sz w:val="28"/>
        </w:rPr>
        <w:t>
      - выбирать оптимальные в технико-экономическом отношении схемы, системы и конструкции пролетных строений и опор, рациональные и эффективные сечения элементов, профили проката и марки сталей;</w:t>
      </w:r>
    </w:p>
    <w:bookmarkEnd w:id="99"/>
    <w:bookmarkStart w:name="z119" w:id="100"/>
    <w:p>
      <w:pPr>
        <w:spacing w:after="0"/>
        <w:ind w:left="0"/>
        <w:jc w:val="both"/>
      </w:pPr>
      <w:r>
        <w:rPr>
          <w:rFonts w:ascii="Times New Roman"/>
          <w:b w:val="false"/>
          <w:i w:val="false"/>
          <w:color w:val="000000"/>
          <w:sz w:val="28"/>
        </w:rPr>
        <w:t>
      - обеспечивать технологичность конструкций при заводском изготовлении и монтаже;</w:t>
      </w:r>
    </w:p>
    <w:bookmarkEnd w:id="100"/>
    <w:bookmarkStart w:name="z120" w:id="101"/>
    <w:p>
      <w:pPr>
        <w:spacing w:after="0"/>
        <w:ind w:left="0"/>
        <w:jc w:val="both"/>
      </w:pPr>
      <w:r>
        <w:rPr>
          <w:rFonts w:ascii="Times New Roman"/>
          <w:b w:val="false"/>
          <w:i w:val="false"/>
          <w:color w:val="000000"/>
          <w:sz w:val="28"/>
        </w:rPr>
        <w:t>
      - предусматривать унификацию деталей, узлов, соединений, отправочных марок, профилей проката с минимальной номенклатурой и минимальными отходами при раскрое;</w:t>
      </w:r>
    </w:p>
    <w:bookmarkEnd w:id="101"/>
    <w:bookmarkStart w:name="z121" w:id="102"/>
    <w:p>
      <w:pPr>
        <w:spacing w:after="0"/>
        <w:ind w:left="0"/>
        <w:jc w:val="both"/>
      </w:pPr>
      <w:r>
        <w:rPr>
          <w:rFonts w:ascii="Times New Roman"/>
          <w:b w:val="false"/>
          <w:i w:val="false"/>
          <w:color w:val="000000"/>
          <w:sz w:val="28"/>
        </w:rPr>
        <w:t>
      - применять отправочные марки и укрупненные монтажные блоки максимальной заводской готовности с минимальными объемами работ по образованию соединений на монтаже;</w:t>
      </w:r>
    </w:p>
    <w:bookmarkEnd w:id="102"/>
    <w:bookmarkStart w:name="z122" w:id="103"/>
    <w:p>
      <w:pPr>
        <w:spacing w:after="0"/>
        <w:ind w:left="0"/>
        <w:jc w:val="both"/>
      </w:pPr>
      <w:r>
        <w:rPr>
          <w:rFonts w:ascii="Times New Roman"/>
          <w:b w:val="false"/>
          <w:i w:val="false"/>
          <w:color w:val="000000"/>
          <w:sz w:val="28"/>
        </w:rPr>
        <w:t>
      - назначать допуски на линейные размеры и геометрическую форму отправочных марок исходя в первую очередь из обеспечения беспрепятственной и нетрудоемкой собираемости конструкций на монтаже;</w:t>
      </w:r>
    </w:p>
    <w:bookmarkEnd w:id="103"/>
    <w:bookmarkStart w:name="z123" w:id="104"/>
    <w:p>
      <w:pPr>
        <w:spacing w:after="0"/>
        <w:ind w:left="0"/>
        <w:jc w:val="both"/>
      </w:pPr>
      <w:r>
        <w:rPr>
          <w:rFonts w:ascii="Times New Roman"/>
          <w:b w:val="false"/>
          <w:i w:val="false"/>
          <w:color w:val="000000"/>
          <w:sz w:val="28"/>
        </w:rPr>
        <w:t>
      - предусматривать применение наиболее надежных экономичных и нетрудоемких заводских и монтажных соединений: сварных, фрикционных, болтовых, шарнирных и комбинированных (фрикционно-сварных и болтосварных);</w:t>
      </w:r>
    </w:p>
    <w:bookmarkEnd w:id="104"/>
    <w:bookmarkStart w:name="z124" w:id="105"/>
    <w:p>
      <w:pPr>
        <w:spacing w:after="0"/>
        <w:ind w:left="0"/>
        <w:jc w:val="both"/>
      </w:pPr>
      <w:r>
        <w:rPr>
          <w:rFonts w:ascii="Times New Roman"/>
          <w:b w:val="false"/>
          <w:i w:val="false"/>
          <w:color w:val="000000"/>
          <w:sz w:val="28"/>
        </w:rPr>
        <w:t>
      - обеспечивать возможность осмотра, очистки, окраски и ремонта конструкций, исключать в элементах, узлах и соединениях зоны, в которых возможно скопление воды и других загрязнений;</w:t>
      </w:r>
    </w:p>
    <w:bookmarkEnd w:id="105"/>
    <w:bookmarkStart w:name="z125" w:id="106"/>
    <w:p>
      <w:pPr>
        <w:spacing w:after="0"/>
        <w:ind w:left="0"/>
        <w:jc w:val="both"/>
      </w:pPr>
      <w:r>
        <w:rPr>
          <w:rFonts w:ascii="Times New Roman"/>
          <w:b w:val="false"/>
          <w:i w:val="false"/>
          <w:color w:val="000000"/>
          <w:sz w:val="28"/>
        </w:rPr>
        <w:t>
      - предусматривать дренажные отверстия в местах скопления воды, проветривание внутренних зон и герметизацию полностью замкнутых профилей, элементов и блоков;</w:t>
      </w:r>
    </w:p>
    <w:bookmarkEnd w:id="106"/>
    <w:bookmarkStart w:name="z126" w:id="107"/>
    <w:p>
      <w:pPr>
        <w:spacing w:after="0"/>
        <w:ind w:left="0"/>
        <w:jc w:val="both"/>
      </w:pPr>
      <w:r>
        <w:rPr>
          <w:rFonts w:ascii="Times New Roman"/>
          <w:b w:val="false"/>
          <w:i w:val="false"/>
          <w:color w:val="000000"/>
          <w:sz w:val="28"/>
        </w:rPr>
        <w:t>
      - указывать в документации КМ: марки сталей и требования к ним в соответствии с действующими нормативными документами; типы и размеры заводских и монтажных сварных соединений, участки сварных швов с полным проплавлением толщины детали; угловые швы с роспусками; способы защиты от коррозии. Документация КМ должна содержать все данные для заказа металлопроката, метизов, деформационных швов, опорных частей, защитных и гидроизоляционных материалов.</w:t>
      </w:r>
    </w:p>
    <w:bookmarkEnd w:id="107"/>
    <w:bookmarkStart w:name="z127" w:id="108"/>
    <w:p>
      <w:pPr>
        <w:spacing w:after="0"/>
        <w:ind w:left="0"/>
        <w:jc w:val="both"/>
      </w:pPr>
      <w:r>
        <w:rPr>
          <w:rFonts w:ascii="Times New Roman"/>
          <w:b w:val="false"/>
          <w:i w:val="false"/>
          <w:color w:val="000000"/>
          <w:sz w:val="28"/>
        </w:rPr>
        <w:t>
      5.4.8 Для железнодорожных мостов, как правило, следует применять сталежелезобетонные пролетные строения со сплошной стенкой балочно-разрезной системы с ездой поверху.</w:t>
      </w:r>
    </w:p>
    <w:bookmarkEnd w:id="108"/>
    <w:bookmarkStart w:name="z128" w:id="109"/>
    <w:p>
      <w:pPr>
        <w:spacing w:after="0"/>
        <w:ind w:left="0"/>
        <w:jc w:val="both"/>
      </w:pPr>
      <w:r>
        <w:rPr>
          <w:rFonts w:ascii="Times New Roman"/>
          <w:b w:val="false"/>
          <w:i w:val="false"/>
          <w:color w:val="000000"/>
          <w:sz w:val="28"/>
        </w:rPr>
        <w:t>
      5.4.9 В деревянных мостах, как правило, следует применять элементы заводского изготовления, а элементы железнодорожных мостов и элементы всех мостов с клеевыми соединениями — только заводского изготовления.</w:t>
      </w:r>
    </w:p>
    <w:bookmarkEnd w:id="109"/>
    <w:bookmarkStart w:name="z129" w:id="110"/>
    <w:p>
      <w:pPr>
        <w:spacing w:after="0"/>
        <w:ind w:left="0"/>
        <w:jc w:val="both"/>
      </w:pPr>
      <w:r>
        <w:rPr>
          <w:rFonts w:ascii="Times New Roman"/>
          <w:b w:val="false"/>
          <w:i w:val="false"/>
          <w:color w:val="000000"/>
          <w:sz w:val="28"/>
        </w:rPr>
        <w:t>
      Железнодорожные деревянные мосты следует применять балочно-эстакадного типа с пролетными строениями в виде прогонов или простых (несоставных) пакетов.</w:t>
      </w:r>
    </w:p>
    <w:bookmarkEnd w:id="110"/>
    <w:bookmarkStart w:name="z130" w:id="111"/>
    <w:p>
      <w:pPr>
        <w:spacing w:after="0"/>
        <w:ind w:left="0"/>
        <w:jc w:val="both"/>
      </w:pPr>
      <w:r>
        <w:rPr>
          <w:rFonts w:ascii="Times New Roman"/>
          <w:b w:val="false"/>
          <w:i w:val="false"/>
          <w:color w:val="000000"/>
          <w:sz w:val="28"/>
        </w:rPr>
        <w:t>
      5.4.10 Для деревянных мостов следует предусматривать специальные меры по защите древесины от гниения, в необходимых случаях — и от возгорания.</w:t>
      </w:r>
    </w:p>
    <w:bookmarkEnd w:id="111"/>
    <w:bookmarkStart w:name="z131" w:id="112"/>
    <w:p>
      <w:pPr>
        <w:spacing w:after="0"/>
        <w:ind w:left="0"/>
        <w:jc w:val="both"/>
      </w:pPr>
      <w:r>
        <w:rPr>
          <w:rFonts w:ascii="Times New Roman"/>
          <w:b w:val="false"/>
          <w:i w:val="false"/>
          <w:color w:val="000000"/>
          <w:sz w:val="28"/>
        </w:rPr>
        <w:t>
      5.4.11 Конструкции деревянных мостов должны обеспечивать доступность всех частей для осмотра и очистки, устранения неплотностей, возникших в соединениях, посредством подтяжки болтов и тяжей, а также допускать возможность простого ремонта отдельных элементов, на железных дорогах — замену капитальными мостами или трубами.</w:t>
      </w:r>
    </w:p>
    <w:bookmarkEnd w:id="112"/>
    <w:bookmarkStart w:name="z132" w:id="113"/>
    <w:p>
      <w:pPr>
        <w:spacing w:after="0"/>
        <w:ind w:left="0"/>
        <w:jc w:val="both"/>
      </w:pPr>
      <w:r>
        <w:rPr>
          <w:rFonts w:ascii="Times New Roman"/>
          <w:b w:val="false"/>
          <w:i w:val="false"/>
          <w:color w:val="000000"/>
          <w:sz w:val="28"/>
        </w:rPr>
        <w:t>
      Применяемые в конструкциях узлы, стыки и соединения должны обеспечивать равномерное распределение усилий между отдельными элементами и частями сооружения.</w:t>
      </w:r>
    </w:p>
    <w:bookmarkEnd w:id="113"/>
    <w:bookmarkStart w:name="z133" w:id="114"/>
    <w:p>
      <w:pPr>
        <w:spacing w:after="0"/>
        <w:ind w:left="0"/>
        <w:jc w:val="both"/>
      </w:pPr>
      <w:r>
        <w:rPr>
          <w:rFonts w:ascii="Times New Roman"/>
          <w:b w:val="false"/>
          <w:i w:val="false"/>
          <w:color w:val="000000"/>
          <w:sz w:val="28"/>
        </w:rPr>
        <w:t>
      Особое внимание следует уделять обеспечению условий для проветривания отдельных частей конструкции.</w:t>
      </w:r>
    </w:p>
    <w:bookmarkEnd w:id="114"/>
    <w:bookmarkStart w:name="z134" w:id="115"/>
    <w:p>
      <w:pPr>
        <w:spacing w:after="0"/>
        <w:ind w:left="0"/>
        <w:jc w:val="both"/>
      </w:pPr>
      <w:r>
        <w:rPr>
          <w:rFonts w:ascii="Times New Roman"/>
          <w:b w:val="false"/>
          <w:i w:val="false"/>
          <w:color w:val="000000"/>
          <w:sz w:val="28"/>
        </w:rPr>
        <w:t>
      5.4.12 При проектировании мостовых конструкций, по результатам расчетов и конструирования должны устанавливаться нормируемые и контролируемые значения характеристик материала, обеспечивающие безопасность, эксплуатационную пригодность и долговечность конструкций. В качестве основных нормируемых и контролируемых характеристик строительных конструкций должны назначаться: прочность, выносливость, жесткость, трещиностойкость и устойчивость.</w:t>
      </w:r>
    </w:p>
    <w:bookmarkEnd w:id="115"/>
    <w:bookmarkStart w:name="z135" w:id="116"/>
    <w:p>
      <w:pPr>
        <w:spacing w:after="0"/>
        <w:ind w:left="0"/>
        <w:jc w:val="both"/>
      </w:pPr>
      <w:r>
        <w:rPr>
          <w:rFonts w:ascii="Times New Roman"/>
          <w:b w:val="false"/>
          <w:i w:val="false"/>
          <w:color w:val="000000"/>
          <w:sz w:val="28"/>
        </w:rPr>
        <w:t>
      5.4.13 Оценка прочности мостовых конструкций осуществляется по результатам испытаний, на основании сопоставления фактических значений разрушающей нагрузки установленными в проектной документации.</w:t>
      </w:r>
    </w:p>
    <w:bookmarkEnd w:id="116"/>
    <w:bookmarkStart w:name="z136" w:id="117"/>
    <w:p>
      <w:pPr>
        <w:spacing w:after="0"/>
        <w:ind w:left="0"/>
        <w:jc w:val="both"/>
      </w:pPr>
      <w:r>
        <w:rPr>
          <w:rFonts w:ascii="Times New Roman"/>
          <w:b w:val="false"/>
          <w:i w:val="false"/>
          <w:color w:val="000000"/>
          <w:sz w:val="28"/>
        </w:rPr>
        <w:t>
      5.4.14 При производстве мостовых конструкций необходимо обеспечить строгое выполнение требований проектной и нормативно-технической документации и разработанного на их основе технологического регламента.</w:t>
      </w:r>
    </w:p>
    <w:bookmarkEnd w:id="117"/>
    <w:bookmarkStart w:name="z137" w:id="118"/>
    <w:p>
      <w:pPr>
        <w:spacing w:after="0"/>
        <w:ind w:left="0"/>
        <w:jc w:val="both"/>
      </w:pPr>
      <w:r>
        <w:rPr>
          <w:rFonts w:ascii="Times New Roman"/>
          <w:b w:val="false"/>
          <w:i w:val="false"/>
          <w:color w:val="000000"/>
          <w:sz w:val="28"/>
        </w:rPr>
        <w:t>
      5.4.15 При производстве мостовых конструкций должен выполняться весь комплекс мер по обеспечению производственной безопасности в соответствии с требованиями нормативных документов. На предприятии должна быть задействована система контроля всех технологических операций, от которых зависит безопасность в процессе производства мостовых конструкций.</w:t>
      </w:r>
    </w:p>
    <w:bookmarkEnd w:id="118"/>
    <w:bookmarkStart w:name="z138" w:id="119"/>
    <w:p>
      <w:pPr>
        <w:spacing w:after="0"/>
        <w:ind w:left="0"/>
        <w:jc w:val="both"/>
      </w:pPr>
      <w:r>
        <w:rPr>
          <w:rFonts w:ascii="Times New Roman"/>
          <w:b w:val="false"/>
          <w:i w:val="false"/>
          <w:color w:val="000000"/>
          <w:sz w:val="28"/>
        </w:rPr>
        <w:t>
      5.4.16 Безопасность в производстве мостовых конструкций должна быть обеспечена выбором соответствующих технологических процессов, приемов и режимов работы производственного оборудования, рациональным его размещением, выбором рациональных способов хранения и транспортирования исходных материалов и готовой продукции, профессиональным отбором и обучением работающих и применением средств защиты.</w:t>
      </w:r>
    </w:p>
    <w:bookmarkEnd w:id="119"/>
    <w:bookmarkStart w:name="z139" w:id="120"/>
    <w:p>
      <w:pPr>
        <w:spacing w:after="0"/>
        <w:ind w:left="0"/>
        <w:jc w:val="both"/>
      </w:pPr>
      <w:r>
        <w:rPr>
          <w:rFonts w:ascii="Times New Roman"/>
          <w:b w:val="false"/>
          <w:i w:val="false"/>
          <w:color w:val="000000"/>
          <w:sz w:val="28"/>
        </w:rPr>
        <w:t>
      5.4.17 Мостовые конструкции могут быть изготовлены по иным нормативным документам при условии, если они соответствуют требованиям безопасности, указанных в гармонизированных нормативных документах, а в случае их отсутствия не ниже норм, согласованных уполномоченным органом в области архитектуры, градостроительства и строительства.</w:t>
      </w:r>
    </w:p>
    <w:bookmarkEnd w:id="120"/>
    <w:bookmarkStart w:name="z140" w:id="121"/>
    <w:p>
      <w:pPr>
        <w:spacing w:after="0"/>
        <w:ind w:left="0"/>
        <w:jc w:val="both"/>
      </w:pPr>
      <w:r>
        <w:rPr>
          <w:rFonts w:ascii="Times New Roman"/>
          <w:b w:val="false"/>
          <w:i w:val="false"/>
          <w:color w:val="000000"/>
          <w:sz w:val="28"/>
        </w:rPr>
        <w:t>
      5.4.18 Мостовые конструкции, поступающие в обращение на территорию Республики Казахстан, должны быть безопасными на протяжении гарантийного срока, установленного в сопроводительной документации и соответствовать требованиям нормативных документов.</w:t>
      </w:r>
    </w:p>
    <w:bookmarkEnd w:id="121"/>
    <w:bookmarkStart w:name="z141" w:id="122"/>
    <w:p>
      <w:pPr>
        <w:spacing w:after="0"/>
        <w:ind w:left="0"/>
        <w:jc w:val="both"/>
      </w:pPr>
      <w:r>
        <w:rPr>
          <w:rFonts w:ascii="Times New Roman"/>
          <w:b w:val="false"/>
          <w:i w:val="false"/>
          <w:color w:val="000000"/>
          <w:sz w:val="28"/>
        </w:rPr>
        <w:t>
      5.4.19 Возведение мостовых сооружений из сборных мостовых конструкций, монолитных железобетонных и бетонных конструкций из тяжелого бетона должно проводиться в строгом соответствии с требованиями нормативных документов.</w:t>
      </w:r>
    </w:p>
    <w:bookmarkEnd w:id="122"/>
    <w:bookmarkStart w:name="z142" w:id="123"/>
    <w:p>
      <w:pPr>
        <w:spacing w:after="0"/>
        <w:ind w:left="0"/>
        <w:jc w:val="both"/>
      </w:pPr>
      <w:r>
        <w:rPr>
          <w:rFonts w:ascii="Times New Roman"/>
          <w:b w:val="false"/>
          <w:i w:val="false"/>
          <w:color w:val="000000"/>
          <w:sz w:val="28"/>
        </w:rPr>
        <w:t>
      5.4.20 При хранении и транспортировке необходимо обеспечить соответствие условий транспортирования и хранения мостовых конструкций требованиям нормативных документов.</w:t>
      </w:r>
    </w:p>
    <w:bookmarkEnd w:id="123"/>
    <w:bookmarkStart w:name="z143" w:id="124"/>
    <w:p>
      <w:pPr>
        <w:spacing w:after="0"/>
        <w:ind w:left="0"/>
        <w:jc w:val="left"/>
      </w:pPr>
      <w:r>
        <w:rPr>
          <w:rFonts w:ascii="Times New Roman"/>
          <w:b/>
          <w:i w:val="false"/>
          <w:color w:val="000000"/>
        </w:rPr>
        <w:t xml:space="preserve"> 6 ТРЕБОВАНИЯ К ПРОЕКТИРОВАНИЮ МОСТОВ И ТРУБ</w:t>
      </w:r>
    </w:p>
    <w:bookmarkEnd w:id="124"/>
    <w:p>
      <w:pPr>
        <w:spacing w:after="0"/>
        <w:ind w:left="0"/>
        <w:jc w:val="both"/>
      </w:pPr>
      <w:r>
        <w:rPr>
          <w:rFonts w:ascii="Times New Roman"/>
          <w:b/>
          <w:i w:val="false"/>
          <w:color w:val="000000"/>
          <w:sz w:val="28"/>
        </w:rPr>
        <w:t>6.1 Общие требования</w:t>
      </w:r>
    </w:p>
    <w:bookmarkStart w:name="z145" w:id="125"/>
    <w:p>
      <w:pPr>
        <w:spacing w:after="0"/>
        <w:ind w:left="0"/>
        <w:jc w:val="both"/>
      </w:pPr>
      <w:r>
        <w:rPr>
          <w:rFonts w:ascii="Times New Roman"/>
          <w:b w:val="false"/>
          <w:i w:val="false"/>
          <w:color w:val="000000"/>
          <w:sz w:val="28"/>
        </w:rPr>
        <w:t>
      6.1.1 При проектировании новых и реконструкции существующих мостов и труб следует:</w:t>
      </w:r>
    </w:p>
    <w:bookmarkEnd w:id="125"/>
    <w:bookmarkStart w:name="z146" w:id="126"/>
    <w:p>
      <w:pPr>
        <w:spacing w:after="0"/>
        <w:ind w:left="0"/>
        <w:jc w:val="both"/>
      </w:pPr>
      <w:r>
        <w:rPr>
          <w:rFonts w:ascii="Times New Roman"/>
          <w:b w:val="false"/>
          <w:i w:val="false"/>
          <w:color w:val="000000"/>
          <w:sz w:val="28"/>
        </w:rPr>
        <w:t>
      - выполнять требования по обеспечению надежности, долговечности и бесперебойности эксплуатации сооружений, а также безопасности и плавности движения транспортных средств, безопасности для пешеходов и охране труда в процессе строительства и эксплуатации;</w:t>
      </w:r>
    </w:p>
    <w:bookmarkEnd w:id="126"/>
    <w:bookmarkStart w:name="z147" w:id="127"/>
    <w:p>
      <w:pPr>
        <w:spacing w:after="0"/>
        <w:ind w:left="0"/>
        <w:jc w:val="both"/>
      </w:pPr>
      <w:r>
        <w:rPr>
          <w:rFonts w:ascii="Times New Roman"/>
          <w:b w:val="false"/>
          <w:i w:val="false"/>
          <w:color w:val="000000"/>
          <w:sz w:val="28"/>
        </w:rPr>
        <w:t>
      - предусматривать возможность попадания маломобильных групп населения на тротуары и пешеходные мосты;</w:t>
      </w:r>
    </w:p>
    <w:bookmarkEnd w:id="127"/>
    <w:bookmarkStart w:name="z148" w:id="128"/>
    <w:p>
      <w:pPr>
        <w:spacing w:after="0"/>
        <w:ind w:left="0"/>
        <w:jc w:val="both"/>
      </w:pPr>
      <w:r>
        <w:rPr>
          <w:rFonts w:ascii="Times New Roman"/>
          <w:b w:val="false"/>
          <w:i w:val="false"/>
          <w:color w:val="000000"/>
          <w:sz w:val="28"/>
        </w:rPr>
        <w:t>
      - предусматривать безопасный пропуск расчетных паводков и ледохода на водотоках, а также на водных путях — выполнение требований судоходства и лесосплава;</w:t>
      </w:r>
    </w:p>
    <w:bookmarkEnd w:id="128"/>
    <w:bookmarkStart w:name="z149" w:id="129"/>
    <w:p>
      <w:pPr>
        <w:spacing w:after="0"/>
        <w:ind w:left="0"/>
        <w:jc w:val="both"/>
      </w:pPr>
      <w:r>
        <w:rPr>
          <w:rFonts w:ascii="Times New Roman"/>
          <w:b w:val="false"/>
          <w:i w:val="false"/>
          <w:color w:val="000000"/>
          <w:sz w:val="28"/>
        </w:rPr>
        <w:t>
      - принимать проектные решения, обеспечивающие экономное расходование материалов, экономию топливных и энергетических ресурсов, снижение стоимости и трудоемкости строительства и эксплуатации;</w:t>
      </w:r>
    </w:p>
    <w:bookmarkEnd w:id="129"/>
    <w:bookmarkStart w:name="z150" w:id="130"/>
    <w:p>
      <w:pPr>
        <w:spacing w:after="0"/>
        <w:ind w:left="0"/>
        <w:jc w:val="both"/>
      </w:pPr>
      <w:r>
        <w:rPr>
          <w:rFonts w:ascii="Times New Roman"/>
          <w:b w:val="false"/>
          <w:i w:val="false"/>
          <w:color w:val="000000"/>
          <w:sz w:val="28"/>
        </w:rPr>
        <w:t>
      - предусматривать возможность обеспечения высоких темпов возведения конструкций, широкой индустриализации строительства на базе современных средств механизации и автоматизации строительного производства, использование деталей и материалов, отвечающих стандартам и техническим условиям;</w:t>
      </w:r>
    </w:p>
    <w:bookmarkEnd w:id="130"/>
    <w:bookmarkStart w:name="z151" w:id="131"/>
    <w:p>
      <w:pPr>
        <w:spacing w:after="0"/>
        <w:ind w:left="0"/>
        <w:jc w:val="both"/>
      </w:pPr>
      <w:r>
        <w:rPr>
          <w:rFonts w:ascii="Times New Roman"/>
          <w:b w:val="false"/>
          <w:i w:val="false"/>
          <w:color w:val="000000"/>
          <w:sz w:val="28"/>
        </w:rPr>
        <w:t>
      - учитывать перспективы развития транспортных средств и дорожной сети, реконструкции имеющихся и строительства новых подземных и наземных коммуникаций, благоустройства и планировки населенных пунктов, освоения земель в сельскохозяйственных целях;</w:t>
      </w:r>
    </w:p>
    <w:bookmarkEnd w:id="131"/>
    <w:bookmarkStart w:name="z152" w:id="132"/>
    <w:p>
      <w:pPr>
        <w:spacing w:after="0"/>
        <w:ind w:left="0"/>
        <w:jc w:val="both"/>
      </w:pPr>
      <w:r>
        <w:rPr>
          <w:rFonts w:ascii="Times New Roman"/>
          <w:b w:val="false"/>
          <w:i w:val="false"/>
          <w:color w:val="000000"/>
          <w:sz w:val="28"/>
        </w:rPr>
        <w:t>
      - предусматривать разработку технологических регламентов, необходимых для реализации принятых конструктивно-технологических решений.</w:t>
      </w:r>
    </w:p>
    <w:bookmarkEnd w:id="132"/>
    <w:bookmarkStart w:name="z153" w:id="133"/>
    <w:p>
      <w:pPr>
        <w:spacing w:after="0"/>
        <w:ind w:left="0"/>
        <w:jc w:val="both"/>
      </w:pPr>
      <w:r>
        <w:rPr>
          <w:rFonts w:ascii="Times New Roman"/>
          <w:b w:val="false"/>
          <w:i w:val="false"/>
          <w:color w:val="000000"/>
          <w:sz w:val="28"/>
        </w:rPr>
        <w:t>
      6.1.2 Основные технические решения, принимаемые в проектах новых и реконструируемых мостов и труб, следует обосновывать путем сравнения технико- экономических показателей конкурентоспособных вариантов.</w:t>
      </w:r>
    </w:p>
    <w:bookmarkEnd w:id="133"/>
    <w:bookmarkStart w:name="z154" w:id="134"/>
    <w:p>
      <w:pPr>
        <w:spacing w:after="0"/>
        <w:ind w:left="0"/>
        <w:jc w:val="both"/>
      </w:pPr>
      <w:r>
        <w:rPr>
          <w:rFonts w:ascii="Times New Roman"/>
          <w:b w:val="false"/>
          <w:i w:val="false"/>
          <w:color w:val="000000"/>
          <w:sz w:val="28"/>
        </w:rPr>
        <w:t>
      6.1.3 При реконструкции мостов и труб следует учитывать их физическое состояние, грузоподъемность конструкций, продолжительность и режим эксплуатации сооружений после реконструкции.</w:t>
      </w:r>
    </w:p>
    <w:bookmarkEnd w:id="134"/>
    <w:bookmarkStart w:name="z155" w:id="135"/>
    <w:p>
      <w:pPr>
        <w:spacing w:after="0"/>
        <w:ind w:left="0"/>
        <w:jc w:val="both"/>
      </w:pPr>
      <w:r>
        <w:rPr>
          <w:rFonts w:ascii="Times New Roman"/>
          <w:b w:val="false"/>
          <w:i w:val="false"/>
          <w:color w:val="000000"/>
          <w:sz w:val="28"/>
        </w:rPr>
        <w:t>
      При строительстве вторых путей следует учитывать конструктивные особенности и опыт эксплуатации сооружений на действующем пути.</w:t>
      </w:r>
    </w:p>
    <w:bookmarkEnd w:id="135"/>
    <w:bookmarkStart w:name="z156" w:id="136"/>
    <w:p>
      <w:pPr>
        <w:spacing w:after="0"/>
        <w:ind w:left="0"/>
        <w:jc w:val="both"/>
      </w:pPr>
      <w:r>
        <w:rPr>
          <w:rFonts w:ascii="Times New Roman"/>
          <w:b w:val="false"/>
          <w:i w:val="false"/>
          <w:color w:val="000000"/>
          <w:sz w:val="28"/>
        </w:rPr>
        <w:t>
      6.1.4 Мосты и трубы следует проектировать капитального типа.</w:t>
      </w:r>
    </w:p>
    <w:bookmarkEnd w:id="136"/>
    <w:bookmarkStart w:name="z157" w:id="137"/>
    <w:p>
      <w:pPr>
        <w:spacing w:after="0"/>
        <w:ind w:left="0"/>
        <w:jc w:val="both"/>
      </w:pPr>
      <w:r>
        <w:rPr>
          <w:rFonts w:ascii="Times New Roman"/>
          <w:b w:val="false"/>
          <w:i w:val="false"/>
          <w:color w:val="000000"/>
          <w:sz w:val="28"/>
        </w:rPr>
        <w:t>
      При проектировании пешеходных мостов, а также при реконструкции и усилении мостов (кроме железнодорожных) допускается применять полимерно-композиционные материалы.</w:t>
      </w:r>
    </w:p>
    <w:bookmarkEnd w:id="137"/>
    <w:bookmarkStart w:name="z158" w:id="138"/>
    <w:p>
      <w:pPr>
        <w:spacing w:after="0"/>
        <w:ind w:left="0"/>
        <w:jc w:val="both"/>
      </w:pPr>
      <w:r>
        <w:rPr>
          <w:rFonts w:ascii="Times New Roman"/>
          <w:b w:val="false"/>
          <w:i w:val="false"/>
          <w:color w:val="000000"/>
          <w:sz w:val="28"/>
        </w:rPr>
        <w:t>
      Не допускается проектировать:</w:t>
      </w:r>
    </w:p>
    <w:bookmarkEnd w:id="138"/>
    <w:bookmarkStart w:name="z159" w:id="139"/>
    <w:p>
      <w:pPr>
        <w:spacing w:after="0"/>
        <w:ind w:left="0"/>
        <w:jc w:val="both"/>
      </w:pPr>
      <w:r>
        <w:rPr>
          <w:rFonts w:ascii="Times New Roman"/>
          <w:b w:val="false"/>
          <w:i w:val="false"/>
          <w:color w:val="000000"/>
          <w:sz w:val="28"/>
        </w:rPr>
        <w:t>
      - деревянные трубы;</w:t>
      </w:r>
    </w:p>
    <w:bookmarkEnd w:id="139"/>
    <w:bookmarkStart w:name="z160" w:id="140"/>
    <w:p>
      <w:pPr>
        <w:spacing w:after="0"/>
        <w:ind w:left="0"/>
        <w:jc w:val="both"/>
      </w:pPr>
      <w:r>
        <w:rPr>
          <w:rFonts w:ascii="Times New Roman"/>
          <w:b w:val="false"/>
          <w:i w:val="false"/>
          <w:color w:val="000000"/>
          <w:sz w:val="28"/>
        </w:rPr>
        <w:t>
      - деревянные мосты на путях и дорогах, предназначенных для перевозки горячих грузов (жидкого чугуна, шлака и т.п.).</w:t>
      </w:r>
    </w:p>
    <w:bookmarkEnd w:id="140"/>
    <w:bookmarkStart w:name="z161" w:id="141"/>
    <w:p>
      <w:pPr>
        <w:spacing w:after="0"/>
        <w:ind w:left="0"/>
        <w:jc w:val="both"/>
      </w:pPr>
      <w:r>
        <w:rPr>
          <w:rFonts w:ascii="Times New Roman"/>
          <w:b w:val="false"/>
          <w:i w:val="false"/>
          <w:color w:val="000000"/>
          <w:sz w:val="28"/>
        </w:rPr>
        <w:t>
      Применение деревянных мостов допускается проектировать на автомобильных дорогах IV и V категорий по действующим нормативам.</w:t>
      </w:r>
    </w:p>
    <w:bookmarkEnd w:id="141"/>
    <w:bookmarkStart w:name="z162" w:id="142"/>
    <w:p>
      <w:pPr>
        <w:spacing w:after="0"/>
        <w:ind w:left="0"/>
        <w:jc w:val="both"/>
      </w:pPr>
      <w:r>
        <w:rPr>
          <w:rFonts w:ascii="Times New Roman"/>
          <w:b w:val="false"/>
          <w:i w:val="false"/>
          <w:color w:val="000000"/>
          <w:sz w:val="28"/>
        </w:rPr>
        <w:t>
      6.1.5 При проектировании мостов и труб следует обеспечивать следующие транспортно-эксплуатационные характеристики (потребительские свойства):</w:t>
      </w:r>
    </w:p>
    <w:bookmarkEnd w:id="142"/>
    <w:bookmarkStart w:name="z163" w:id="143"/>
    <w:p>
      <w:pPr>
        <w:spacing w:after="0"/>
        <w:ind w:left="0"/>
        <w:jc w:val="both"/>
      </w:pPr>
      <w:r>
        <w:rPr>
          <w:rFonts w:ascii="Times New Roman"/>
          <w:b w:val="false"/>
          <w:i w:val="false"/>
          <w:color w:val="000000"/>
          <w:sz w:val="28"/>
        </w:rPr>
        <w:t>
      - функциональные;</w:t>
      </w:r>
    </w:p>
    <w:bookmarkEnd w:id="143"/>
    <w:bookmarkStart w:name="z164" w:id="144"/>
    <w:p>
      <w:pPr>
        <w:spacing w:after="0"/>
        <w:ind w:left="0"/>
        <w:jc w:val="both"/>
      </w:pPr>
      <w:r>
        <w:rPr>
          <w:rFonts w:ascii="Times New Roman"/>
          <w:b w:val="false"/>
          <w:i w:val="false"/>
          <w:color w:val="000000"/>
          <w:sz w:val="28"/>
        </w:rPr>
        <w:t>
      - обеспечивающие живучесть;</w:t>
      </w:r>
    </w:p>
    <w:bookmarkEnd w:id="144"/>
    <w:bookmarkStart w:name="z165" w:id="145"/>
    <w:p>
      <w:pPr>
        <w:spacing w:after="0"/>
        <w:ind w:left="0"/>
        <w:jc w:val="both"/>
      </w:pPr>
      <w:r>
        <w:rPr>
          <w:rFonts w:ascii="Times New Roman"/>
          <w:b w:val="false"/>
          <w:i w:val="false"/>
          <w:color w:val="000000"/>
          <w:sz w:val="28"/>
        </w:rPr>
        <w:t>
      - эксплуатационные;</w:t>
      </w:r>
    </w:p>
    <w:bookmarkEnd w:id="145"/>
    <w:bookmarkStart w:name="z166" w:id="146"/>
    <w:p>
      <w:pPr>
        <w:spacing w:after="0"/>
        <w:ind w:left="0"/>
        <w:jc w:val="both"/>
      </w:pPr>
      <w:r>
        <w:rPr>
          <w:rFonts w:ascii="Times New Roman"/>
          <w:b w:val="false"/>
          <w:i w:val="false"/>
          <w:color w:val="000000"/>
          <w:sz w:val="28"/>
        </w:rPr>
        <w:t>
      - социально-экономические.</w:t>
      </w:r>
    </w:p>
    <w:bookmarkEnd w:id="146"/>
    <w:bookmarkStart w:name="z167" w:id="147"/>
    <w:p>
      <w:pPr>
        <w:spacing w:after="0"/>
        <w:ind w:left="0"/>
        <w:jc w:val="both"/>
      </w:pPr>
      <w:r>
        <w:rPr>
          <w:rFonts w:ascii="Times New Roman"/>
          <w:b w:val="false"/>
          <w:i w:val="false"/>
          <w:color w:val="000000"/>
          <w:sz w:val="28"/>
        </w:rPr>
        <w:t>
      6.1.5.1 Функциональные характеристики:</w:t>
      </w:r>
    </w:p>
    <w:bookmarkEnd w:id="147"/>
    <w:bookmarkStart w:name="z168" w:id="148"/>
    <w:p>
      <w:pPr>
        <w:spacing w:after="0"/>
        <w:ind w:left="0"/>
        <w:jc w:val="both"/>
      </w:pPr>
      <w:r>
        <w:rPr>
          <w:rFonts w:ascii="Times New Roman"/>
          <w:b w:val="false"/>
          <w:i w:val="false"/>
          <w:color w:val="000000"/>
          <w:sz w:val="28"/>
        </w:rPr>
        <w:t>
      - пропускная способность;</w:t>
      </w:r>
    </w:p>
    <w:bookmarkEnd w:id="148"/>
    <w:bookmarkStart w:name="z169" w:id="149"/>
    <w:p>
      <w:pPr>
        <w:spacing w:after="0"/>
        <w:ind w:left="0"/>
        <w:jc w:val="both"/>
      </w:pPr>
      <w:r>
        <w:rPr>
          <w:rFonts w:ascii="Times New Roman"/>
          <w:b w:val="false"/>
          <w:i w:val="false"/>
          <w:color w:val="000000"/>
          <w:sz w:val="28"/>
        </w:rPr>
        <w:t>
      - грузоподъемность;</w:t>
      </w:r>
    </w:p>
    <w:bookmarkEnd w:id="149"/>
    <w:bookmarkStart w:name="z170" w:id="150"/>
    <w:p>
      <w:pPr>
        <w:spacing w:after="0"/>
        <w:ind w:left="0"/>
        <w:jc w:val="both"/>
      </w:pPr>
      <w:r>
        <w:rPr>
          <w:rFonts w:ascii="Times New Roman"/>
          <w:b w:val="false"/>
          <w:i w:val="false"/>
          <w:color w:val="000000"/>
          <w:sz w:val="28"/>
        </w:rPr>
        <w:t>
      - безопасность и комфортность движения;</w:t>
      </w:r>
    </w:p>
    <w:bookmarkEnd w:id="150"/>
    <w:bookmarkStart w:name="z171" w:id="151"/>
    <w:p>
      <w:pPr>
        <w:spacing w:after="0"/>
        <w:ind w:left="0"/>
        <w:jc w:val="both"/>
      </w:pPr>
      <w:r>
        <w:rPr>
          <w:rFonts w:ascii="Times New Roman"/>
          <w:b w:val="false"/>
          <w:i w:val="false"/>
          <w:color w:val="000000"/>
          <w:sz w:val="28"/>
        </w:rPr>
        <w:t>
      - долговечность и безотказность.</w:t>
      </w:r>
    </w:p>
    <w:bookmarkEnd w:id="151"/>
    <w:bookmarkStart w:name="z172" w:id="152"/>
    <w:p>
      <w:pPr>
        <w:spacing w:after="0"/>
        <w:ind w:left="0"/>
        <w:jc w:val="both"/>
      </w:pPr>
      <w:r>
        <w:rPr>
          <w:rFonts w:ascii="Times New Roman"/>
          <w:b w:val="false"/>
          <w:i w:val="false"/>
          <w:color w:val="000000"/>
          <w:sz w:val="28"/>
        </w:rPr>
        <w:t>
      6.1.5.2 Характеристики, обеспечивающие живучесть:</w:t>
      </w:r>
    </w:p>
    <w:bookmarkEnd w:id="152"/>
    <w:bookmarkStart w:name="z173" w:id="153"/>
    <w:p>
      <w:pPr>
        <w:spacing w:after="0"/>
        <w:ind w:left="0"/>
        <w:jc w:val="both"/>
      </w:pPr>
      <w:r>
        <w:rPr>
          <w:rFonts w:ascii="Times New Roman"/>
          <w:b w:val="false"/>
          <w:i w:val="false"/>
          <w:color w:val="000000"/>
          <w:sz w:val="28"/>
        </w:rPr>
        <w:t>
      - сопротивляемость воздействию водных потоков, ветровых нагрузок, ледоходов и других природных явлений;</w:t>
      </w:r>
    </w:p>
    <w:bookmarkEnd w:id="153"/>
    <w:bookmarkStart w:name="z174" w:id="154"/>
    <w:p>
      <w:pPr>
        <w:spacing w:after="0"/>
        <w:ind w:left="0"/>
        <w:jc w:val="both"/>
      </w:pPr>
      <w:r>
        <w:rPr>
          <w:rFonts w:ascii="Times New Roman"/>
          <w:b w:val="false"/>
          <w:i w:val="false"/>
          <w:color w:val="000000"/>
          <w:sz w:val="28"/>
        </w:rPr>
        <w:t>
      - огнестойкость;</w:t>
      </w:r>
    </w:p>
    <w:bookmarkEnd w:id="154"/>
    <w:bookmarkStart w:name="z175" w:id="155"/>
    <w:p>
      <w:pPr>
        <w:spacing w:after="0"/>
        <w:ind w:left="0"/>
        <w:jc w:val="both"/>
      </w:pPr>
      <w:r>
        <w:rPr>
          <w:rFonts w:ascii="Times New Roman"/>
          <w:b w:val="false"/>
          <w:i w:val="false"/>
          <w:color w:val="000000"/>
          <w:sz w:val="28"/>
        </w:rPr>
        <w:t>
      - живучесть при повреждениях.</w:t>
      </w:r>
    </w:p>
    <w:bookmarkEnd w:id="155"/>
    <w:bookmarkStart w:name="z176" w:id="156"/>
    <w:p>
      <w:pPr>
        <w:spacing w:after="0"/>
        <w:ind w:left="0"/>
        <w:jc w:val="both"/>
      </w:pPr>
      <w:r>
        <w:rPr>
          <w:rFonts w:ascii="Times New Roman"/>
          <w:b w:val="false"/>
          <w:i w:val="false"/>
          <w:color w:val="000000"/>
          <w:sz w:val="28"/>
        </w:rPr>
        <w:t>
      6.1.5.3 Эксплуатационные характеристики:</w:t>
      </w:r>
    </w:p>
    <w:bookmarkEnd w:id="156"/>
    <w:bookmarkStart w:name="z177" w:id="157"/>
    <w:p>
      <w:pPr>
        <w:spacing w:after="0"/>
        <w:ind w:left="0"/>
        <w:jc w:val="both"/>
      </w:pPr>
      <w:r>
        <w:rPr>
          <w:rFonts w:ascii="Times New Roman"/>
          <w:b w:val="false"/>
          <w:i w:val="false"/>
          <w:color w:val="000000"/>
          <w:sz w:val="28"/>
        </w:rPr>
        <w:t>
      - доступность для ремонта и содержания;</w:t>
      </w:r>
    </w:p>
    <w:bookmarkEnd w:id="157"/>
    <w:bookmarkStart w:name="z178" w:id="158"/>
    <w:p>
      <w:pPr>
        <w:spacing w:after="0"/>
        <w:ind w:left="0"/>
        <w:jc w:val="both"/>
      </w:pPr>
      <w:r>
        <w:rPr>
          <w:rFonts w:ascii="Times New Roman"/>
          <w:b w:val="false"/>
          <w:i w:val="false"/>
          <w:color w:val="000000"/>
          <w:sz w:val="28"/>
        </w:rPr>
        <w:t>
      - ремонтопригодность.</w:t>
      </w:r>
    </w:p>
    <w:bookmarkEnd w:id="158"/>
    <w:bookmarkStart w:name="z179" w:id="159"/>
    <w:p>
      <w:pPr>
        <w:spacing w:after="0"/>
        <w:ind w:left="0"/>
        <w:jc w:val="both"/>
      </w:pPr>
      <w:r>
        <w:rPr>
          <w:rFonts w:ascii="Times New Roman"/>
          <w:b w:val="false"/>
          <w:i w:val="false"/>
          <w:color w:val="000000"/>
          <w:sz w:val="28"/>
        </w:rPr>
        <w:t>
      6.1.5.4 Социально-экономические характеристики:</w:t>
      </w:r>
    </w:p>
    <w:bookmarkEnd w:id="159"/>
    <w:bookmarkStart w:name="z180" w:id="160"/>
    <w:p>
      <w:pPr>
        <w:spacing w:after="0"/>
        <w:ind w:left="0"/>
        <w:jc w:val="both"/>
      </w:pPr>
      <w:r>
        <w:rPr>
          <w:rFonts w:ascii="Times New Roman"/>
          <w:b w:val="false"/>
          <w:i w:val="false"/>
          <w:color w:val="000000"/>
          <w:sz w:val="28"/>
        </w:rPr>
        <w:t>
      - экономичность и планировочная целесообразность;</w:t>
      </w:r>
    </w:p>
    <w:bookmarkEnd w:id="160"/>
    <w:bookmarkStart w:name="z181" w:id="161"/>
    <w:p>
      <w:pPr>
        <w:spacing w:after="0"/>
        <w:ind w:left="0"/>
        <w:jc w:val="both"/>
      </w:pPr>
      <w:r>
        <w:rPr>
          <w:rFonts w:ascii="Times New Roman"/>
          <w:b w:val="false"/>
          <w:i w:val="false"/>
          <w:color w:val="000000"/>
          <w:sz w:val="28"/>
        </w:rPr>
        <w:t>
      - экологичность;</w:t>
      </w:r>
    </w:p>
    <w:bookmarkEnd w:id="161"/>
    <w:bookmarkStart w:name="z182" w:id="162"/>
    <w:p>
      <w:pPr>
        <w:spacing w:after="0"/>
        <w:ind w:left="0"/>
        <w:jc w:val="both"/>
      </w:pPr>
      <w:r>
        <w:rPr>
          <w:rFonts w:ascii="Times New Roman"/>
          <w:b w:val="false"/>
          <w:i w:val="false"/>
          <w:color w:val="000000"/>
          <w:sz w:val="28"/>
        </w:rPr>
        <w:t>
      - архитектурная и цветовая выразительность.</w:t>
      </w:r>
    </w:p>
    <w:bookmarkEnd w:id="162"/>
    <w:bookmarkStart w:name="z183" w:id="163"/>
    <w:p>
      <w:pPr>
        <w:spacing w:after="0"/>
        <w:ind w:left="0"/>
        <w:jc w:val="both"/>
      </w:pPr>
      <w:r>
        <w:rPr>
          <w:rFonts w:ascii="Times New Roman"/>
          <w:b w:val="false"/>
          <w:i w:val="false"/>
          <w:color w:val="000000"/>
          <w:sz w:val="28"/>
        </w:rPr>
        <w:t>
      6.1.6 Мосты классифицируют по типам на:</w:t>
      </w:r>
    </w:p>
    <w:bookmarkEnd w:id="163"/>
    <w:bookmarkStart w:name="z184" w:id="164"/>
    <w:p>
      <w:pPr>
        <w:spacing w:after="0"/>
        <w:ind w:left="0"/>
        <w:jc w:val="both"/>
      </w:pPr>
      <w:r>
        <w:rPr>
          <w:rFonts w:ascii="Times New Roman"/>
          <w:b w:val="false"/>
          <w:i w:val="false"/>
          <w:color w:val="000000"/>
          <w:sz w:val="28"/>
        </w:rPr>
        <w:t>
      - мосты;</w:t>
      </w:r>
    </w:p>
    <w:bookmarkEnd w:id="164"/>
    <w:bookmarkStart w:name="z185" w:id="165"/>
    <w:p>
      <w:pPr>
        <w:spacing w:after="0"/>
        <w:ind w:left="0"/>
        <w:jc w:val="both"/>
      </w:pPr>
      <w:r>
        <w:rPr>
          <w:rFonts w:ascii="Times New Roman"/>
          <w:b w:val="false"/>
          <w:i w:val="false"/>
          <w:color w:val="000000"/>
          <w:sz w:val="28"/>
        </w:rPr>
        <w:t>
      - эстакады;</w:t>
      </w:r>
    </w:p>
    <w:bookmarkEnd w:id="165"/>
    <w:bookmarkStart w:name="z186" w:id="166"/>
    <w:p>
      <w:pPr>
        <w:spacing w:after="0"/>
        <w:ind w:left="0"/>
        <w:jc w:val="both"/>
      </w:pPr>
      <w:r>
        <w:rPr>
          <w:rFonts w:ascii="Times New Roman"/>
          <w:b w:val="false"/>
          <w:i w:val="false"/>
          <w:color w:val="000000"/>
          <w:sz w:val="28"/>
        </w:rPr>
        <w:t>
      - путепроводы;</w:t>
      </w:r>
    </w:p>
    <w:bookmarkEnd w:id="166"/>
    <w:bookmarkStart w:name="z187" w:id="167"/>
    <w:p>
      <w:pPr>
        <w:spacing w:after="0"/>
        <w:ind w:left="0"/>
        <w:jc w:val="both"/>
      </w:pPr>
      <w:r>
        <w:rPr>
          <w:rFonts w:ascii="Times New Roman"/>
          <w:b w:val="false"/>
          <w:i w:val="false"/>
          <w:color w:val="000000"/>
          <w:sz w:val="28"/>
        </w:rPr>
        <w:t>
      - виадуки;</w:t>
      </w:r>
    </w:p>
    <w:bookmarkEnd w:id="167"/>
    <w:bookmarkStart w:name="z188" w:id="168"/>
    <w:p>
      <w:pPr>
        <w:spacing w:after="0"/>
        <w:ind w:left="0"/>
        <w:jc w:val="both"/>
      </w:pPr>
      <w:r>
        <w:rPr>
          <w:rFonts w:ascii="Times New Roman"/>
          <w:b w:val="false"/>
          <w:i w:val="false"/>
          <w:color w:val="000000"/>
          <w:sz w:val="28"/>
        </w:rPr>
        <w:t>
      - биопереходы.</w:t>
      </w:r>
    </w:p>
    <w:bookmarkEnd w:id="168"/>
    <w:bookmarkStart w:name="z189" w:id="169"/>
    <w:p>
      <w:pPr>
        <w:spacing w:after="0"/>
        <w:ind w:left="0"/>
        <w:jc w:val="both"/>
      </w:pPr>
      <w:r>
        <w:rPr>
          <w:rFonts w:ascii="Times New Roman"/>
          <w:b w:val="false"/>
          <w:i w:val="false"/>
          <w:color w:val="000000"/>
          <w:sz w:val="28"/>
        </w:rPr>
        <w:t>
      6.1.7 Мосты классифицируют по назначению на:</w:t>
      </w:r>
    </w:p>
    <w:bookmarkEnd w:id="169"/>
    <w:bookmarkStart w:name="z190" w:id="170"/>
    <w:p>
      <w:pPr>
        <w:spacing w:after="0"/>
        <w:ind w:left="0"/>
        <w:jc w:val="both"/>
      </w:pPr>
      <w:r>
        <w:rPr>
          <w:rFonts w:ascii="Times New Roman"/>
          <w:b w:val="false"/>
          <w:i w:val="false"/>
          <w:color w:val="000000"/>
          <w:sz w:val="28"/>
        </w:rPr>
        <w:t>
      - железнодорожные;</w:t>
      </w:r>
    </w:p>
    <w:bookmarkEnd w:id="170"/>
    <w:bookmarkStart w:name="z191" w:id="171"/>
    <w:p>
      <w:pPr>
        <w:spacing w:after="0"/>
        <w:ind w:left="0"/>
        <w:jc w:val="both"/>
      </w:pPr>
      <w:r>
        <w:rPr>
          <w:rFonts w:ascii="Times New Roman"/>
          <w:b w:val="false"/>
          <w:i w:val="false"/>
          <w:color w:val="000000"/>
          <w:sz w:val="28"/>
        </w:rPr>
        <w:t>
      - автодорожные;</w:t>
      </w:r>
    </w:p>
    <w:bookmarkEnd w:id="171"/>
    <w:bookmarkStart w:name="z192" w:id="172"/>
    <w:p>
      <w:pPr>
        <w:spacing w:after="0"/>
        <w:ind w:left="0"/>
        <w:jc w:val="both"/>
      </w:pPr>
      <w:r>
        <w:rPr>
          <w:rFonts w:ascii="Times New Roman"/>
          <w:b w:val="false"/>
          <w:i w:val="false"/>
          <w:color w:val="000000"/>
          <w:sz w:val="28"/>
        </w:rPr>
        <w:t>
      - городские;</w:t>
      </w:r>
    </w:p>
    <w:bookmarkEnd w:id="172"/>
    <w:bookmarkStart w:name="z193" w:id="173"/>
    <w:p>
      <w:pPr>
        <w:spacing w:after="0"/>
        <w:ind w:left="0"/>
        <w:jc w:val="both"/>
      </w:pPr>
      <w:r>
        <w:rPr>
          <w:rFonts w:ascii="Times New Roman"/>
          <w:b w:val="false"/>
          <w:i w:val="false"/>
          <w:color w:val="000000"/>
          <w:sz w:val="28"/>
        </w:rPr>
        <w:t>
      - пешеходные;</w:t>
      </w:r>
    </w:p>
    <w:bookmarkEnd w:id="173"/>
    <w:bookmarkStart w:name="z194" w:id="174"/>
    <w:p>
      <w:pPr>
        <w:spacing w:after="0"/>
        <w:ind w:left="0"/>
        <w:jc w:val="both"/>
      </w:pPr>
      <w:r>
        <w:rPr>
          <w:rFonts w:ascii="Times New Roman"/>
          <w:b w:val="false"/>
          <w:i w:val="false"/>
          <w:color w:val="000000"/>
          <w:sz w:val="28"/>
        </w:rPr>
        <w:t>
      - специальные;</w:t>
      </w:r>
    </w:p>
    <w:bookmarkEnd w:id="174"/>
    <w:bookmarkStart w:name="z195" w:id="175"/>
    <w:p>
      <w:pPr>
        <w:spacing w:after="0"/>
        <w:ind w:left="0"/>
        <w:jc w:val="both"/>
      </w:pPr>
      <w:r>
        <w:rPr>
          <w:rFonts w:ascii="Times New Roman"/>
          <w:b w:val="false"/>
          <w:i w:val="false"/>
          <w:color w:val="000000"/>
          <w:sz w:val="28"/>
        </w:rPr>
        <w:t>
      - совмещенные.</w:t>
      </w:r>
    </w:p>
    <w:bookmarkEnd w:id="175"/>
    <w:bookmarkStart w:name="z196" w:id="176"/>
    <w:p>
      <w:pPr>
        <w:spacing w:after="0"/>
        <w:ind w:left="0"/>
        <w:jc w:val="both"/>
      </w:pPr>
      <w:r>
        <w:rPr>
          <w:rFonts w:ascii="Times New Roman"/>
          <w:b w:val="false"/>
          <w:i w:val="false"/>
          <w:color w:val="000000"/>
          <w:sz w:val="28"/>
        </w:rPr>
        <w:t>
      6.1.8 Мосты классифицируют по материалам пролетных строений на:</w:t>
      </w:r>
    </w:p>
    <w:bookmarkEnd w:id="176"/>
    <w:bookmarkStart w:name="z197" w:id="177"/>
    <w:p>
      <w:pPr>
        <w:spacing w:after="0"/>
        <w:ind w:left="0"/>
        <w:jc w:val="both"/>
      </w:pPr>
      <w:r>
        <w:rPr>
          <w:rFonts w:ascii="Times New Roman"/>
          <w:b w:val="false"/>
          <w:i w:val="false"/>
          <w:color w:val="000000"/>
          <w:sz w:val="28"/>
        </w:rPr>
        <w:t>
      - железобетонные;</w:t>
      </w:r>
    </w:p>
    <w:bookmarkEnd w:id="177"/>
    <w:bookmarkStart w:name="z198" w:id="178"/>
    <w:p>
      <w:pPr>
        <w:spacing w:after="0"/>
        <w:ind w:left="0"/>
        <w:jc w:val="both"/>
      </w:pPr>
      <w:r>
        <w:rPr>
          <w:rFonts w:ascii="Times New Roman"/>
          <w:b w:val="false"/>
          <w:i w:val="false"/>
          <w:color w:val="000000"/>
          <w:sz w:val="28"/>
        </w:rPr>
        <w:t>
      - металлические;</w:t>
      </w:r>
    </w:p>
    <w:bookmarkEnd w:id="178"/>
    <w:bookmarkStart w:name="z199" w:id="179"/>
    <w:p>
      <w:pPr>
        <w:spacing w:after="0"/>
        <w:ind w:left="0"/>
        <w:jc w:val="both"/>
      </w:pPr>
      <w:r>
        <w:rPr>
          <w:rFonts w:ascii="Times New Roman"/>
          <w:b w:val="false"/>
          <w:i w:val="false"/>
          <w:color w:val="000000"/>
          <w:sz w:val="28"/>
        </w:rPr>
        <w:t>
      - сталежелезобетонные;</w:t>
      </w:r>
    </w:p>
    <w:bookmarkEnd w:id="179"/>
    <w:bookmarkStart w:name="z200" w:id="180"/>
    <w:p>
      <w:pPr>
        <w:spacing w:after="0"/>
        <w:ind w:left="0"/>
        <w:jc w:val="both"/>
      </w:pPr>
      <w:r>
        <w:rPr>
          <w:rFonts w:ascii="Times New Roman"/>
          <w:b w:val="false"/>
          <w:i w:val="false"/>
          <w:color w:val="000000"/>
          <w:sz w:val="28"/>
        </w:rPr>
        <w:t>
      - деревянные;</w:t>
      </w:r>
    </w:p>
    <w:bookmarkEnd w:id="180"/>
    <w:bookmarkStart w:name="z201" w:id="181"/>
    <w:p>
      <w:pPr>
        <w:spacing w:after="0"/>
        <w:ind w:left="0"/>
        <w:jc w:val="both"/>
      </w:pPr>
      <w:r>
        <w:rPr>
          <w:rFonts w:ascii="Times New Roman"/>
          <w:b w:val="false"/>
          <w:i w:val="false"/>
          <w:color w:val="000000"/>
          <w:sz w:val="28"/>
        </w:rPr>
        <w:t>
      - каменные.</w:t>
      </w:r>
    </w:p>
    <w:bookmarkEnd w:id="181"/>
    <w:bookmarkStart w:name="z202" w:id="182"/>
    <w:p>
      <w:pPr>
        <w:spacing w:after="0"/>
        <w:ind w:left="0"/>
        <w:jc w:val="both"/>
      </w:pPr>
      <w:r>
        <w:rPr>
          <w:rFonts w:ascii="Times New Roman"/>
          <w:b w:val="false"/>
          <w:i w:val="false"/>
          <w:color w:val="000000"/>
          <w:sz w:val="28"/>
        </w:rPr>
        <w:t>
      6.1.9 Мосты классифицируют по параметрам:</w:t>
      </w:r>
    </w:p>
    <w:bookmarkEnd w:id="182"/>
    <w:bookmarkStart w:name="z203" w:id="183"/>
    <w:p>
      <w:pPr>
        <w:spacing w:after="0"/>
        <w:ind w:left="0"/>
        <w:jc w:val="both"/>
      </w:pPr>
      <w:r>
        <w:rPr>
          <w:rFonts w:ascii="Times New Roman"/>
          <w:b w:val="false"/>
          <w:i w:val="false"/>
          <w:color w:val="000000"/>
          <w:sz w:val="28"/>
        </w:rPr>
        <w:t>
      - по длине:</w:t>
      </w:r>
    </w:p>
    <w:bookmarkEnd w:id="183"/>
    <w:bookmarkStart w:name="z204" w:id="184"/>
    <w:p>
      <w:pPr>
        <w:spacing w:after="0"/>
        <w:ind w:left="0"/>
        <w:jc w:val="both"/>
      </w:pPr>
      <w:r>
        <w:rPr>
          <w:rFonts w:ascii="Times New Roman"/>
          <w:b w:val="false"/>
          <w:i w:val="false"/>
          <w:color w:val="000000"/>
          <w:sz w:val="28"/>
        </w:rPr>
        <w:t>
      малые - длиной до 25 м включительно;</w:t>
      </w:r>
    </w:p>
    <w:bookmarkEnd w:id="184"/>
    <w:bookmarkStart w:name="z205" w:id="185"/>
    <w:p>
      <w:pPr>
        <w:spacing w:after="0"/>
        <w:ind w:left="0"/>
        <w:jc w:val="both"/>
      </w:pPr>
      <w:r>
        <w:rPr>
          <w:rFonts w:ascii="Times New Roman"/>
          <w:b w:val="false"/>
          <w:i w:val="false"/>
          <w:color w:val="000000"/>
          <w:sz w:val="28"/>
        </w:rPr>
        <w:t>
      средние - длиной свыше 25 м до 100 м включительно;</w:t>
      </w:r>
    </w:p>
    <w:bookmarkEnd w:id="185"/>
    <w:bookmarkStart w:name="z206" w:id="186"/>
    <w:p>
      <w:pPr>
        <w:spacing w:after="0"/>
        <w:ind w:left="0"/>
        <w:jc w:val="both"/>
      </w:pPr>
      <w:r>
        <w:rPr>
          <w:rFonts w:ascii="Times New Roman"/>
          <w:b w:val="false"/>
          <w:i w:val="false"/>
          <w:color w:val="000000"/>
          <w:sz w:val="28"/>
        </w:rPr>
        <w:t>
      большие - длиной свыше 100 м; автодорожные и городские мосты длиной менее 100 м, но пролетами свыше 60 м.</w:t>
      </w:r>
    </w:p>
    <w:bookmarkEnd w:id="186"/>
    <w:bookmarkStart w:name="z207" w:id="187"/>
    <w:p>
      <w:pPr>
        <w:spacing w:after="0"/>
        <w:ind w:left="0"/>
        <w:jc w:val="both"/>
      </w:pPr>
      <w:r>
        <w:rPr>
          <w:rFonts w:ascii="Times New Roman"/>
          <w:b w:val="false"/>
          <w:i w:val="false"/>
          <w:color w:val="000000"/>
          <w:sz w:val="28"/>
        </w:rPr>
        <w:t>
      Длину мостов принимают по внешним граням береговых устоев, включая открылки необсыпных устоев. Длину переходных плит в длину моста не включают. Ширину мостов принимают по наружным граням мостового полотна (карнизов, тротуаров и др.).</w:t>
      </w:r>
    </w:p>
    <w:bookmarkEnd w:id="187"/>
    <w:bookmarkStart w:name="z208" w:id="188"/>
    <w:p>
      <w:pPr>
        <w:spacing w:after="0"/>
        <w:ind w:left="0"/>
        <w:jc w:val="both"/>
      </w:pPr>
      <w:r>
        <w:rPr>
          <w:rFonts w:ascii="Times New Roman"/>
          <w:b w:val="false"/>
          <w:i w:val="false"/>
          <w:color w:val="000000"/>
          <w:sz w:val="28"/>
        </w:rPr>
        <w:t>
      — по числу пролетов: однопролетные; многопролетные.</w:t>
      </w:r>
    </w:p>
    <w:bookmarkEnd w:id="188"/>
    <w:bookmarkStart w:name="z209" w:id="189"/>
    <w:p>
      <w:pPr>
        <w:spacing w:after="0"/>
        <w:ind w:left="0"/>
        <w:jc w:val="both"/>
      </w:pPr>
      <w:r>
        <w:rPr>
          <w:rFonts w:ascii="Times New Roman"/>
          <w:b w:val="false"/>
          <w:i w:val="false"/>
          <w:color w:val="000000"/>
          <w:sz w:val="28"/>
        </w:rPr>
        <w:t>
      6.1.10 Мосты классифицируют по статической схеме на:</w:t>
      </w:r>
    </w:p>
    <w:bookmarkEnd w:id="189"/>
    <w:bookmarkStart w:name="z210" w:id="190"/>
    <w:p>
      <w:pPr>
        <w:spacing w:after="0"/>
        <w:ind w:left="0"/>
        <w:jc w:val="both"/>
      </w:pPr>
      <w:r>
        <w:rPr>
          <w:rFonts w:ascii="Times New Roman"/>
          <w:b w:val="false"/>
          <w:i w:val="false"/>
          <w:color w:val="000000"/>
          <w:sz w:val="28"/>
        </w:rPr>
        <w:t>
      - балочные разрезные;</w:t>
      </w:r>
    </w:p>
    <w:bookmarkEnd w:id="190"/>
    <w:bookmarkStart w:name="z211" w:id="191"/>
    <w:p>
      <w:pPr>
        <w:spacing w:after="0"/>
        <w:ind w:left="0"/>
        <w:jc w:val="both"/>
      </w:pPr>
      <w:r>
        <w:rPr>
          <w:rFonts w:ascii="Times New Roman"/>
          <w:b w:val="false"/>
          <w:i w:val="false"/>
          <w:color w:val="000000"/>
          <w:sz w:val="28"/>
        </w:rPr>
        <w:t>
      - балочные неразрезные;</w:t>
      </w:r>
    </w:p>
    <w:bookmarkEnd w:id="191"/>
    <w:bookmarkStart w:name="z212" w:id="192"/>
    <w:p>
      <w:pPr>
        <w:spacing w:after="0"/>
        <w:ind w:left="0"/>
        <w:jc w:val="both"/>
      </w:pPr>
      <w:r>
        <w:rPr>
          <w:rFonts w:ascii="Times New Roman"/>
          <w:b w:val="false"/>
          <w:i w:val="false"/>
          <w:color w:val="000000"/>
          <w:sz w:val="28"/>
        </w:rPr>
        <w:t>
      - арочные;</w:t>
      </w:r>
    </w:p>
    <w:bookmarkEnd w:id="192"/>
    <w:bookmarkStart w:name="z213" w:id="193"/>
    <w:p>
      <w:pPr>
        <w:spacing w:after="0"/>
        <w:ind w:left="0"/>
        <w:jc w:val="both"/>
      </w:pPr>
      <w:r>
        <w:rPr>
          <w:rFonts w:ascii="Times New Roman"/>
          <w:b w:val="false"/>
          <w:i w:val="false"/>
          <w:color w:val="000000"/>
          <w:sz w:val="28"/>
        </w:rPr>
        <w:t>
      - висячие;</w:t>
      </w:r>
    </w:p>
    <w:bookmarkEnd w:id="193"/>
    <w:bookmarkStart w:name="z214" w:id="194"/>
    <w:p>
      <w:pPr>
        <w:spacing w:after="0"/>
        <w:ind w:left="0"/>
        <w:jc w:val="both"/>
      </w:pPr>
      <w:r>
        <w:rPr>
          <w:rFonts w:ascii="Times New Roman"/>
          <w:b w:val="false"/>
          <w:i w:val="false"/>
          <w:color w:val="000000"/>
          <w:sz w:val="28"/>
        </w:rPr>
        <w:t>
      - вантовые с балкой жесткости;</w:t>
      </w:r>
    </w:p>
    <w:bookmarkEnd w:id="194"/>
    <w:bookmarkStart w:name="z215" w:id="195"/>
    <w:p>
      <w:pPr>
        <w:spacing w:after="0"/>
        <w:ind w:left="0"/>
        <w:jc w:val="both"/>
      </w:pPr>
      <w:r>
        <w:rPr>
          <w:rFonts w:ascii="Times New Roman"/>
          <w:b w:val="false"/>
          <w:i w:val="false"/>
          <w:color w:val="000000"/>
          <w:sz w:val="28"/>
        </w:rPr>
        <w:t>
      - рамные;</w:t>
      </w:r>
    </w:p>
    <w:bookmarkEnd w:id="195"/>
    <w:bookmarkStart w:name="z216" w:id="196"/>
    <w:p>
      <w:pPr>
        <w:spacing w:after="0"/>
        <w:ind w:left="0"/>
        <w:jc w:val="both"/>
      </w:pPr>
      <w:r>
        <w:rPr>
          <w:rFonts w:ascii="Times New Roman"/>
          <w:b w:val="false"/>
          <w:i w:val="false"/>
          <w:color w:val="000000"/>
          <w:sz w:val="28"/>
        </w:rPr>
        <w:t>
      - комбинированные и др.</w:t>
      </w:r>
    </w:p>
    <w:bookmarkEnd w:id="196"/>
    <w:bookmarkStart w:name="z217" w:id="197"/>
    <w:p>
      <w:pPr>
        <w:spacing w:after="0"/>
        <w:ind w:left="0"/>
        <w:jc w:val="both"/>
      </w:pPr>
      <w:r>
        <w:rPr>
          <w:rFonts w:ascii="Times New Roman"/>
          <w:b w:val="false"/>
          <w:i w:val="false"/>
          <w:color w:val="000000"/>
          <w:sz w:val="28"/>
        </w:rPr>
        <w:t>
      6.1.11 Трубы классифицируют по:</w:t>
      </w:r>
    </w:p>
    <w:bookmarkEnd w:id="197"/>
    <w:bookmarkStart w:name="z218" w:id="198"/>
    <w:p>
      <w:pPr>
        <w:spacing w:after="0"/>
        <w:ind w:left="0"/>
        <w:jc w:val="both"/>
      </w:pPr>
      <w:r>
        <w:rPr>
          <w:rFonts w:ascii="Times New Roman"/>
          <w:b w:val="false"/>
          <w:i w:val="false"/>
          <w:color w:val="000000"/>
          <w:sz w:val="28"/>
        </w:rPr>
        <w:t>
      - числу отверстий (одноочковые и многоочковые);</w:t>
      </w:r>
    </w:p>
    <w:bookmarkEnd w:id="198"/>
    <w:bookmarkStart w:name="z219" w:id="199"/>
    <w:p>
      <w:pPr>
        <w:spacing w:after="0"/>
        <w:ind w:left="0"/>
        <w:jc w:val="both"/>
      </w:pPr>
      <w:r>
        <w:rPr>
          <w:rFonts w:ascii="Times New Roman"/>
          <w:b w:val="false"/>
          <w:i w:val="false"/>
          <w:color w:val="000000"/>
          <w:sz w:val="28"/>
        </w:rPr>
        <w:t>
      - виду поперечного сечения (прямоугольные, круглые, овальные);</w:t>
      </w:r>
    </w:p>
    <w:bookmarkEnd w:id="199"/>
    <w:bookmarkStart w:name="z220" w:id="200"/>
    <w:p>
      <w:pPr>
        <w:spacing w:after="0"/>
        <w:ind w:left="0"/>
        <w:jc w:val="both"/>
      </w:pPr>
      <w:r>
        <w:rPr>
          <w:rFonts w:ascii="Times New Roman"/>
          <w:b w:val="false"/>
          <w:i w:val="false"/>
          <w:color w:val="000000"/>
          <w:sz w:val="28"/>
        </w:rPr>
        <w:t>
      - материалам (железобетонные, металлические);</w:t>
      </w:r>
    </w:p>
    <w:bookmarkEnd w:id="200"/>
    <w:bookmarkStart w:name="z221" w:id="201"/>
    <w:p>
      <w:pPr>
        <w:spacing w:after="0"/>
        <w:ind w:left="0"/>
        <w:jc w:val="both"/>
      </w:pPr>
      <w:r>
        <w:rPr>
          <w:rFonts w:ascii="Times New Roman"/>
          <w:b w:val="false"/>
          <w:i w:val="false"/>
          <w:color w:val="000000"/>
          <w:sz w:val="28"/>
        </w:rPr>
        <w:t>
      - назначению (для пропуска водного потока, дороги, животных).</w:t>
      </w:r>
    </w:p>
    <w:bookmarkEnd w:id="201"/>
    <w:bookmarkStart w:name="z222" w:id="202"/>
    <w:p>
      <w:pPr>
        <w:spacing w:after="0"/>
        <w:ind w:left="0"/>
        <w:jc w:val="both"/>
      </w:pPr>
      <w:r>
        <w:rPr>
          <w:rFonts w:ascii="Times New Roman"/>
          <w:b w:val="false"/>
          <w:i w:val="false"/>
          <w:color w:val="000000"/>
          <w:sz w:val="28"/>
        </w:rPr>
        <w:t>
      6.1.12 Архитектурные требования, включая требования к художественно декоративному облику сооружения, определяет заказчик в задании на проектирование.</w:t>
      </w:r>
    </w:p>
    <w:bookmarkEnd w:id="202"/>
    <w:bookmarkStart w:name="z223" w:id="203"/>
    <w:p>
      <w:pPr>
        <w:spacing w:after="0"/>
        <w:ind w:left="0"/>
        <w:jc w:val="both"/>
      </w:pPr>
      <w:r>
        <w:rPr>
          <w:rFonts w:ascii="Times New Roman"/>
          <w:b w:val="false"/>
          <w:i w:val="false"/>
          <w:color w:val="000000"/>
          <w:sz w:val="28"/>
        </w:rPr>
        <w:t>
      6.1.13 Архитектурные решения сооружений в городах, курортных и рекреационных зонах рекомендуется принимать на конкурсной основе.</w:t>
      </w:r>
    </w:p>
    <w:bookmarkEnd w:id="203"/>
    <w:p>
      <w:pPr>
        <w:spacing w:after="0"/>
        <w:ind w:left="0"/>
        <w:jc w:val="both"/>
      </w:pPr>
      <w:r>
        <w:rPr>
          <w:rFonts w:ascii="Times New Roman"/>
          <w:b/>
          <w:i w:val="false"/>
          <w:color w:val="000000"/>
          <w:sz w:val="28"/>
        </w:rPr>
        <w:t>6.2 Основные требования по проектированию</w:t>
      </w:r>
    </w:p>
    <w:bookmarkStart w:name="z225" w:id="204"/>
    <w:p>
      <w:pPr>
        <w:spacing w:after="0"/>
        <w:ind w:left="0"/>
        <w:jc w:val="both"/>
      </w:pPr>
      <w:r>
        <w:rPr>
          <w:rFonts w:ascii="Times New Roman"/>
          <w:b w:val="false"/>
          <w:i w:val="false"/>
          <w:color w:val="000000"/>
          <w:sz w:val="28"/>
        </w:rPr>
        <w:t>
      6.2.1 Сооружение должно быть запроектировано таким образом, чтобы при условии выполнения работ по содержанию сооружения его конструктивные элементы имели надежность не ниже нормированной в течение всего проектного срока службы.</w:t>
      </w:r>
    </w:p>
    <w:bookmarkEnd w:id="204"/>
    <w:bookmarkStart w:name="z226" w:id="205"/>
    <w:p>
      <w:pPr>
        <w:spacing w:after="0"/>
        <w:ind w:left="0"/>
        <w:jc w:val="both"/>
      </w:pPr>
      <w:r>
        <w:rPr>
          <w:rFonts w:ascii="Times New Roman"/>
          <w:b w:val="false"/>
          <w:i w:val="false"/>
          <w:color w:val="000000"/>
          <w:sz w:val="28"/>
        </w:rPr>
        <w:t>
      6.2.2 При проектировании предотвращение разрушения сооружения или ограничение последствий непредвиденных воздействий обеспечивается следующими условиями:</w:t>
      </w:r>
    </w:p>
    <w:bookmarkEnd w:id="205"/>
    <w:bookmarkStart w:name="z227" w:id="206"/>
    <w:p>
      <w:pPr>
        <w:spacing w:after="0"/>
        <w:ind w:left="0"/>
        <w:jc w:val="both"/>
      </w:pPr>
      <w:r>
        <w:rPr>
          <w:rFonts w:ascii="Times New Roman"/>
          <w:b w:val="false"/>
          <w:i w:val="false"/>
          <w:color w:val="000000"/>
          <w:sz w:val="28"/>
        </w:rPr>
        <w:t>
      - применением конструктивных схем и конструкций, которые позволяют уменьшить потенциальный риск повреждения или уничтожения конструктивных элементов сооружения;</w:t>
      </w:r>
    </w:p>
    <w:bookmarkEnd w:id="206"/>
    <w:bookmarkStart w:name="z228" w:id="207"/>
    <w:p>
      <w:pPr>
        <w:spacing w:after="0"/>
        <w:ind w:left="0"/>
        <w:jc w:val="both"/>
      </w:pPr>
      <w:r>
        <w:rPr>
          <w:rFonts w:ascii="Times New Roman"/>
          <w:b w:val="false"/>
          <w:i w:val="false"/>
          <w:color w:val="000000"/>
          <w:sz w:val="28"/>
        </w:rPr>
        <w:t>
      - статическая схема сооружений минимально реагирует на непредвиденные воздействия (например, просадки грунта);</w:t>
      </w:r>
    </w:p>
    <w:bookmarkEnd w:id="207"/>
    <w:bookmarkStart w:name="z229" w:id="208"/>
    <w:p>
      <w:pPr>
        <w:spacing w:after="0"/>
        <w:ind w:left="0"/>
        <w:jc w:val="both"/>
      </w:pPr>
      <w:r>
        <w:rPr>
          <w:rFonts w:ascii="Times New Roman"/>
          <w:b w:val="false"/>
          <w:i w:val="false"/>
          <w:color w:val="000000"/>
          <w:sz w:val="28"/>
        </w:rPr>
        <w:t>
      - конструкции сооружений долговечны, ремонтопригодны и доступны для осмотра и выполнения работ по текущему ремонту и содержанию.</w:t>
      </w:r>
    </w:p>
    <w:bookmarkEnd w:id="208"/>
    <w:bookmarkStart w:name="z230" w:id="209"/>
    <w:p>
      <w:pPr>
        <w:spacing w:after="0"/>
        <w:ind w:left="0"/>
        <w:jc w:val="both"/>
      </w:pPr>
      <w:r>
        <w:rPr>
          <w:rFonts w:ascii="Times New Roman"/>
          <w:b w:val="false"/>
          <w:i w:val="false"/>
          <w:color w:val="000000"/>
          <w:sz w:val="28"/>
        </w:rPr>
        <w:t>
      6.2.3 Конструкции мостовых сооружений следует рассчитывать по методу предельных состояний. Предельные состояния подразделяют на две группы:</w:t>
      </w:r>
    </w:p>
    <w:bookmarkEnd w:id="209"/>
    <w:bookmarkStart w:name="z231" w:id="210"/>
    <w:p>
      <w:pPr>
        <w:spacing w:after="0"/>
        <w:ind w:left="0"/>
        <w:jc w:val="both"/>
      </w:pPr>
      <w:r>
        <w:rPr>
          <w:rFonts w:ascii="Times New Roman"/>
          <w:b w:val="false"/>
          <w:i w:val="false"/>
          <w:color w:val="000000"/>
          <w:sz w:val="28"/>
        </w:rPr>
        <w:t>
      - первая группа — характеризуется невозможностью эксплуатации конструкций сооружения или утратой несущей способности сооружения в целом;</w:t>
      </w:r>
    </w:p>
    <w:bookmarkEnd w:id="210"/>
    <w:bookmarkStart w:name="z232" w:id="211"/>
    <w:p>
      <w:pPr>
        <w:spacing w:after="0"/>
        <w:ind w:left="0"/>
        <w:jc w:val="both"/>
      </w:pPr>
      <w:r>
        <w:rPr>
          <w:rFonts w:ascii="Times New Roman"/>
          <w:b w:val="false"/>
          <w:i w:val="false"/>
          <w:color w:val="000000"/>
          <w:sz w:val="28"/>
        </w:rPr>
        <w:t>
      - вторая группа — характеризуется усложнением (препятствием) для нормальной эксплуатации сооружения, уменьшением проектной долговечности.</w:t>
      </w:r>
    </w:p>
    <w:bookmarkEnd w:id="211"/>
    <w:bookmarkStart w:name="z233" w:id="212"/>
    <w:p>
      <w:pPr>
        <w:spacing w:after="0"/>
        <w:ind w:left="0"/>
        <w:jc w:val="both"/>
      </w:pPr>
      <w:r>
        <w:rPr>
          <w:rFonts w:ascii="Times New Roman"/>
          <w:b w:val="false"/>
          <w:i w:val="false"/>
          <w:color w:val="000000"/>
          <w:sz w:val="28"/>
        </w:rPr>
        <w:t>
      6.2.4 Предельное состояние первой группы или аварийное разрушение:</w:t>
      </w:r>
    </w:p>
    <w:bookmarkEnd w:id="212"/>
    <w:bookmarkStart w:name="z234" w:id="213"/>
    <w:p>
      <w:pPr>
        <w:spacing w:after="0"/>
        <w:ind w:left="0"/>
        <w:jc w:val="both"/>
      </w:pPr>
      <w:r>
        <w:rPr>
          <w:rFonts w:ascii="Times New Roman"/>
          <w:b w:val="false"/>
          <w:i w:val="false"/>
          <w:color w:val="000000"/>
          <w:sz w:val="28"/>
        </w:rPr>
        <w:t>
      - потеря несущей способности грунтов основания;</w:t>
      </w:r>
    </w:p>
    <w:bookmarkEnd w:id="213"/>
    <w:bookmarkStart w:name="z235" w:id="214"/>
    <w:p>
      <w:pPr>
        <w:spacing w:after="0"/>
        <w:ind w:left="0"/>
        <w:jc w:val="both"/>
      </w:pPr>
      <w:r>
        <w:rPr>
          <w:rFonts w:ascii="Times New Roman"/>
          <w:b w:val="false"/>
          <w:i w:val="false"/>
          <w:color w:val="000000"/>
          <w:sz w:val="28"/>
        </w:rPr>
        <w:t>
      - потеря прочности;</w:t>
      </w:r>
    </w:p>
    <w:bookmarkEnd w:id="214"/>
    <w:bookmarkStart w:name="z236" w:id="215"/>
    <w:p>
      <w:pPr>
        <w:spacing w:after="0"/>
        <w:ind w:left="0"/>
        <w:jc w:val="both"/>
      </w:pPr>
      <w:r>
        <w:rPr>
          <w:rFonts w:ascii="Times New Roman"/>
          <w:b w:val="false"/>
          <w:i w:val="false"/>
          <w:color w:val="000000"/>
          <w:sz w:val="28"/>
        </w:rPr>
        <w:t>
      - потеря устойчивости формы;</w:t>
      </w:r>
    </w:p>
    <w:bookmarkEnd w:id="215"/>
    <w:bookmarkStart w:name="z237" w:id="216"/>
    <w:p>
      <w:pPr>
        <w:spacing w:after="0"/>
        <w:ind w:left="0"/>
        <w:jc w:val="both"/>
      </w:pPr>
      <w:r>
        <w:rPr>
          <w:rFonts w:ascii="Times New Roman"/>
          <w:b w:val="false"/>
          <w:i w:val="false"/>
          <w:color w:val="000000"/>
          <w:sz w:val="28"/>
        </w:rPr>
        <w:t>
      - потеря устойчивости положения (опрокидывание, скольжение и т. п.);</w:t>
      </w:r>
    </w:p>
    <w:bookmarkEnd w:id="216"/>
    <w:bookmarkStart w:name="z238" w:id="217"/>
    <w:p>
      <w:pPr>
        <w:spacing w:after="0"/>
        <w:ind w:left="0"/>
        <w:jc w:val="both"/>
      </w:pPr>
      <w:r>
        <w:rPr>
          <w:rFonts w:ascii="Times New Roman"/>
          <w:b w:val="false"/>
          <w:i w:val="false"/>
          <w:color w:val="000000"/>
          <w:sz w:val="28"/>
        </w:rPr>
        <w:t>
      - потеря выносливости.</w:t>
      </w:r>
    </w:p>
    <w:bookmarkEnd w:id="217"/>
    <w:bookmarkStart w:name="z239" w:id="218"/>
    <w:p>
      <w:pPr>
        <w:spacing w:after="0"/>
        <w:ind w:left="0"/>
        <w:jc w:val="both"/>
      </w:pPr>
      <w:r>
        <w:rPr>
          <w:rFonts w:ascii="Times New Roman"/>
          <w:b w:val="false"/>
          <w:i w:val="false"/>
          <w:color w:val="000000"/>
          <w:sz w:val="28"/>
        </w:rPr>
        <w:t>
      6.2.5 Предельное состояние второй группы, усложнение или невозможность нормальной эксплуатации:</w:t>
      </w:r>
    </w:p>
    <w:bookmarkEnd w:id="218"/>
    <w:bookmarkStart w:name="z240" w:id="219"/>
    <w:p>
      <w:pPr>
        <w:spacing w:after="0"/>
        <w:ind w:left="0"/>
        <w:jc w:val="both"/>
      </w:pPr>
      <w:r>
        <w:rPr>
          <w:rFonts w:ascii="Times New Roman"/>
          <w:b w:val="false"/>
          <w:i w:val="false"/>
          <w:color w:val="000000"/>
          <w:sz w:val="28"/>
        </w:rPr>
        <w:t>
      - чрезмерные деформации;</w:t>
      </w:r>
    </w:p>
    <w:bookmarkEnd w:id="219"/>
    <w:bookmarkStart w:name="z241" w:id="220"/>
    <w:p>
      <w:pPr>
        <w:spacing w:after="0"/>
        <w:ind w:left="0"/>
        <w:jc w:val="both"/>
      </w:pPr>
      <w:r>
        <w:rPr>
          <w:rFonts w:ascii="Times New Roman"/>
          <w:b w:val="false"/>
          <w:i w:val="false"/>
          <w:color w:val="000000"/>
          <w:sz w:val="28"/>
        </w:rPr>
        <w:t>
      - образование трещин или достижение трещинами предельно допустимой ширины раскрытия;</w:t>
      </w:r>
    </w:p>
    <w:bookmarkEnd w:id="220"/>
    <w:bookmarkStart w:name="z242" w:id="221"/>
    <w:p>
      <w:pPr>
        <w:spacing w:after="0"/>
        <w:ind w:left="0"/>
        <w:jc w:val="both"/>
      </w:pPr>
      <w:r>
        <w:rPr>
          <w:rFonts w:ascii="Times New Roman"/>
          <w:b w:val="false"/>
          <w:i w:val="false"/>
          <w:color w:val="000000"/>
          <w:sz w:val="28"/>
        </w:rPr>
        <w:t>
      - недопустимые колебания конструкций при воздействии временных нагрузок;</w:t>
      </w:r>
    </w:p>
    <w:bookmarkEnd w:id="221"/>
    <w:bookmarkStart w:name="z243" w:id="222"/>
    <w:p>
      <w:pPr>
        <w:spacing w:after="0"/>
        <w:ind w:left="0"/>
        <w:jc w:val="both"/>
      </w:pPr>
      <w:r>
        <w:rPr>
          <w:rFonts w:ascii="Times New Roman"/>
          <w:b w:val="false"/>
          <w:i w:val="false"/>
          <w:color w:val="000000"/>
          <w:sz w:val="28"/>
        </w:rPr>
        <w:t>
      - другие явления, при которых возникает необходимость временного ограничения нормальной эксплуатации сооружения (например, разрушение элементов мостового полотна, появление усталостных трещин и т. д.).</w:t>
      </w:r>
    </w:p>
    <w:bookmarkEnd w:id="222"/>
    <w:bookmarkStart w:name="z244" w:id="223"/>
    <w:p>
      <w:pPr>
        <w:spacing w:after="0"/>
        <w:ind w:left="0"/>
        <w:jc w:val="both"/>
      </w:pPr>
      <w:r>
        <w:rPr>
          <w:rFonts w:ascii="Times New Roman"/>
          <w:b w:val="false"/>
          <w:i w:val="false"/>
          <w:color w:val="000000"/>
          <w:sz w:val="28"/>
        </w:rPr>
        <w:t>
      6.2.6 Следует принимать расчетные схемы для определения внутренних усилий от статических и динамических нагрузок, соответствующие работе сооружения на всех этапах изготовления, транспортирования, монтажа конструкций и эксплуатации.</w:t>
      </w:r>
    </w:p>
    <w:bookmarkEnd w:id="223"/>
    <w:bookmarkStart w:name="z245" w:id="224"/>
    <w:p>
      <w:pPr>
        <w:spacing w:after="0"/>
        <w:ind w:left="0"/>
        <w:jc w:val="both"/>
      </w:pPr>
      <w:r>
        <w:rPr>
          <w:rFonts w:ascii="Times New Roman"/>
          <w:b w:val="false"/>
          <w:i w:val="false"/>
          <w:color w:val="000000"/>
          <w:sz w:val="28"/>
        </w:rPr>
        <w:t>
      Если последовательность монтажа влияет на конечное напряженно- деформированное состояние конструкций, то в расчетных схемах отражаются все стадии монтажа.</w:t>
      </w:r>
    </w:p>
    <w:bookmarkEnd w:id="224"/>
    <w:bookmarkStart w:name="z246" w:id="225"/>
    <w:p>
      <w:pPr>
        <w:spacing w:after="0"/>
        <w:ind w:left="0"/>
        <w:jc w:val="both"/>
      </w:pPr>
      <w:r>
        <w:rPr>
          <w:rFonts w:ascii="Times New Roman"/>
          <w:b w:val="false"/>
          <w:i w:val="false"/>
          <w:color w:val="000000"/>
          <w:sz w:val="28"/>
        </w:rPr>
        <w:t>
      6.2.7 Конструкции пролетных строений мостов, как правило, следует рассчитывать, как пространственные, а при условном расчленении их на плоские системы — приближенными методами, выработанными практикой проектирования, и учитывать взаимодействие элементов с основанием и между собой.</w:t>
      </w:r>
    </w:p>
    <w:bookmarkEnd w:id="225"/>
    <w:bookmarkStart w:name="z247" w:id="226"/>
    <w:p>
      <w:pPr>
        <w:spacing w:after="0"/>
        <w:ind w:left="0"/>
        <w:jc w:val="both"/>
      </w:pPr>
      <w:r>
        <w:rPr>
          <w:rFonts w:ascii="Times New Roman"/>
          <w:b w:val="false"/>
          <w:i w:val="false"/>
          <w:color w:val="000000"/>
          <w:sz w:val="28"/>
        </w:rPr>
        <w:t>
      6.2.8 На всех стадиях нагружения, как правило, в расчетах принимается линейная работа материалов в сечениях.</w:t>
      </w:r>
    </w:p>
    <w:bookmarkEnd w:id="226"/>
    <w:bookmarkStart w:name="z248" w:id="227"/>
    <w:p>
      <w:pPr>
        <w:spacing w:after="0"/>
        <w:ind w:left="0"/>
        <w:jc w:val="both"/>
      </w:pPr>
      <w:r>
        <w:rPr>
          <w:rFonts w:ascii="Times New Roman"/>
          <w:b w:val="false"/>
          <w:i w:val="false"/>
          <w:color w:val="000000"/>
          <w:sz w:val="28"/>
        </w:rPr>
        <w:t>
      Перераспределение внутренних усилий за счет пластических деформаций в сечениях может приниматься при соответствующем обосновании, а также при расчетах сооружения в процессе эксплуатации.</w:t>
      </w:r>
    </w:p>
    <w:bookmarkEnd w:id="227"/>
    <w:bookmarkStart w:name="z249" w:id="228"/>
    <w:p>
      <w:pPr>
        <w:spacing w:after="0"/>
        <w:ind w:left="0"/>
        <w:jc w:val="both"/>
      </w:pPr>
      <w:r>
        <w:rPr>
          <w:rFonts w:ascii="Times New Roman"/>
          <w:b w:val="false"/>
          <w:i w:val="false"/>
          <w:color w:val="000000"/>
          <w:sz w:val="28"/>
        </w:rPr>
        <w:t>
      6.2.9 В расчетных схемах статически неопределимых конструкций, в элементах которых происходят долговременные процессы, следует отразить эти процессы для получения конечного распределения усилий.</w:t>
      </w:r>
    </w:p>
    <w:bookmarkEnd w:id="228"/>
    <w:bookmarkStart w:name="z250" w:id="229"/>
    <w:p>
      <w:pPr>
        <w:spacing w:after="0"/>
        <w:ind w:left="0"/>
        <w:jc w:val="both"/>
      </w:pPr>
      <w:r>
        <w:rPr>
          <w:rFonts w:ascii="Times New Roman"/>
          <w:b w:val="false"/>
          <w:i w:val="false"/>
          <w:color w:val="000000"/>
          <w:sz w:val="28"/>
        </w:rPr>
        <w:t>
      6.2.10 Габариты приближения конструкций мостов, проектируемых для нового строительства, обеспечивают свободный пропуск транспортных средств по сооружению и под ними.</w:t>
      </w:r>
    </w:p>
    <w:bookmarkEnd w:id="229"/>
    <w:bookmarkStart w:name="z251" w:id="230"/>
    <w:p>
      <w:pPr>
        <w:spacing w:after="0"/>
        <w:ind w:left="0"/>
        <w:jc w:val="both"/>
      </w:pPr>
      <w:r>
        <w:rPr>
          <w:rFonts w:ascii="Times New Roman"/>
          <w:b w:val="false"/>
          <w:i w:val="false"/>
          <w:color w:val="000000"/>
          <w:sz w:val="28"/>
        </w:rPr>
        <w:t>
      При проектировании капитальных ремонтов мостов габариты мостового полотна, как правило, должны соответствовать параметру дороги.</w:t>
      </w:r>
    </w:p>
    <w:bookmarkEnd w:id="230"/>
    <w:bookmarkStart w:name="z252" w:id="231"/>
    <w:p>
      <w:pPr>
        <w:spacing w:after="0"/>
        <w:ind w:left="0"/>
        <w:jc w:val="both"/>
      </w:pPr>
      <w:r>
        <w:rPr>
          <w:rFonts w:ascii="Times New Roman"/>
          <w:b w:val="false"/>
          <w:i w:val="false"/>
          <w:color w:val="000000"/>
          <w:sz w:val="28"/>
        </w:rPr>
        <w:t>
      6.2.11 Число и размеры водопропускных сооружений на пересечении водотока следует определять на основе гидравлических расчетов, при этом необходимо учитывать последующее влияние сооружения на окружающую среду.</w:t>
      </w:r>
    </w:p>
    <w:bookmarkEnd w:id="231"/>
    <w:bookmarkStart w:name="z253" w:id="232"/>
    <w:p>
      <w:pPr>
        <w:spacing w:after="0"/>
        <w:ind w:left="0"/>
        <w:jc w:val="both"/>
      </w:pPr>
      <w:r>
        <w:rPr>
          <w:rFonts w:ascii="Times New Roman"/>
          <w:b w:val="false"/>
          <w:i w:val="false"/>
          <w:color w:val="000000"/>
          <w:sz w:val="28"/>
        </w:rPr>
        <w:t>
      Пропуск вод нескольких водотоков через одно сооружение должен быть обоснован, а при наличии селевого стока, лессовых грунтов и возможности образования наледи — не допускается.</w:t>
      </w:r>
    </w:p>
    <w:bookmarkEnd w:id="232"/>
    <w:bookmarkStart w:name="z254" w:id="233"/>
    <w:p>
      <w:pPr>
        <w:spacing w:after="0"/>
        <w:ind w:left="0"/>
        <w:jc w:val="both"/>
      </w:pPr>
      <w:r>
        <w:rPr>
          <w:rFonts w:ascii="Times New Roman"/>
          <w:b w:val="false"/>
          <w:i w:val="false"/>
          <w:color w:val="000000"/>
          <w:sz w:val="28"/>
        </w:rPr>
        <w:t>
      6.2.12 Конструктивные, архитектурные и объемно-планировочные решения мостовых сооружений и труб, применяемые материалы и изделия должны быть технологически целесообразными и исполнимыми при строительстве, текущем содержании в период эксплуатации, при ремонтах и реконструкции.</w:t>
      </w:r>
    </w:p>
    <w:bookmarkEnd w:id="233"/>
    <w:bookmarkStart w:name="z255" w:id="234"/>
    <w:p>
      <w:pPr>
        <w:spacing w:after="0"/>
        <w:ind w:left="0"/>
        <w:jc w:val="both"/>
      </w:pPr>
      <w:r>
        <w:rPr>
          <w:rFonts w:ascii="Times New Roman"/>
          <w:b w:val="false"/>
          <w:i w:val="false"/>
          <w:color w:val="000000"/>
          <w:sz w:val="28"/>
        </w:rPr>
        <w:t>
      В проектах железнодорожных мостов и труб следует предусматривать возможность использования их при строительстве вторых путей и замене пролетных строений на эксплуатируемой сети.</w:t>
      </w:r>
    </w:p>
    <w:bookmarkEnd w:id="234"/>
    <w:bookmarkStart w:name="z256" w:id="235"/>
    <w:p>
      <w:pPr>
        <w:spacing w:after="0"/>
        <w:ind w:left="0"/>
        <w:jc w:val="both"/>
      </w:pPr>
      <w:r>
        <w:rPr>
          <w:rFonts w:ascii="Times New Roman"/>
          <w:b w:val="false"/>
          <w:i w:val="false"/>
          <w:color w:val="000000"/>
          <w:sz w:val="28"/>
        </w:rPr>
        <w:t>
      При применении в конструкциях сооружений типовых элементов или стандартных деталей необходимо учитывать установленные для них допустимые отклонения формы и геометрических размеров согласно действующих нормативов. Для нетиповых элементов и нестандартных изделий при соответствующем обосновании могут быть установлены свои значения допустимых отклонений.</w:t>
      </w:r>
    </w:p>
    <w:bookmarkEnd w:id="235"/>
    <w:bookmarkStart w:name="z257" w:id="236"/>
    <w:p>
      <w:pPr>
        <w:spacing w:after="0"/>
        <w:ind w:left="0"/>
        <w:jc w:val="both"/>
      </w:pPr>
      <w:r>
        <w:rPr>
          <w:rFonts w:ascii="Times New Roman"/>
          <w:b w:val="false"/>
          <w:i w:val="false"/>
          <w:color w:val="000000"/>
          <w:sz w:val="28"/>
        </w:rPr>
        <w:t>
      6.2.13 Основные размеры пролетных строений и опор новых мостовых сооружений, а также массу и размеры элементов сборных конструкций следует назначать с учетом условий изготовления и возможности использования при монтаже и перевозке общестроительных и специализированных кранов и транспортных средств серийного производства.</w:t>
      </w:r>
    </w:p>
    <w:bookmarkEnd w:id="236"/>
    <w:bookmarkStart w:name="z258" w:id="237"/>
    <w:p>
      <w:pPr>
        <w:spacing w:after="0"/>
        <w:ind w:left="0"/>
        <w:jc w:val="both"/>
      </w:pPr>
      <w:r>
        <w:rPr>
          <w:rFonts w:ascii="Times New Roman"/>
          <w:b w:val="false"/>
          <w:i w:val="false"/>
          <w:color w:val="000000"/>
          <w:sz w:val="28"/>
        </w:rPr>
        <w:t>
      6.2.14 В проектной документации должны быть предусмотрены мероприятия по защите элементов и частей мостов и труб от повреждений при отсыпке насыпи и укреплении откосов, от засорения и загрязнения, вредных воздействий агрессивных сред, высоких температур, блуждающих токов и т.п.</w:t>
      </w:r>
    </w:p>
    <w:bookmarkEnd w:id="237"/>
    <w:bookmarkStart w:name="z259" w:id="238"/>
    <w:p>
      <w:pPr>
        <w:spacing w:after="0"/>
        <w:ind w:left="0"/>
        <w:jc w:val="both"/>
      </w:pPr>
      <w:r>
        <w:rPr>
          <w:rFonts w:ascii="Times New Roman"/>
          <w:b w:val="false"/>
          <w:i w:val="false"/>
          <w:color w:val="000000"/>
          <w:sz w:val="28"/>
        </w:rPr>
        <w:t>
      6.2.15 В конструктивных решениях, принимаемых для малых железнодорожных мостов с ездой на балласте, должна быть предусмотрена возможность подъема пути при его капитальном ремонте.</w:t>
      </w:r>
    </w:p>
    <w:bookmarkEnd w:id="238"/>
    <w:bookmarkStart w:name="z260" w:id="239"/>
    <w:p>
      <w:pPr>
        <w:spacing w:after="0"/>
        <w:ind w:left="0"/>
        <w:jc w:val="both"/>
      </w:pPr>
      <w:r>
        <w:rPr>
          <w:rFonts w:ascii="Times New Roman"/>
          <w:b w:val="false"/>
          <w:i w:val="false"/>
          <w:color w:val="000000"/>
          <w:sz w:val="28"/>
        </w:rPr>
        <w:t>
      6.2.16 Габариты подмостовых судоходных пролетов на внутренних водных путях следует принимать в соответствии с действующими нормативами. При строительстве мостов под второй путь или дополнительные полосы движения автотранспорта (при расширении существующих мостовых переходов) подмостовые габариты следует принимать на основании технико-экономических расчетов с учетом подмостовых габаритов существующих мостов.</w:t>
      </w:r>
    </w:p>
    <w:bookmarkEnd w:id="239"/>
    <w:bookmarkStart w:name="z261" w:id="240"/>
    <w:p>
      <w:pPr>
        <w:spacing w:after="0"/>
        <w:ind w:left="0"/>
        <w:jc w:val="both"/>
      </w:pPr>
      <w:r>
        <w:rPr>
          <w:rFonts w:ascii="Times New Roman"/>
          <w:b w:val="false"/>
          <w:i w:val="false"/>
          <w:color w:val="000000"/>
          <w:sz w:val="28"/>
        </w:rPr>
        <w:t>
      6.2.17 В расчетах следует принимать максимальные расходы паводков того происхождения, при которых для заданного значения вероятности превышения создаются наиболее неблагоприятные условия работы сооружения.</w:t>
      </w:r>
    </w:p>
    <w:bookmarkEnd w:id="240"/>
    <w:bookmarkStart w:name="z262" w:id="241"/>
    <w:p>
      <w:pPr>
        <w:spacing w:after="0"/>
        <w:ind w:left="0"/>
        <w:jc w:val="both"/>
      </w:pPr>
      <w:r>
        <w:rPr>
          <w:rFonts w:ascii="Times New Roman"/>
          <w:b w:val="false"/>
          <w:i w:val="false"/>
          <w:color w:val="000000"/>
          <w:sz w:val="28"/>
        </w:rPr>
        <w:t>
      Построение гидрографов и водомерных графиков, определение максимальных расходов при разных паводках и соответствующих им уровней воды рекомендуется производить согласно действующих нормативов.</w:t>
      </w:r>
    </w:p>
    <w:bookmarkEnd w:id="241"/>
    <w:bookmarkStart w:name="z263" w:id="242"/>
    <w:p>
      <w:pPr>
        <w:spacing w:after="0"/>
        <w:ind w:left="0"/>
        <w:jc w:val="both"/>
      </w:pPr>
      <w:r>
        <w:rPr>
          <w:rFonts w:ascii="Times New Roman"/>
          <w:b w:val="false"/>
          <w:i w:val="false"/>
          <w:color w:val="000000"/>
          <w:sz w:val="28"/>
        </w:rPr>
        <w:t>
      6.2.18 Размеры отверстий больших и средних мостов следует определять с учетом подпора, естественной деформации русла, устойчивого уширения подмостового русла (срезки), общего и местного размывов у опор, конусов и регуляционных сооружений. Отверстие моста в свету не должно быть меньше устойчивой ширины русла.</w:t>
      </w:r>
    </w:p>
    <w:bookmarkEnd w:id="242"/>
    <w:bookmarkStart w:name="z264" w:id="243"/>
    <w:p>
      <w:pPr>
        <w:spacing w:after="0"/>
        <w:ind w:left="0"/>
        <w:jc w:val="both"/>
      </w:pPr>
      <w:r>
        <w:rPr>
          <w:rFonts w:ascii="Times New Roman"/>
          <w:b w:val="false"/>
          <w:i w:val="false"/>
          <w:color w:val="000000"/>
          <w:sz w:val="28"/>
        </w:rPr>
        <w:t>
      Размеры отверстий городских мостов следует назначать с учетом намечаемого регулирования реки и требований планировки набережных.</w:t>
      </w:r>
    </w:p>
    <w:bookmarkEnd w:id="243"/>
    <w:bookmarkStart w:name="z265" w:id="244"/>
    <w:p>
      <w:pPr>
        <w:spacing w:after="0"/>
        <w:ind w:left="0"/>
        <w:jc w:val="both"/>
      </w:pPr>
      <w:r>
        <w:rPr>
          <w:rFonts w:ascii="Times New Roman"/>
          <w:b w:val="false"/>
          <w:i w:val="false"/>
          <w:color w:val="000000"/>
          <w:sz w:val="28"/>
        </w:rPr>
        <w:t>
      6.2.19 При построении линии наибольших размывов надлежит учитывать кроме общего размыва местные размывы у опор, влияние регуляционных сооружений и других элементов мостового перехода, возможные естественные переформирования русла и особенности его геологического строения.</w:t>
      </w:r>
    </w:p>
    <w:bookmarkEnd w:id="244"/>
    <w:bookmarkStart w:name="z266" w:id="245"/>
    <w:p>
      <w:pPr>
        <w:spacing w:after="0"/>
        <w:ind w:left="0"/>
        <w:jc w:val="both"/>
      </w:pPr>
      <w:r>
        <w:rPr>
          <w:rFonts w:ascii="Times New Roman"/>
          <w:b w:val="false"/>
          <w:i w:val="false"/>
          <w:color w:val="000000"/>
          <w:sz w:val="28"/>
        </w:rPr>
        <w:t>
      6.2.20 Значение коэффициента общего размыва под мостом следует обосновать технико-экономическим расчетом. При этом надлежит учитывать вид грунтов русла, конструкцию фундаментов опор моста и глубину их заложения, разбивку моста на пролеты, величины подпоров, возможное уширение русла, скорости течения, допустимые для судоходства и миграции рыбы, а также другие местные условия. Величину коэффициента размыва, как правило, следует принимать не более значения, предусмотренного нормативами.</w:t>
      </w:r>
    </w:p>
    <w:bookmarkEnd w:id="245"/>
    <w:bookmarkStart w:name="z267" w:id="246"/>
    <w:p>
      <w:pPr>
        <w:spacing w:after="0"/>
        <w:ind w:left="0"/>
        <w:jc w:val="both"/>
      </w:pPr>
      <w:r>
        <w:rPr>
          <w:rFonts w:ascii="Times New Roman"/>
          <w:b w:val="false"/>
          <w:i w:val="false"/>
          <w:color w:val="000000"/>
          <w:sz w:val="28"/>
        </w:rPr>
        <w:t>
      Для мостов через неглубокие реки и водотоки при соответствующем обосновании можно принимать коэффициенты общего размыва более указанного значения, приведенного в нормативе.</w:t>
      </w:r>
    </w:p>
    <w:bookmarkEnd w:id="246"/>
    <w:bookmarkStart w:name="z268" w:id="247"/>
    <w:p>
      <w:pPr>
        <w:spacing w:after="0"/>
        <w:ind w:left="0"/>
        <w:jc w:val="both"/>
      </w:pPr>
      <w:r>
        <w:rPr>
          <w:rFonts w:ascii="Times New Roman"/>
          <w:b w:val="false"/>
          <w:i w:val="false"/>
          <w:color w:val="000000"/>
          <w:sz w:val="28"/>
        </w:rPr>
        <w:t>
      6.2.21 Срезку грунта в пойменной части отверстия моста допускается предусматривать только на равнинных реках. Размеры и конфигурацию срезки следует определять расчетом исходя из условий ее незаносимости в зависимости от частоты затопления поймы и степени стеснения потока мостовым переходом при расчетном уровне высокой воды.</w:t>
      </w:r>
    </w:p>
    <w:bookmarkEnd w:id="247"/>
    <w:bookmarkStart w:name="z269" w:id="248"/>
    <w:p>
      <w:pPr>
        <w:spacing w:after="0"/>
        <w:ind w:left="0"/>
        <w:jc w:val="both"/>
      </w:pPr>
      <w:r>
        <w:rPr>
          <w:rFonts w:ascii="Times New Roman"/>
          <w:b w:val="false"/>
          <w:i w:val="false"/>
          <w:color w:val="000000"/>
          <w:sz w:val="28"/>
        </w:rPr>
        <w:t>
      Срезка в русле побочней, отмелей при расчете площади живого сечения под мостом не учитывается.</w:t>
      </w:r>
    </w:p>
    <w:bookmarkEnd w:id="248"/>
    <w:bookmarkStart w:name="z270" w:id="249"/>
    <w:p>
      <w:pPr>
        <w:spacing w:after="0"/>
        <w:ind w:left="0"/>
        <w:jc w:val="both"/>
      </w:pPr>
      <w:r>
        <w:rPr>
          <w:rFonts w:ascii="Times New Roman"/>
          <w:b w:val="false"/>
          <w:i w:val="false"/>
          <w:color w:val="000000"/>
          <w:sz w:val="28"/>
        </w:rPr>
        <w:t>
      6.2.22 Величины напряжений (деформаций), определяемые в элементах конструкций при расчетах сооружений в стадии эксплуатации и при строительстве, а также величины напряжений (деформаций), определяемые расчетами в монтажных элементах или блоках при их изготовлении, транспортировании и монтаже, не должны превышать расчетных сопротивлений (предельных деформаций), установленных в нормах на проектирование соответствующих конструкций мостов и труб.</w:t>
      </w:r>
    </w:p>
    <w:bookmarkEnd w:id="249"/>
    <w:bookmarkStart w:name="z271" w:id="250"/>
    <w:p>
      <w:pPr>
        <w:spacing w:after="0"/>
        <w:ind w:left="0"/>
        <w:jc w:val="both"/>
      </w:pPr>
      <w:r>
        <w:rPr>
          <w:rFonts w:ascii="Times New Roman"/>
          <w:b w:val="false"/>
          <w:i w:val="false"/>
          <w:color w:val="000000"/>
          <w:sz w:val="28"/>
        </w:rPr>
        <w:t>
      6.2.23 Для мостов следует обеспечивать плавность движения транспортных средств путем ограничения упругих прогибов пролетных строений от подвижной временной вертикальной нагрузки и назначения для продольного профиля пути или проезжей части соответствующего очертания.</w:t>
      </w:r>
    </w:p>
    <w:bookmarkEnd w:id="250"/>
    <w:bookmarkStart w:name="z272" w:id="251"/>
    <w:p>
      <w:pPr>
        <w:spacing w:after="0"/>
        <w:ind w:left="0"/>
        <w:jc w:val="both"/>
      </w:pPr>
      <w:r>
        <w:rPr>
          <w:rFonts w:ascii="Times New Roman"/>
          <w:b w:val="false"/>
          <w:i w:val="false"/>
          <w:color w:val="000000"/>
          <w:sz w:val="28"/>
        </w:rPr>
        <w:t>
      6.2.24 Для пролетных строений внешне статически неопределимых систем в расчетах следует учитывать возможные перемещения верха опор и их осадки.</w:t>
      </w:r>
    </w:p>
    <w:bookmarkEnd w:id="251"/>
    <w:bookmarkStart w:name="z273" w:id="252"/>
    <w:p>
      <w:pPr>
        <w:spacing w:after="0"/>
        <w:ind w:left="0"/>
        <w:jc w:val="both"/>
      </w:pPr>
      <w:r>
        <w:rPr>
          <w:rFonts w:ascii="Times New Roman"/>
          <w:b w:val="false"/>
          <w:i w:val="false"/>
          <w:color w:val="000000"/>
          <w:sz w:val="28"/>
        </w:rPr>
        <w:t>
      Горизонтальные и вертикальные перемещения верха опор следует также учитывать при назначении конструкций опорных частей и деформационных швов, размеров подферменных площадок, оголовков опор, ригелей.</w:t>
      </w:r>
    </w:p>
    <w:bookmarkEnd w:id="252"/>
    <w:bookmarkStart w:name="z274" w:id="253"/>
    <w:p>
      <w:pPr>
        <w:spacing w:after="0"/>
        <w:ind w:left="0"/>
        <w:jc w:val="both"/>
      </w:pPr>
      <w:r>
        <w:rPr>
          <w:rFonts w:ascii="Times New Roman"/>
          <w:b w:val="false"/>
          <w:i w:val="false"/>
          <w:color w:val="000000"/>
          <w:sz w:val="28"/>
        </w:rPr>
        <w:t>
      6.2.25 Конструкция мостового полотна должна обеспечивать:</w:t>
      </w:r>
    </w:p>
    <w:bookmarkEnd w:id="253"/>
    <w:bookmarkStart w:name="z275" w:id="254"/>
    <w:p>
      <w:pPr>
        <w:spacing w:after="0"/>
        <w:ind w:left="0"/>
        <w:jc w:val="both"/>
      </w:pPr>
      <w:r>
        <w:rPr>
          <w:rFonts w:ascii="Times New Roman"/>
          <w:b w:val="false"/>
          <w:i w:val="false"/>
          <w:color w:val="000000"/>
          <w:sz w:val="28"/>
        </w:rPr>
        <w:t>
      - возможность прохода колес подвижного состава в случае схода их с рельсов;</w:t>
      </w:r>
    </w:p>
    <w:bookmarkEnd w:id="254"/>
    <w:bookmarkStart w:name="z276" w:id="255"/>
    <w:p>
      <w:pPr>
        <w:spacing w:after="0"/>
        <w:ind w:left="0"/>
        <w:jc w:val="both"/>
      </w:pPr>
      <w:r>
        <w:rPr>
          <w:rFonts w:ascii="Times New Roman"/>
          <w:b w:val="false"/>
          <w:i w:val="false"/>
          <w:color w:val="000000"/>
          <w:sz w:val="28"/>
        </w:rPr>
        <w:t>
      - содержание и ремонт пути с использованием средств механизации.</w:t>
      </w:r>
    </w:p>
    <w:bookmarkEnd w:id="255"/>
    <w:bookmarkStart w:name="z277" w:id="256"/>
    <w:p>
      <w:pPr>
        <w:spacing w:after="0"/>
        <w:ind w:left="0"/>
        <w:jc w:val="both"/>
      </w:pPr>
      <w:r>
        <w:rPr>
          <w:rFonts w:ascii="Times New Roman"/>
          <w:b w:val="false"/>
          <w:i w:val="false"/>
          <w:color w:val="000000"/>
          <w:sz w:val="28"/>
        </w:rPr>
        <w:t>
      6.2.26 Балластное корыто устоев и пролетных строений с ездой на балласте должно обеспечивать размещение балластной призмы типового поперечного профиля, принятого для мостов.</w:t>
      </w:r>
    </w:p>
    <w:bookmarkEnd w:id="256"/>
    <w:bookmarkStart w:name="z278" w:id="257"/>
    <w:p>
      <w:pPr>
        <w:spacing w:after="0"/>
        <w:ind w:left="0"/>
        <w:jc w:val="both"/>
      </w:pPr>
      <w:r>
        <w:rPr>
          <w:rFonts w:ascii="Times New Roman"/>
          <w:b w:val="false"/>
          <w:i w:val="false"/>
          <w:color w:val="000000"/>
          <w:sz w:val="28"/>
        </w:rPr>
        <w:t>
      6.2.27 Для пути на подходах следует предусматривать меры, препятствующие угону пути с подходов на мост.</w:t>
      </w:r>
    </w:p>
    <w:bookmarkEnd w:id="257"/>
    <w:bookmarkStart w:name="z279" w:id="258"/>
    <w:p>
      <w:pPr>
        <w:spacing w:after="0"/>
        <w:ind w:left="0"/>
        <w:jc w:val="both"/>
      </w:pPr>
      <w:r>
        <w:rPr>
          <w:rFonts w:ascii="Times New Roman"/>
          <w:b w:val="false"/>
          <w:i w:val="false"/>
          <w:color w:val="000000"/>
          <w:sz w:val="28"/>
        </w:rPr>
        <w:t>
      Путь на подходах к мостам, путепроводам и эстакадам в пределах городской территории и в застроенных промышленных зонах следует предусматривать бесстыковым с шумопоглощающей конструкцией скреплений и, при необходимости, с шумопоглощающими экранами.</w:t>
      </w:r>
    </w:p>
    <w:bookmarkEnd w:id="258"/>
    <w:bookmarkStart w:name="z280" w:id="259"/>
    <w:p>
      <w:pPr>
        <w:spacing w:after="0"/>
        <w:ind w:left="0"/>
        <w:jc w:val="both"/>
      </w:pPr>
      <w:r>
        <w:rPr>
          <w:rFonts w:ascii="Times New Roman"/>
          <w:b w:val="false"/>
          <w:i w:val="false"/>
          <w:color w:val="000000"/>
          <w:sz w:val="28"/>
        </w:rPr>
        <w:t>
      6.2.28 Компоновочное решение мостового полотна зависит от материала пролетного строения, места расположения мостового сооружения, его функционального назначения, вида транспортных средств, обращающихся по нему, наличия пешеходного движения.</w:t>
      </w:r>
    </w:p>
    <w:bookmarkEnd w:id="259"/>
    <w:bookmarkStart w:name="z281" w:id="260"/>
    <w:p>
      <w:pPr>
        <w:spacing w:after="0"/>
        <w:ind w:left="0"/>
        <w:jc w:val="both"/>
      </w:pPr>
      <w:r>
        <w:rPr>
          <w:rFonts w:ascii="Times New Roman"/>
          <w:b w:val="false"/>
          <w:i w:val="false"/>
          <w:color w:val="000000"/>
          <w:sz w:val="28"/>
        </w:rPr>
        <w:t>
      При наличии на сооружении трамвайного движения предпочтительно располагать трамвайные пути на необособленном полотне.</w:t>
      </w:r>
    </w:p>
    <w:bookmarkEnd w:id="260"/>
    <w:bookmarkStart w:name="z282" w:id="261"/>
    <w:p>
      <w:pPr>
        <w:spacing w:after="0"/>
        <w:ind w:left="0"/>
        <w:jc w:val="both"/>
      </w:pPr>
      <w:r>
        <w:rPr>
          <w:rFonts w:ascii="Times New Roman"/>
          <w:b w:val="false"/>
          <w:i w:val="false"/>
          <w:color w:val="000000"/>
          <w:sz w:val="28"/>
        </w:rPr>
        <w:t>
      Головки рельсов со стороны автопроезда должны располагаться на уровне верха покрытия проезжей части.</w:t>
      </w:r>
    </w:p>
    <w:bookmarkEnd w:id="261"/>
    <w:bookmarkStart w:name="z283" w:id="262"/>
    <w:p>
      <w:pPr>
        <w:spacing w:after="0"/>
        <w:ind w:left="0"/>
        <w:jc w:val="both"/>
      </w:pPr>
      <w:r>
        <w:rPr>
          <w:rFonts w:ascii="Times New Roman"/>
          <w:b w:val="false"/>
          <w:i w:val="false"/>
          <w:color w:val="000000"/>
          <w:sz w:val="28"/>
        </w:rPr>
        <w:t>
      Разделительную полосу на мостовом сооружении предусматривают при условии, что она имеется на прилегающих участках дороги и на подходах к сооружению.</w:t>
      </w:r>
    </w:p>
    <w:bookmarkEnd w:id="262"/>
    <w:bookmarkStart w:name="z284" w:id="263"/>
    <w:p>
      <w:pPr>
        <w:spacing w:after="0"/>
        <w:ind w:left="0"/>
        <w:jc w:val="both"/>
      </w:pPr>
      <w:r>
        <w:rPr>
          <w:rFonts w:ascii="Times New Roman"/>
          <w:b w:val="false"/>
          <w:i w:val="false"/>
          <w:color w:val="000000"/>
          <w:sz w:val="28"/>
        </w:rPr>
        <w:t>
      Конструкция разделительной полосы на пролетном строении, общем под встречные направления движения, должна воспринимать нагрузку от транспортных средств, обращающихся по мостовому сооружению.</w:t>
      </w:r>
    </w:p>
    <w:bookmarkEnd w:id="263"/>
    <w:bookmarkStart w:name="z285" w:id="264"/>
    <w:p>
      <w:pPr>
        <w:spacing w:after="0"/>
        <w:ind w:left="0"/>
        <w:jc w:val="both"/>
      </w:pPr>
      <w:r>
        <w:rPr>
          <w:rFonts w:ascii="Times New Roman"/>
          <w:b w:val="false"/>
          <w:i w:val="false"/>
          <w:color w:val="000000"/>
          <w:sz w:val="28"/>
        </w:rPr>
        <w:t>
      6.2.29 В зависимости от материала плиты проезжей части конструкцию дорожной одежды принимают состоящей из нескольких слоев, каждый из которых имеет свое функциональное назначение.</w:t>
      </w:r>
    </w:p>
    <w:bookmarkEnd w:id="264"/>
    <w:bookmarkStart w:name="z286" w:id="265"/>
    <w:p>
      <w:pPr>
        <w:spacing w:after="0"/>
        <w:ind w:left="0"/>
        <w:jc w:val="both"/>
      </w:pPr>
      <w:r>
        <w:rPr>
          <w:rFonts w:ascii="Times New Roman"/>
          <w:b w:val="false"/>
          <w:i w:val="false"/>
          <w:color w:val="000000"/>
          <w:sz w:val="28"/>
        </w:rPr>
        <w:t>
      Все слои дорожной одежды должны иметь сцепление между собой и с плитой проезжей части, а верхний слой покрытия также обладать необходимой шероховатостью.</w:t>
      </w:r>
    </w:p>
    <w:bookmarkEnd w:id="265"/>
    <w:bookmarkStart w:name="z287" w:id="266"/>
    <w:p>
      <w:pPr>
        <w:spacing w:after="0"/>
        <w:ind w:left="0"/>
        <w:jc w:val="both"/>
      </w:pPr>
      <w:r>
        <w:rPr>
          <w:rFonts w:ascii="Times New Roman"/>
          <w:b w:val="false"/>
          <w:i w:val="false"/>
          <w:color w:val="000000"/>
          <w:sz w:val="28"/>
        </w:rPr>
        <w:t>
      Дорожная одежда на пролетных строениях с железобетонной плитой проезжей части может быть выполнена:</w:t>
      </w:r>
    </w:p>
    <w:bookmarkEnd w:id="266"/>
    <w:bookmarkStart w:name="z288" w:id="267"/>
    <w:p>
      <w:pPr>
        <w:spacing w:after="0"/>
        <w:ind w:left="0"/>
        <w:jc w:val="both"/>
      </w:pPr>
      <w:r>
        <w:rPr>
          <w:rFonts w:ascii="Times New Roman"/>
          <w:b w:val="false"/>
          <w:i w:val="false"/>
          <w:color w:val="000000"/>
          <w:sz w:val="28"/>
        </w:rPr>
        <w:t>
      - многослойной, включающей выравнивающий слой (при необходимости), гидроизоляцию, защитный слой, асфальтобетонное покрытие. Покрытие может быть уложено непосредственно на гидроизоляцию, материал которой обладает необходимой теплостойкостью;</w:t>
      </w:r>
    </w:p>
    <w:bookmarkEnd w:id="267"/>
    <w:bookmarkStart w:name="z289" w:id="268"/>
    <w:p>
      <w:pPr>
        <w:spacing w:after="0"/>
        <w:ind w:left="0"/>
        <w:jc w:val="both"/>
      </w:pPr>
      <w:r>
        <w:rPr>
          <w:rFonts w:ascii="Times New Roman"/>
          <w:b w:val="false"/>
          <w:i w:val="false"/>
          <w:color w:val="000000"/>
          <w:sz w:val="28"/>
        </w:rPr>
        <w:t>
      - двух - или однослойной, включающей асфальтобетонное покрытие и выравнивающий слой из бетона особо низкой водопроницаемости или только выравнивающий бетонный слой, выполняющий гидроизолирующие функции и функцию покрытия. Покрытие допускается устраивать на пролетных строениях, не имеющих в железобетонной плите проезжей части предварительно напряженной арматуры, и при условии, что действующие в верхних фибрах выравнивающего слоя растягивающие напряжения не превосходят расчетных сопротивлений бетона растяжению.</w:t>
      </w:r>
    </w:p>
    <w:bookmarkEnd w:id="268"/>
    <w:bookmarkStart w:name="z290" w:id="269"/>
    <w:p>
      <w:pPr>
        <w:spacing w:after="0"/>
        <w:ind w:left="0"/>
        <w:jc w:val="both"/>
      </w:pPr>
      <w:r>
        <w:rPr>
          <w:rFonts w:ascii="Times New Roman"/>
          <w:b w:val="false"/>
          <w:i w:val="false"/>
          <w:color w:val="000000"/>
          <w:sz w:val="28"/>
        </w:rPr>
        <w:t>
      На стальных пролетных строениях конструкция дорожной одежды может быть выполнена с устройством защитно-сцепляющего слоя (гидроизоляции) и асфальтобетонного покрытия либо в виде тонкослойного (двух- или трехслойного) полимерного покрытия.</w:t>
      </w:r>
    </w:p>
    <w:bookmarkEnd w:id="269"/>
    <w:bookmarkStart w:name="z291" w:id="270"/>
    <w:p>
      <w:pPr>
        <w:spacing w:after="0"/>
        <w:ind w:left="0"/>
        <w:jc w:val="both"/>
      </w:pPr>
      <w:r>
        <w:rPr>
          <w:rFonts w:ascii="Times New Roman"/>
          <w:b w:val="false"/>
          <w:i w:val="false"/>
          <w:color w:val="000000"/>
          <w:sz w:val="28"/>
        </w:rPr>
        <w:t>
      Конструкции дорожной одежды и ортотропной плиты должны исключать появление трещин в покрытии над главными балками стальных пролетных строений.</w:t>
      </w:r>
    </w:p>
    <w:bookmarkEnd w:id="270"/>
    <w:bookmarkStart w:name="z292" w:id="271"/>
    <w:p>
      <w:pPr>
        <w:spacing w:after="0"/>
        <w:ind w:left="0"/>
        <w:jc w:val="both"/>
      </w:pPr>
      <w:r>
        <w:rPr>
          <w:rFonts w:ascii="Times New Roman"/>
          <w:b w:val="false"/>
          <w:i w:val="false"/>
          <w:color w:val="000000"/>
          <w:sz w:val="28"/>
        </w:rPr>
        <w:t>
      6.2.30 В необходимых случаях (например, при строительстве мостов и труб в опытном порядке, при применении пролетных строений статически неопределимых систем, чувствительных к осадкам, при создании в стальных конструкциях предварительно напряженного состояния и др.) в проектной документации следует предусматривать установку специальных марок или других приспособлений для осуществления контроля за общими деформациями, а также за напряженным состоянием отдельных элементов.</w:t>
      </w:r>
    </w:p>
    <w:bookmarkEnd w:id="271"/>
    <w:bookmarkStart w:name="z293" w:id="272"/>
    <w:p>
      <w:pPr>
        <w:spacing w:after="0"/>
        <w:ind w:left="0"/>
        <w:jc w:val="both"/>
      </w:pPr>
      <w:r>
        <w:rPr>
          <w:rFonts w:ascii="Times New Roman"/>
          <w:b w:val="false"/>
          <w:i w:val="false"/>
          <w:color w:val="000000"/>
          <w:sz w:val="28"/>
        </w:rPr>
        <w:t>
      6.2.31 Функциональное использование подмостового пространства (в пределах горизонтальной проекции моста) должно быть обосновано в проекте сооружения. В составе проекта разрабатываются технологические, санитарно-технические, противопожарные мероприятия и другие разделы, обусловленные спецификой объекта, а также действующим законодательством.</w:t>
      </w:r>
    </w:p>
    <w:bookmarkEnd w:id="272"/>
    <w:bookmarkStart w:name="z294" w:id="273"/>
    <w:p>
      <w:pPr>
        <w:spacing w:after="0"/>
        <w:ind w:left="0"/>
        <w:jc w:val="both"/>
      </w:pPr>
      <w:r>
        <w:rPr>
          <w:rFonts w:ascii="Times New Roman"/>
          <w:b w:val="false"/>
          <w:i w:val="false"/>
          <w:color w:val="000000"/>
          <w:sz w:val="28"/>
        </w:rPr>
        <w:t>
      Здания, сооружения и помещения, встраиваемые в подмостовое пространство, а также служебные помещения для размещения механизмов разводных мостов следует проектировать и оборудовать в соответствии с действующими нормативными документами.</w:t>
      </w:r>
    </w:p>
    <w:bookmarkEnd w:id="273"/>
    <w:bookmarkStart w:name="z295" w:id="274"/>
    <w:p>
      <w:pPr>
        <w:spacing w:after="0"/>
        <w:ind w:left="0"/>
        <w:jc w:val="both"/>
      </w:pPr>
      <w:r>
        <w:rPr>
          <w:rFonts w:ascii="Times New Roman"/>
          <w:b w:val="false"/>
          <w:i w:val="false"/>
          <w:color w:val="000000"/>
          <w:sz w:val="28"/>
        </w:rPr>
        <w:t>
      Для существующих зданий и сооружений, попадающих в зону подмостового пространства, при проектировании и строительстве мостовых сооружений должны быть разработаны дополнительные противопожарные мероприятия, направленные на обеспечение безопасности при пожаре для находящихся в зданиях и сооружениях подмостового пространства людей, а также на обеспечение пожарной безопасности мостового сооружения.</w:t>
      </w:r>
    </w:p>
    <w:bookmarkEnd w:id="274"/>
    <w:bookmarkStart w:name="z296" w:id="275"/>
    <w:p>
      <w:pPr>
        <w:spacing w:after="0"/>
        <w:ind w:left="0"/>
        <w:jc w:val="both"/>
      </w:pPr>
      <w:r>
        <w:rPr>
          <w:rFonts w:ascii="Times New Roman"/>
          <w:b w:val="false"/>
          <w:i w:val="false"/>
          <w:color w:val="000000"/>
          <w:sz w:val="28"/>
        </w:rPr>
        <w:t>
      6.2.32 Мосты должны иметь приспособления для пропуска линий связи, предусмотренных на данной дороге, и других коммуникаций, разрешенных для данного сооружения, а на железных дорогах (в том числе и на линиях, где электрическая тяга поездов первоначально не предусмотрена) и в городах при троллейбусном и трамвайном движении — также устройства для подвески контактной сети.</w:t>
      </w:r>
    </w:p>
    <w:bookmarkEnd w:id="275"/>
    <w:bookmarkStart w:name="z297" w:id="276"/>
    <w:p>
      <w:pPr>
        <w:spacing w:after="0"/>
        <w:ind w:left="0"/>
        <w:jc w:val="both"/>
      </w:pPr>
      <w:r>
        <w:rPr>
          <w:rFonts w:ascii="Times New Roman"/>
          <w:b w:val="false"/>
          <w:i w:val="false"/>
          <w:color w:val="000000"/>
          <w:sz w:val="28"/>
        </w:rPr>
        <w:t>
      Для прокладки труб и кабелей следует, как правило, предусматривать специальные конструктивные элементы (выносные консоли, поперечные диафрагмы, наружные подвески и т.п.), не препятствующие выполнению работ по текущему содержанию и ремонту моста.</w:t>
      </w:r>
    </w:p>
    <w:bookmarkEnd w:id="276"/>
    <w:bookmarkStart w:name="z298" w:id="277"/>
    <w:p>
      <w:pPr>
        <w:spacing w:after="0"/>
        <w:ind w:left="0"/>
        <w:jc w:val="both"/>
      </w:pPr>
      <w:r>
        <w:rPr>
          <w:rFonts w:ascii="Times New Roman"/>
          <w:b w:val="false"/>
          <w:i w:val="false"/>
          <w:color w:val="000000"/>
          <w:sz w:val="28"/>
        </w:rPr>
        <w:t>
      Прокладка коммуникаций под тротуарными плитами и на разделительной полосе допускается при защите от повреждений во время эксплуатации как коммуникаций, так и конструкций моста. В случае прокладки коммуникаций в замкнутых полостях блоков под тротуарными плитами необходимо устройство в них гидроизоляции и отверстий для водоотвода.</w:t>
      </w:r>
    </w:p>
    <w:bookmarkEnd w:id="277"/>
    <w:p>
      <w:pPr>
        <w:spacing w:after="0"/>
        <w:ind w:left="0"/>
        <w:jc w:val="both"/>
      </w:pPr>
      <w:r>
        <w:rPr>
          <w:rFonts w:ascii="Times New Roman"/>
          <w:b/>
          <w:i w:val="false"/>
          <w:color w:val="000000"/>
          <w:sz w:val="28"/>
        </w:rPr>
        <w:t>6.3 Требования к расчету конструкций</w:t>
      </w:r>
    </w:p>
    <w:bookmarkStart w:name="z300" w:id="278"/>
    <w:p>
      <w:pPr>
        <w:spacing w:after="0"/>
        <w:ind w:left="0"/>
        <w:jc w:val="both"/>
      </w:pPr>
      <w:r>
        <w:rPr>
          <w:rFonts w:ascii="Times New Roman"/>
          <w:b w:val="false"/>
          <w:i w:val="false"/>
          <w:color w:val="000000"/>
          <w:sz w:val="28"/>
        </w:rPr>
        <w:t>
      6.3.1 Для бетонных и железобетонных мостов и труб необходимо соблюдать указания об обеспечении требуемой надежности конструкций от возникновения предельных состояний двух групп.</w:t>
      </w:r>
    </w:p>
    <w:bookmarkEnd w:id="278"/>
    <w:bookmarkStart w:name="z301" w:id="279"/>
    <w:p>
      <w:pPr>
        <w:spacing w:after="0"/>
        <w:ind w:left="0"/>
        <w:jc w:val="both"/>
      </w:pPr>
      <w:r>
        <w:rPr>
          <w:rFonts w:ascii="Times New Roman"/>
          <w:b w:val="false"/>
          <w:i w:val="false"/>
          <w:color w:val="000000"/>
          <w:sz w:val="28"/>
        </w:rPr>
        <w:t>
      Для этого, наряду с назначением соответствующих материалов и выполнением предусмотренных конструктивных требований, необходимо проведение указанных в настоящих нормах расчетов.</w:t>
      </w:r>
    </w:p>
    <w:bookmarkEnd w:id="279"/>
    <w:bookmarkStart w:name="z302" w:id="280"/>
    <w:p>
      <w:pPr>
        <w:spacing w:after="0"/>
        <w:ind w:left="0"/>
        <w:jc w:val="both"/>
      </w:pPr>
      <w:r>
        <w:rPr>
          <w:rFonts w:ascii="Times New Roman"/>
          <w:b w:val="false"/>
          <w:i w:val="false"/>
          <w:color w:val="000000"/>
          <w:sz w:val="28"/>
        </w:rPr>
        <w:t>
      6.3.2 Расчеты по трещиностойкости совместно с конструктивными и другими требованиями (к водоотводу и гидроизоляции конструкций, морозостойкости и водонепроницаемости бетона) должны обеспечивать коррозионную стойкость железобетонных мостов и труб, а также препятствовать возникновению повреждений в них при совместном воздействии силовых факторов и неблагоприятных влияний внешней среды.</w:t>
      </w:r>
    </w:p>
    <w:bookmarkEnd w:id="280"/>
    <w:bookmarkStart w:name="z303" w:id="281"/>
    <w:p>
      <w:pPr>
        <w:spacing w:after="0"/>
        <w:ind w:left="0"/>
        <w:jc w:val="both"/>
      </w:pPr>
      <w:r>
        <w:rPr>
          <w:rFonts w:ascii="Times New Roman"/>
          <w:b w:val="false"/>
          <w:i w:val="false"/>
          <w:color w:val="000000"/>
          <w:sz w:val="28"/>
        </w:rPr>
        <w:t>
      Элементы железобетонных конструкций в зависимости от назначения, условий работы и применяемой арматуры должны удовлетворять соответствующим категориям требований по трещиностойкости, которые предусматривают различную вероятность образования (появления) трещин и предельные расчетные значения ширины их раскрытия.</w:t>
      </w:r>
    </w:p>
    <w:bookmarkEnd w:id="281"/>
    <w:bookmarkStart w:name="z304" w:id="282"/>
    <w:p>
      <w:pPr>
        <w:spacing w:after="0"/>
        <w:ind w:left="0"/>
        <w:jc w:val="both"/>
      </w:pPr>
      <w:r>
        <w:rPr>
          <w:rFonts w:ascii="Times New Roman"/>
          <w:b w:val="false"/>
          <w:i w:val="false"/>
          <w:color w:val="000000"/>
          <w:sz w:val="28"/>
        </w:rPr>
        <w:t>
      6.3.3 Усилия в сечениях элементов статически неопределимых конструкций от нагрузок и воздействий при расчетах по предельным состояниям первой и второй групп следует определять с учетом неупругих деформаций бетона и арматуры и наличия трещин.</w:t>
      </w:r>
    </w:p>
    <w:bookmarkEnd w:id="282"/>
    <w:bookmarkStart w:name="z305" w:id="283"/>
    <w:p>
      <w:pPr>
        <w:spacing w:after="0"/>
        <w:ind w:left="0"/>
        <w:jc w:val="both"/>
      </w:pPr>
      <w:r>
        <w:rPr>
          <w:rFonts w:ascii="Times New Roman"/>
          <w:b w:val="false"/>
          <w:i w:val="false"/>
          <w:color w:val="000000"/>
          <w:sz w:val="28"/>
        </w:rPr>
        <w:t>
      В конструкциях, методика расчета которых с учетом неупругих свойств бетона не разработана, а также для промежуточных стадий расчета с учетом неупругих свойств бетона усилия в сечениях элементов допускается определять в предположении их линейной упругости.</w:t>
      </w:r>
    </w:p>
    <w:bookmarkEnd w:id="283"/>
    <w:bookmarkStart w:name="z306" w:id="284"/>
    <w:p>
      <w:pPr>
        <w:spacing w:after="0"/>
        <w:ind w:left="0"/>
        <w:jc w:val="both"/>
      </w:pPr>
      <w:r>
        <w:rPr>
          <w:rFonts w:ascii="Times New Roman"/>
          <w:b w:val="false"/>
          <w:i w:val="false"/>
          <w:color w:val="000000"/>
          <w:sz w:val="28"/>
        </w:rPr>
        <w:t>
      6.3.4 Если в процессе изготовления или монтажа конструкции изменяются расчетные схемы или геометрические характеристики сечений, то усилия, напряжения и деформации в конструкции необходимо определять суммированием их для всех предшествующих стадий работы. При этом следует учитывать изменение усилий во времени из-за усадки и ползучести бетона и релаксации напряжений в напрягаемой арматуре.</w:t>
      </w:r>
    </w:p>
    <w:bookmarkEnd w:id="284"/>
    <w:bookmarkStart w:name="z307" w:id="285"/>
    <w:p>
      <w:pPr>
        <w:spacing w:after="0"/>
        <w:ind w:left="0"/>
        <w:jc w:val="both"/>
      </w:pPr>
      <w:r>
        <w:rPr>
          <w:rFonts w:ascii="Times New Roman"/>
          <w:b w:val="false"/>
          <w:i w:val="false"/>
          <w:color w:val="000000"/>
          <w:sz w:val="28"/>
        </w:rPr>
        <w:t>
      6.3.5 В конструкциях с ненапрягаемой арматурой напряжения в бетоне и арматуре следует определять по правилам расчета упругих материалов без учета работы бетона растянутой зоны.</w:t>
      </w:r>
    </w:p>
    <w:bookmarkEnd w:id="285"/>
    <w:bookmarkStart w:name="z308" w:id="286"/>
    <w:p>
      <w:pPr>
        <w:spacing w:after="0"/>
        <w:ind w:left="0"/>
        <w:jc w:val="both"/>
      </w:pPr>
      <w:r>
        <w:rPr>
          <w:rFonts w:ascii="Times New Roman"/>
          <w:b w:val="false"/>
          <w:i w:val="false"/>
          <w:color w:val="000000"/>
          <w:sz w:val="28"/>
        </w:rPr>
        <w:t>
      6.3.6 В составных по длине (высоте) конструкциях следует производить проверки прочности и трещиностойкости в сечениях, совпадающих со стыками или пересекающих зону стыков.</w:t>
      </w:r>
    </w:p>
    <w:bookmarkEnd w:id="286"/>
    <w:bookmarkStart w:name="z309" w:id="287"/>
    <w:p>
      <w:pPr>
        <w:spacing w:after="0"/>
        <w:ind w:left="0"/>
        <w:jc w:val="both"/>
      </w:pPr>
      <w:r>
        <w:rPr>
          <w:rFonts w:ascii="Times New Roman"/>
          <w:b w:val="false"/>
          <w:i w:val="false"/>
          <w:color w:val="000000"/>
          <w:sz w:val="28"/>
        </w:rPr>
        <w:t>
      Стыки должны обеспечивать передачу расчетных усилий без появления повреждений в бетоне омоноличивания и на торцах стыкуемых элементов (блоков).</w:t>
      </w:r>
    </w:p>
    <w:bookmarkEnd w:id="287"/>
    <w:bookmarkStart w:name="z310" w:id="288"/>
    <w:p>
      <w:pPr>
        <w:spacing w:after="0"/>
        <w:ind w:left="0"/>
        <w:jc w:val="both"/>
      </w:pPr>
      <w:r>
        <w:rPr>
          <w:rFonts w:ascii="Times New Roman"/>
          <w:b w:val="false"/>
          <w:i w:val="false"/>
          <w:color w:val="000000"/>
          <w:sz w:val="28"/>
        </w:rPr>
        <w:t>
      6.3.7 Армирование зоны передачи на бетон сосредоточенных усилий, в том числе с напрягаемых арматурных элементов, должно выполняться с учетом напряженно-</w:t>
      </w:r>
      <w:r>
        <w:rPr>
          <w:rFonts w:ascii="Times New Roman"/>
          <w:b w:val="false"/>
          <w:i w:val="false"/>
          <w:color w:val="000000"/>
          <w:sz w:val="28"/>
        </w:rPr>
        <w:t>деформированного состояния этой зоны, определяемого методами теории упругости или другими обоснованными способами расчета на местные напряжения.</w:t>
      </w:r>
    </w:p>
    <w:bookmarkEnd w:id="288"/>
    <w:bookmarkStart w:name="z312" w:id="289"/>
    <w:p>
      <w:pPr>
        <w:spacing w:after="0"/>
        <w:ind w:left="0"/>
        <w:jc w:val="both"/>
      </w:pPr>
      <w:r>
        <w:rPr>
          <w:rFonts w:ascii="Times New Roman"/>
          <w:b w:val="false"/>
          <w:i w:val="false"/>
          <w:color w:val="000000"/>
          <w:sz w:val="28"/>
        </w:rPr>
        <w:t>
      6.3.8 Влияние усадки и ползучести бетона следует учитывать при определении:</w:t>
      </w:r>
    </w:p>
    <w:bookmarkEnd w:id="289"/>
    <w:bookmarkStart w:name="z313" w:id="290"/>
    <w:p>
      <w:pPr>
        <w:spacing w:after="0"/>
        <w:ind w:left="0"/>
        <w:jc w:val="both"/>
      </w:pPr>
      <w:r>
        <w:rPr>
          <w:rFonts w:ascii="Times New Roman"/>
          <w:b w:val="false"/>
          <w:i w:val="false"/>
          <w:color w:val="000000"/>
          <w:sz w:val="28"/>
        </w:rPr>
        <w:t>
      - потерь предварительных напряжений в арматуре;</w:t>
      </w:r>
    </w:p>
    <w:bookmarkEnd w:id="290"/>
    <w:bookmarkStart w:name="z314" w:id="291"/>
    <w:p>
      <w:pPr>
        <w:spacing w:after="0"/>
        <w:ind w:left="0"/>
        <w:jc w:val="both"/>
      </w:pPr>
      <w:r>
        <w:rPr>
          <w:rFonts w:ascii="Times New Roman"/>
          <w:b w:val="false"/>
          <w:i w:val="false"/>
          <w:color w:val="000000"/>
          <w:sz w:val="28"/>
        </w:rPr>
        <w:t>
      - снижения обжатия бетона в предварительно напряженных конструкциях;</w:t>
      </w:r>
    </w:p>
    <w:bookmarkEnd w:id="291"/>
    <w:bookmarkStart w:name="z315" w:id="292"/>
    <w:p>
      <w:pPr>
        <w:spacing w:after="0"/>
        <w:ind w:left="0"/>
        <w:jc w:val="both"/>
      </w:pPr>
      <w:r>
        <w:rPr>
          <w:rFonts w:ascii="Times New Roman"/>
          <w:b w:val="false"/>
          <w:i w:val="false"/>
          <w:color w:val="000000"/>
          <w:sz w:val="28"/>
        </w:rPr>
        <w:t>
      - изменений усилий в конструкциях с искусственным регулированием напряжений;</w:t>
      </w:r>
    </w:p>
    <w:bookmarkEnd w:id="292"/>
    <w:bookmarkStart w:name="z316" w:id="293"/>
    <w:p>
      <w:pPr>
        <w:spacing w:after="0"/>
        <w:ind w:left="0"/>
        <w:jc w:val="both"/>
      </w:pPr>
      <w:r>
        <w:rPr>
          <w:rFonts w:ascii="Times New Roman"/>
          <w:b w:val="false"/>
          <w:i w:val="false"/>
          <w:color w:val="000000"/>
          <w:sz w:val="28"/>
        </w:rPr>
        <w:t>
      - перемещений (деформаций) конструкций от постоянных нагрузок и воздействий;</w:t>
      </w:r>
    </w:p>
    <w:bookmarkEnd w:id="293"/>
    <w:bookmarkStart w:name="z317" w:id="294"/>
    <w:p>
      <w:pPr>
        <w:spacing w:after="0"/>
        <w:ind w:left="0"/>
        <w:jc w:val="both"/>
      </w:pPr>
      <w:r>
        <w:rPr>
          <w:rFonts w:ascii="Times New Roman"/>
          <w:b w:val="false"/>
          <w:i w:val="false"/>
          <w:color w:val="000000"/>
          <w:sz w:val="28"/>
        </w:rPr>
        <w:t>
      - усилий в статически неопределимых конструкциях;</w:t>
      </w:r>
    </w:p>
    <w:bookmarkEnd w:id="294"/>
    <w:bookmarkStart w:name="z318" w:id="295"/>
    <w:p>
      <w:pPr>
        <w:spacing w:after="0"/>
        <w:ind w:left="0"/>
        <w:jc w:val="both"/>
      </w:pPr>
      <w:r>
        <w:rPr>
          <w:rFonts w:ascii="Times New Roman"/>
          <w:b w:val="false"/>
          <w:i w:val="false"/>
          <w:color w:val="000000"/>
          <w:sz w:val="28"/>
        </w:rPr>
        <w:t>
      - усилий в сборно-монолитных конструкциях.</w:t>
      </w:r>
    </w:p>
    <w:bookmarkEnd w:id="295"/>
    <w:bookmarkStart w:name="z319" w:id="296"/>
    <w:p>
      <w:pPr>
        <w:spacing w:after="0"/>
        <w:ind w:left="0"/>
        <w:jc w:val="both"/>
      </w:pPr>
      <w:r>
        <w:rPr>
          <w:rFonts w:ascii="Times New Roman"/>
          <w:b w:val="false"/>
          <w:i w:val="false"/>
          <w:color w:val="000000"/>
          <w:sz w:val="28"/>
        </w:rPr>
        <w:t>
      Перемещения (деформации) конструкций от временных нагрузок допускается определять без учета усадки и ползучести бетона.</w:t>
      </w:r>
    </w:p>
    <w:bookmarkEnd w:id="296"/>
    <w:bookmarkStart w:name="z320" w:id="297"/>
    <w:p>
      <w:pPr>
        <w:spacing w:after="0"/>
        <w:ind w:left="0"/>
        <w:jc w:val="both"/>
      </w:pPr>
      <w:r>
        <w:rPr>
          <w:rFonts w:ascii="Times New Roman"/>
          <w:b w:val="false"/>
          <w:i w:val="false"/>
          <w:color w:val="000000"/>
          <w:sz w:val="28"/>
        </w:rPr>
        <w:t>
      При расчете двухосно- и трехосно-обжатых элементов потери напряжений в напрягаемой арматуре и снижение обжатия бетона вследствие его усадки и ползучести допускается определять отдельно по каждому направлению действия усилий.</w:t>
      </w:r>
    </w:p>
    <w:bookmarkEnd w:id="297"/>
    <w:bookmarkStart w:name="z321" w:id="298"/>
    <w:p>
      <w:pPr>
        <w:spacing w:after="0"/>
        <w:ind w:left="0"/>
        <w:jc w:val="both"/>
      </w:pPr>
      <w:r>
        <w:rPr>
          <w:rFonts w:ascii="Times New Roman"/>
          <w:b w:val="false"/>
          <w:i w:val="false"/>
          <w:color w:val="000000"/>
          <w:sz w:val="28"/>
        </w:rPr>
        <w:t>
      6.3.9 Марки по морозостойкости бетона тела опор и блоков облицовки для мостов, расположенных вблизи плотин гидростанций и водохранилищ, должны устанавливаться в каждом отдельном случае на основе анализа конкретных условий эксплуатации и требований, предъявляемых в этих случаях к бетону речных гидротехнических сооружений.</w:t>
      </w:r>
    </w:p>
    <w:bookmarkEnd w:id="298"/>
    <w:bookmarkStart w:name="z322" w:id="299"/>
    <w:p>
      <w:pPr>
        <w:spacing w:after="0"/>
        <w:ind w:left="0"/>
        <w:jc w:val="both"/>
      </w:pPr>
      <w:r>
        <w:rPr>
          <w:rFonts w:ascii="Times New Roman"/>
          <w:b w:val="false"/>
          <w:i w:val="false"/>
          <w:color w:val="000000"/>
          <w:sz w:val="28"/>
        </w:rPr>
        <w:t>
      6.3.10 Основным прочностным показателем арматуры является класс арматуры по прочности на растяжение. Класс арматуры отвечает гарантированному (браковочному) значению физического или условного предела текучести, устанавливаемому в соответствии с требованиями действующих нормативов или технических условий на арматуру.</w:t>
      </w:r>
    </w:p>
    <w:bookmarkEnd w:id="299"/>
    <w:bookmarkStart w:name="z323" w:id="300"/>
    <w:p>
      <w:pPr>
        <w:spacing w:after="0"/>
        <w:ind w:left="0"/>
        <w:jc w:val="both"/>
      </w:pPr>
      <w:r>
        <w:rPr>
          <w:rFonts w:ascii="Times New Roman"/>
          <w:b w:val="false"/>
          <w:i w:val="false"/>
          <w:color w:val="000000"/>
          <w:sz w:val="28"/>
        </w:rPr>
        <w:t>
      Каждому классу арматуры кроме характеристики по пределу текучести соответствуют также свои значения временного сопротивления разрыву и относительного равномерного удлинения после разрыва.</w:t>
      </w:r>
    </w:p>
    <w:bookmarkEnd w:id="300"/>
    <w:bookmarkStart w:name="z324" w:id="301"/>
    <w:p>
      <w:pPr>
        <w:spacing w:after="0"/>
        <w:ind w:left="0"/>
        <w:jc w:val="both"/>
      </w:pPr>
      <w:r>
        <w:rPr>
          <w:rFonts w:ascii="Times New Roman"/>
          <w:b w:val="false"/>
          <w:i w:val="false"/>
          <w:color w:val="000000"/>
          <w:sz w:val="28"/>
        </w:rPr>
        <w:t>
      Кроме того, к арматуре предъявляются требования по дополнительным показателям качества, определяемым по соответствующим стандартам:</w:t>
      </w:r>
    </w:p>
    <w:bookmarkEnd w:id="301"/>
    <w:bookmarkStart w:name="z325" w:id="302"/>
    <w:p>
      <w:pPr>
        <w:spacing w:after="0"/>
        <w:ind w:left="0"/>
        <w:jc w:val="both"/>
      </w:pPr>
      <w:r>
        <w:rPr>
          <w:rFonts w:ascii="Times New Roman"/>
          <w:b w:val="false"/>
          <w:i w:val="false"/>
          <w:color w:val="000000"/>
          <w:sz w:val="28"/>
        </w:rPr>
        <w:t>
      - свариваемость, оцениваемая испытаниями по прочности сварных соединений в зависимости от вида сварки и соединения;</w:t>
      </w:r>
    </w:p>
    <w:bookmarkEnd w:id="302"/>
    <w:bookmarkStart w:name="z326" w:id="303"/>
    <w:p>
      <w:pPr>
        <w:spacing w:after="0"/>
        <w:ind w:left="0"/>
        <w:jc w:val="both"/>
      </w:pPr>
      <w:r>
        <w:rPr>
          <w:rFonts w:ascii="Times New Roman"/>
          <w:b w:val="false"/>
          <w:i w:val="false"/>
          <w:color w:val="000000"/>
          <w:sz w:val="28"/>
        </w:rPr>
        <w:t>
      - коррозионная стойкость, оцениваемая испытаниями по продолжительности пребывания арматуры в напряженном состоянии в агрессивной среде до разрушения;</w:t>
      </w:r>
    </w:p>
    <w:bookmarkEnd w:id="303"/>
    <w:bookmarkStart w:name="z327" w:id="304"/>
    <w:p>
      <w:pPr>
        <w:spacing w:after="0"/>
        <w:ind w:left="0"/>
        <w:jc w:val="both"/>
      </w:pPr>
      <w:r>
        <w:rPr>
          <w:rFonts w:ascii="Times New Roman"/>
          <w:b w:val="false"/>
          <w:i w:val="false"/>
          <w:color w:val="000000"/>
          <w:sz w:val="28"/>
        </w:rPr>
        <w:t>
      - пластичность, оцениваемая испытаниями на изгиб (стержни) или перегиб (проволока) до разрушения;</w:t>
      </w:r>
    </w:p>
    <w:bookmarkEnd w:id="304"/>
    <w:bookmarkStart w:name="z328" w:id="305"/>
    <w:p>
      <w:pPr>
        <w:spacing w:after="0"/>
        <w:ind w:left="0"/>
        <w:jc w:val="both"/>
      </w:pPr>
      <w:r>
        <w:rPr>
          <w:rFonts w:ascii="Times New Roman"/>
          <w:b w:val="false"/>
          <w:i w:val="false"/>
          <w:color w:val="000000"/>
          <w:sz w:val="28"/>
        </w:rPr>
        <w:t>
      - релаксационная стойкость, оцениваемая испытаниями по величине потерь под напряжением за определенный промежуток времени;</w:t>
      </w:r>
    </w:p>
    <w:bookmarkEnd w:id="305"/>
    <w:bookmarkStart w:name="z329" w:id="306"/>
    <w:p>
      <w:pPr>
        <w:spacing w:after="0"/>
        <w:ind w:left="0"/>
        <w:jc w:val="both"/>
      </w:pPr>
      <w:r>
        <w:rPr>
          <w:rFonts w:ascii="Times New Roman"/>
          <w:b w:val="false"/>
          <w:i w:val="false"/>
          <w:color w:val="000000"/>
          <w:sz w:val="28"/>
        </w:rPr>
        <w:t>
      - усталостная прочность, оцениваемая пределом выносливости при нормированном количестве циклов загружения;</w:t>
      </w:r>
    </w:p>
    <w:bookmarkEnd w:id="306"/>
    <w:bookmarkStart w:name="z330" w:id="307"/>
    <w:p>
      <w:pPr>
        <w:spacing w:after="0"/>
        <w:ind w:left="0"/>
        <w:jc w:val="both"/>
      </w:pPr>
      <w:r>
        <w:rPr>
          <w:rFonts w:ascii="Times New Roman"/>
          <w:b w:val="false"/>
          <w:i w:val="false"/>
          <w:color w:val="000000"/>
          <w:sz w:val="28"/>
        </w:rPr>
        <w:t>
      - хладостойкость, оцениваемая испытаниями на ударную вязкость или испытаниями на прочность образцов, в том числе и сварных, при воздействии низких отрицательных температур.</w:t>
      </w:r>
    </w:p>
    <w:bookmarkEnd w:id="307"/>
    <w:bookmarkStart w:name="z331" w:id="308"/>
    <w:p>
      <w:pPr>
        <w:spacing w:after="0"/>
        <w:ind w:left="0"/>
        <w:jc w:val="both"/>
      </w:pPr>
      <w:r>
        <w:rPr>
          <w:rFonts w:ascii="Times New Roman"/>
          <w:b w:val="false"/>
          <w:i w:val="false"/>
          <w:color w:val="000000"/>
          <w:sz w:val="28"/>
        </w:rPr>
        <w:t>
      Дополнительные показатели качества арматуры при проектировании железобетонных конструкций мостов и труб устанавливают в соответствии с требованиями расчетов, условий эксплуатации и различных воздействий окружающей среды.</w:t>
      </w:r>
    </w:p>
    <w:bookmarkEnd w:id="308"/>
    <w:bookmarkStart w:name="z332" w:id="309"/>
    <w:p>
      <w:pPr>
        <w:spacing w:after="0"/>
        <w:ind w:left="0"/>
        <w:jc w:val="both"/>
      </w:pPr>
      <w:r>
        <w:rPr>
          <w:rFonts w:ascii="Times New Roman"/>
          <w:b w:val="false"/>
          <w:i w:val="false"/>
          <w:color w:val="000000"/>
          <w:sz w:val="28"/>
        </w:rPr>
        <w:t>
      6.3.11 Если в сжатой зоне расчетного сечения имеются бетоны разных классов, то их площади приводятся пропорционально расчетным сопротивлениям к бетону одного расчетного сопротивления.</w:t>
      </w:r>
    </w:p>
    <w:bookmarkEnd w:id="309"/>
    <w:bookmarkStart w:name="z333" w:id="310"/>
    <w:p>
      <w:pPr>
        <w:spacing w:after="0"/>
        <w:ind w:left="0"/>
        <w:jc w:val="both"/>
      </w:pPr>
      <w:r>
        <w:rPr>
          <w:rFonts w:ascii="Times New Roman"/>
          <w:b w:val="false"/>
          <w:i w:val="false"/>
          <w:color w:val="000000"/>
          <w:sz w:val="28"/>
        </w:rPr>
        <w:t>
      6.3.12 Если количество растянутой арматуры по конструктивным соображениям или по расчету по трещиностойкости превышает требуемое по расчету по прочности, то в расчете допускается учитывать не всю арматуру, а только требуемую из расчета по прочности.</w:t>
      </w:r>
    </w:p>
    <w:bookmarkEnd w:id="310"/>
    <w:bookmarkStart w:name="z334" w:id="311"/>
    <w:p>
      <w:pPr>
        <w:spacing w:after="0"/>
        <w:ind w:left="0"/>
        <w:jc w:val="both"/>
      </w:pPr>
      <w:r>
        <w:rPr>
          <w:rFonts w:ascii="Times New Roman"/>
          <w:b w:val="false"/>
          <w:i w:val="false"/>
          <w:color w:val="000000"/>
          <w:sz w:val="28"/>
        </w:rPr>
        <w:t>
      6.3.13 В стальных конструкциях проверка общей устойчивости разрезной балки и сжатой зоны пояса неразрезной балки не выполняется в случае, если сжатый пояс объединен с железобетонной или стальной плитой.</w:t>
      </w:r>
    </w:p>
    <w:bookmarkEnd w:id="311"/>
    <w:bookmarkStart w:name="z335" w:id="312"/>
    <w:p>
      <w:pPr>
        <w:spacing w:after="0"/>
        <w:ind w:left="0"/>
        <w:jc w:val="both"/>
      </w:pPr>
      <w:r>
        <w:rPr>
          <w:rFonts w:ascii="Times New Roman"/>
          <w:b w:val="false"/>
          <w:i w:val="false"/>
          <w:color w:val="000000"/>
          <w:sz w:val="28"/>
        </w:rPr>
        <w:t>
      6.3.14 В стальных конструкциях в расчетах по устойчивости элементов решетчатых главных ферм изгибающие моменты от жесткости узлов, воздействий связей и поперечных балок допускается не учитывать.</w:t>
      </w:r>
    </w:p>
    <w:bookmarkEnd w:id="312"/>
    <w:bookmarkStart w:name="z336" w:id="313"/>
    <w:p>
      <w:pPr>
        <w:spacing w:after="0"/>
        <w:ind w:left="0"/>
        <w:jc w:val="both"/>
      </w:pPr>
      <w:r>
        <w:rPr>
          <w:rFonts w:ascii="Times New Roman"/>
          <w:b w:val="false"/>
          <w:i w:val="false"/>
          <w:color w:val="000000"/>
          <w:sz w:val="28"/>
        </w:rPr>
        <w:t>
      Элементы решетчатых ферм, имеющие замкнутое коробчатое сечение с отношением размеров сторон не более двух, допускается рассчитывать на устойчивость по плоским изгибным формам относительно горизонтальной и вертикальной осей сечения.</w:t>
      </w:r>
    </w:p>
    <w:bookmarkEnd w:id="313"/>
    <w:bookmarkStart w:name="z337" w:id="314"/>
    <w:p>
      <w:pPr>
        <w:spacing w:after="0"/>
        <w:ind w:left="0"/>
        <w:jc w:val="both"/>
      </w:pPr>
      <w:r>
        <w:rPr>
          <w:rFonts w:ascii="Times New Roman"/>
          <w:b w:val="false"/>
          <w:i w:val="false"/>
          <w:color w:val="000000"/>
          <w:sz w:val="28"/>
        </w:rPr>
        <w:t>
      6.3.15 В арочных мостах с передачей распора на опоры продольные связи между арками следует рассчитывать как элементы балочной фермы, защемленной по концам.</w:t>
      </w:r>
    </w:p>
    <w:bookmarkEnd w:id="314"/>
    <w:bookmarkStart w:name="z338" w:id="315"/>
    <w:p>
      <w:pPr>
        <w:spacing w:after="0"/>
        <w:ind w:left="0"/>
        <w:jc w:val="both"/>
      </w:pPr>
      <w:r>
        <w:rPr>
          <w:rFonts w:ascii="Times New Roman"/>
          <w:b w:val="false"/>
          <w:i w:val="false"/>
          <w:color w:val="000000"/>
          <w:sz w:val="28"/>
        </w:rPr>
        <w:t>
      В разрезных балочных пролетных строениях ветровая ферма, образованная поясами главных ферм и продольными связями, принимается разрезной балочной, подвижно- опертой в своей плоскости на порталы или опорные части. В арках и при полигональном очертании поясов ферм допускается определение усилий в поясах ветровой фермы как для плоской фермы с делением полученных результатов на косинус угла наклона данного элемента к горизонтали.</w:t>
      </w:r>
    </w:p>
    <w:bookmarkEnd w:id="315"/>
    <w:bookmarkStart w:name="z339" w:id="316"/>
    <w:p>
      <w:pPr>
        <w:spacing w:after="0"/>
        <w:ind w:left="0"/>
        <w:jc w:val="both"/>
      </w:pPr>
      <w:r>
        <w:rPr>
          <w:rFonts w:ascii="Times New Roman"/>
          <w:b w:val="false"/>
          <w:i w:val="false"/>
          <w:color w:val="000000"/>
          <w:sz w:val="28"/>
        </w:rPr>
        <w:t>
      В неразрезных балочных пролетных строениях с ездой понизу ветровые фермы, образованные поясами главных ферм и продольными связями, следует рассчитывать, как неразрезные балочные, считая верхнюю подвижно-опертой на упругие опоры — порталы на концевых опорах и на каждой промежуточной опоре главных ферм, а нижнюю опертой на жесткие опоры — опорные части.</w:t>
      </w:r>
    </w:p>
    <w:bookmarkEnd w:id="316"/>
    <w:bookmarkStart w:name="z340" w:id="317"/>
    <w:p>
      <w:pPr>
        <w:spacing w:after="0"/>
        <w:ind w:left="0"/>
        <w:jc w:val="both"/>
      </w:pPr>
      <w:r>
        <w:rPr>
          <w:rFonts w:ascii="Times New Roman"/>
          <w:b w:val="false"/>
          <w:i w:val="false"/>
          <w:color w:val="000000"/>
          <w:sz w:val="28"/>
        </w:rPr>
        <w:t>
      6.3.16 Элементы главных ферм и связей на изгиб от воздействия ветра допускается не рассчитывать.</w:t>
      </w:r>
    </w:p>
    <w:bookmarkEnd w:id="317"/>
    <w:bookmarkStart w:name="z341" w:id="318"/>
    <w:p>
      <w:pPr>
        <w:spacing w:after="0"/>
        <w:ind w:left="0"/>
        <w:jc w:val="both"/>
      </w:pPr>
      <w:r>
        <w:rPr>
          <w:rFonts w:ascii="Times New Roman"/>
          <w:b w:val="false"/>
          <w:i w:val="false"/>
          <w:color w:val="000000"/>
          <w:sz w:val="28"/>
        </w:rPr>
        <w:t>
      Опорные порталы следует рассчитывать на воздействие реакций соответствующей ветровой фермы, при этом в нижних поясах балочных пролетных строений следует учитывать горизонтальные составляющие продольных усилий в ногах наклонных опорных порталов.</w:t>
      </w:r>
    </w:p>
    <w:bookmarkEnd w:id="318"/>
    <w:bookmarkStart w:name="z342" w:id="319"/>
    <w:p>
      <w:pPr>
        <w:spacing w:after="0"/>
        <w:ind w:left="0"/>
        <w:jc w:val="both"/>
      </w:pPr>
      <w:r>
        <w:rPr>
          <w:rFonts w:ascii="Times New Roman"/>
          <w:b w:val="false"/>
          <w:i w:val="false"/>
          <w:color w:val="000000"/>
          <w:sz w:val="28"/>
        </w:rPr>
        <w:t>
      6.3.17 Продольные балки проезжей части пролетных строений, не имеющих разрывов продольных балок (специальных узлов с продольно-подвижным опиранием их примыкающих один к другому концов), следует рассчитывать по прочности, по упругой стадии работы с учетом дополнительных усилий от их совместной работы с поясами главных ферм, при этом уменьшение усилий в поясах главных ферм допускается учитывать только при включении проезжей части в совместную работу с ними специальными горизонтальными диафрагмами.</w:t>
      </w:r>
    </w:p>
    <w:bookmarkEnd w:id="319"/>
    <w:bookmarkStart w:name="z343" w:id="320"/>
    <w:p>
      <w:pPr>
        <w:spacing w:after="0"/>
        <w:ind w:left="0"/>
        <w:jc w:val="both"/>
      </w:pPr>
      <w:r>
        <w:rPr>
          <w:rFonts w:ascii="Times New Roman"/>
          <w:b w:val="false"/>
          <w:i w:val="false"/>
          <w:color w:val="000000"/>
          <w:sz w:val="28"/>
        </w:rPr>
        <w:t xml:space="preserve">
      6.3.18 При включении проезжей части в совместную работу с решетчатыми главными фермами в расчетах всех болтосварных пролетных строений независимо от </w:t>
      </w:r>
      <w:r>
        <w:rPr>
          <w:rFonts w:ascii="Times New Roman"/>
          <w:b w:val="false"/>
          <w:i w:val="false"/>
          <w:color w:val="000000"/>
          <w:sz w:val="28"/>
        </w:rPr>
        <w:t>порядка их монтажа уменьшение усилий в поясах главных ферм следует учитывать только по отношению к воздействию временной вертикальной нагрузки.</w:t>
      </w:r>
    </w:p>
    <w:bookmarkEnd w:id="320"/>
    <w:bookmarkStart w:name="z345" w:id="321"/>
    <w:p>
      <w:pPr>
        <w:spacing w:after="0"/>
        <w:ind w:left="0"/>
        <w:jc w:val="both"/>
      </w:pPr>
      <w:r>
        <w:rPr>
          <w:rFonts w:ascii="Times New Roman"/>
          <w:b w:val="false"/>
          <w:i w:val="false"/>
          <w:color w:val="000000"/>
          <w:sz w:val="28"/>
        </w:rPr>
        <w:t>
      Учет деформации поясов при определении усилий в проезжей части следует выполнять:</w:t>
      </w:r>
    </w:p>
    <w:bookmarkEnd w:id="321"/>
    <w:bookmarkStart w:name="z346" w:id="322"/>
    <w:p>
      <w:pPr>
        <w:spacing w:after="0"/>
        <w:ind w:left="0"/>
        <w:jc w:val="both"/>
      </w:pPr>
      <w:r>
        <w:rPr>
          <w:rFonts w:ascii="Times New Roman"/>
          <w:b w:val="false"/>
          <w:i w:val="false"/>
          <w:color w:val="000000"/>
          <w:sz w:val="28"/>
        </w:rPr>
        <w:t>
      - от всех нагрузок — при включении проезжей части в совместную работу с главными фермами одновременно с их монтажом;</w:t>
      </w:r>
    </w:p>
    <w:bookmarkEnd w:id="322"/>
    <w:bookmarkStart w:name="z347" w:id="323"/>
    <w:p>
      <w:pPr>
        <w:spacing w:after="0"/>
        <w:ind w:left="0"/>
        <w:jc w:val="both"/>
      </w:pPr>
      <w:r>
        <w:rPr>
          <w:rFonts w:ascii="Times New Roman"/>
          <w:b w:val="false"/>
          <w:i w:val="false"/>
          <w:color w:val="000000"/>
          <w:sz w:val="28"/>
        </w:rPr>
        <w:t>
      - только от временной вертикальной нагрузки — при включении проезжей части в совместную работу с главными фермами после передачи постоянной нагрузки на главные фермы.</w:t>
      </w:r>
    </w:p>
    <w:bookmarkEnd w:id="323"/>
    <w:bookmarkStart w:name="z348" w:id="324"/>
    <w:p>
      <w:pPr>
        <w:spacing w:after="0"/>
        <w:ind w:left="0"/>
        <w:jc w:val="both"/>
      </w:pPr>
      <w:r>
        <w:rPr>
          <w:rFonts w:ascii="Times New Roman"/>
          <w:b w:val="false"/>
          <w:i w:val="false"/>
          <w:color w:val="000000"/>
          <w:sz w:val="28"/>
        </w:rPr>
        <w:t>
      6.3.19 Усилия в продольных балках с накладками ("рыбками") по верхнему поясу или по обоим поясам в сопряжении с поперечными балками следует определять с учетом неразрезности балок и упругой податливости опор. Распределение осевого усилия и изгибающего момента между прикреплениями поясов и стенки продольной балки следует осуществлять с учетом их податливости.</w:t>
      </w:r>
    </w:p>
    <w:bookmarkEnd w:id="324"/>
    <w:bookmarkStart w:name="z349" w:id="325"/>
    <w:p>
      <w:pPr>
        <w:spacing w:after="0"/>
        <w:ind w:left="0"/>
        <w:jc w:val="both"/>
      </w:pPr>
      <w:r>
        <w:rPr>
          <w:rFonts w:ascii="Times New Roman"/>
          <w:b w:val="false"/>
          <w:i w:val="false"/>
          <w:color w:val="000000"/>
          <w:sz w:val="28"/>
        </w:rPr>
        <w:t>
      6.3.20 Уменьшение усилий в поясах главных ферм за счет включения продольных связей в совместную работу в цельносварных пролетных строениях следует учитывать от всей нагрузки, действующей после постановки и закрепления продольных связей, а в болтосварных пролетных строениях — только от временной вертикальной нагрузки.</w:t>
      </w:r>
    </w:p>
    <w:bookmarkEnd w:id="325"/>
    <w:bookmarkStart w:name="z350" w:id="326"/>
    <w:p>
      <w:pPr>
        <w:spacing w:after="0"/>
        <w:ind w:left="0"/>
        <w:jc w:val="both"/>
      </w:pPr>
      <w:r>
        <w:rPr>
          <w:rFonts w:ascii="Times New Roman"/>
          <w:b w:val="false"/>
          <w:i w:val="false"/>
          <w:color w:val="000000"/>
          <w:sz w:val="28"/>
        </w:rPr>
        <w:t>
      6.3.21 Болты, работающие на срез от одновременного действия продольной силы и момента, следует проверять на усилие, определяемое как равнодействующее усилий, найденных отдельно от продольной силы и момента.</w:t>
      </w:r>
    </w:p>
    <w:bookmarkEnd w:id="326"/>
    <w:bookmarkStart w:name="z351" w:id="327"/>
    <w:p>
      <w:pPr>
        <w:spacing w:after="0"/>
        <w:ind w:left="0"/>
        <w:jc w:val="both"/>
      </w:pPr>
      <w:r>
        <w:rPr>
          <w:rFonts w:ascii="Times New Roman"/>
          <w:b w:val="false"/>
          <w:i w:val="false"/>
          <w:color w:val="000000"/>
          <w:sz w:val="28"/>
        </w:rPr>
        <w:t>
      6.3.22 Болты, работающие одновременно на срез и растяжение, допускается проверять отдельно на срез и на растяжение.</w:t>
      </w:r>
    </w:p>
    <w:bookmarkEnd w:id="327"/>
    <w:bookmarkStart w:name="z352" w:id="328"/>
    <w:p>
      <w:pPr>
        <w:spacing w:after="0"/>
        <w:ind w:left="0"/>
        <w:jc w:val="both"/>
      </w:pPr>
      <w:r>
        <w:rPr>
          <w:rFonts w:ascii="Times New Roman"/>
          <w:b w:val="false"/>
          <w:i w:val="false"/>
          <w:color w:val="000000"/>
          <w:sz w:val="28"/>
        </w:rPr>
        <w:t>
      6.3.23 В сталежелезобетонных конструкциях расчеты плиты проезжей части на местный изгиб и совместную работу с главными балками допускается выполнять независимо один от другого, при этом суммировать усилия и деформации следует только в случае работы плиты на местный изгиб в продольном направлении.</w:t>
      </w:r>
    </w:p>
    <w:bookmarkEnd w:id="328"/>
    <w:bookmarkStart w:name="z353" w:id="329"/>
    <w:p>
      <w:pPr>
        <w:spacing w:after="0"/>
        <w:ind w:left="0"/>
        <w:jc w:val="both"/>
      </w:pPr>
      <w:r>
        <w:rPr>
          <w:rFonts w:ascii="Times New Roman"/>
          <w:b w:val="false"/>
          <w:i w:val="false"/>
          <w:color w:val="000000"/>
          <w:sz w:val="28"/>
        </w:rPr>
        <w:t>
      6.3.24 Расчет поперечного сечения следует выполнять по стадиям, число которых определяется количеством частей сечения, последовательно включаемых в работу.</w:t>
      </w:r>
    </w:p>
    <w:bookmarkEnd w:id="329"/>
    <w:bookmarkStart w:name="z354" w:id="330"/>
    <w:p>
      <w:pPr>
        <w:spacing w:after="0"/>
        <w:ind w:left="0"/>
        <w:jc w:val="both"/>
      </w:pPr>
      <w:r>
        <w:rPr>
          <w:rFonts w:ascii="Times New Roman"/>
          <w:b w:val="false"/>
          <w:i w:val="false"/>
          <w:color w:val="000000"/>
          <w:sz w:val="28"/>
        </w:rPr>
        <w:t>
      Для каждой части сечения действующие напряжения следует определять суммированием их по стадиям работы.</w:t>
      </w:r>
    </w:p>
    <w:bookmarkEnd w:id="330"/>
    <w:bookmarkStart w:name="z355" w:id="331"/>
    <w:p>
      <w:pPr>
        <w:spacing w:after="0"/>
        <w:ind w:left="0"/>
        <w:jc w:val="both"/>
      </w:pPr>
      <w:r>
        <w:rPr>
          <w:rFonts w:ascii="Times New Roman"/>
          <w:b w:val="false"/>
          <w:i w:val="false"/>
          <w:color w:val="000000"/>
          <w:sz w:val="28"/>
        </w:rPr>
        <w:t>
      6.3.25 Конструкции объединения следует рассчитывать на сдвигающие усилия в объединительном шве от поперечных сил и продольное сдвигающее усилие, возникающее от температурных воздействий и усадки бетона, анкеровки высокопрочной арматуры, воздействия примыкающей ванты или раскоса и т.д.</w:t>
      </w:r>
    </w:p>
    <w:bookmarkEnd w:id="331"/>
    <w:bookmarkStart w:name="z356" w:id="332"/>
    <w:p>
      <w:pPr>
        <w:spacing w:after="0"/>
        <w:ind w:left="0"/>
        <w:jc w:val="both"/>
      </w:pPr>
      <w:r>
        <w:rPr>
          <w:rFonts w:ascii="Times New Roman"/>
          <w:b w:val="false"/>
          <w:i w:val="false"/>
          <w:color w:val="000000"/>
          <w:sz w:val="28"/>
        </w:rPr>
        <w:t>
      Конструкции объединения, расположенные на концевых участках железобетонной плиты, следует рассчитывать, кроме того, на отрывающие усилия, в том числе возникающие от температурных воздействий и усадки бетона.</w:t>
      </w:r>
    </w:p>
    <w:bookmarkEnd w:id="332"/>
    <w:bookmarkStart w:name="z357" w:id="333"/>
    <w:p>
      <w:pPr>
        <w:spacing w:after="0"/>
        <w:ind w:left="0"/>
        <w:jc w:val="both"/>
      </w:pPr>
      <w:r>
        <w:rPr>
          <w:rFonts w:ascii="Times New Roman"/>
          <w:b w:val="false"/>
          <w:i w:val="false"/>
          <w:color w:val="000000"/>
          <w:sz w:val="28"/>
        </w:rPr>
        <w:t>
      6.3.26 При одновременном использовании в конструкции объединения жестких упоров и наклонных анкеров допускается учитывать их совместную работу, полагая полное сопротивление объединительного шва равным сумме сопротивлений упоров и анкеров.</w:t>
      </w:r>
    </w:p>
    <w:bookmarkEnd w:id="333"/>
    <w:bookmarkStart w:name="z358" w:id="334"/>
    <w:p>
      <w:pPr>
        <w:spacing w:after="0"/>
        <w:ind w:left="0"/>
        <w:jc w:val="both"/>
      </w:pPr>
      <w:r>
        <w:rPr>
          <w:rFonts w:ascii="Times New Roman"/>
          <w:b w:val="false"/>
          <w:i w:val="false"/>
          <w:color w:val="000000"/>
          <w:sz w:val="28"/>
        </w:rPr>
        <w:t>
      6.3.27 В однопутных железнодорожных пролетных строениях железобетонная плита должна быть проверена по прочности в горизонтальной плоскости как сжато-изогнутый (или растянуто-изогнутый) железобетонный элемент, находящийся под действием осевого усилия от совместной работы со стальной конструкцией и изгибающего момента от горизонтальных нагрузок. Температурные воздействия и усадку бетона при этом допускается не учитывать.</w:t>
      </w:r>
    </w:p>
    <w:bookmarkEnd w:id="334"/>
    <w:bookmarkStart w:name="z359" w:id="335"/>
    <w:p>
      <w:pPr>
        <w:spacing w:after="0"/>
        <w:ind w:left="0"/>
        <w:jc w:val="both"/>
      </w:pPr>
      <w:r>
        <w:rPr>
          <w:rFonts w:ascii="Times New Roman"/>
          <w:b w:val="false"/>
          <w:i w:val="false"/>
          <w:color w:val="000000"/>
          <w:sz w:val="28"/>
        </w:rPr>
        <w:t>
      Если бетон плиты от действия вертикальных нагрузок и усилий предварительного напряжения оказывается в пластическом состоянии и не воспринимает горизонтальный изгибающий момент, последний должен быть воспринят стальной частью конструкции. При этом полные относительные деформации в бетоне с учетом горизонтального изгибающего момента не должны превышать значений, установленных действующими нормативами.</w:t>
      </w:r>
    </w:p>
    <w:bookmarkEnd w:id="335"/>
    <w:bookmarkStart w:name="z360" w:id="336"/>
    <w:p>
      <w:pPr>
        <w:spacing w:after="0"/>
        <w:ind w:left="0"/>
        <w:jc w:val="both"/>
      </w:pPr>
      <w:r>
        <w:rPr>
          <w:rFonts w:ascii="Times New Roman"/>
          <w:b w:val="false"/>
          <w:i w:val="false"/>
          <w:color w:val="000000"/>
          <w:sz w:val="28"/>
        </w:rPr>
        <w:t>
      6.3.28 В деревянных балочных эстакадных мостах на однорядных опорах для восприятия горизонтальных сил следует устраивать, как правило, каждую пятую опору двухрядной или многорядной.</w:t>
      </w:r>
    </w:p>
    <w:bookmarkEnd w:id="336"/>
    <w:bookmarkStart w:name="z361" w:id="337"/>
    <w:p>
      <w:pPr>
        <w:spacing w:after="0"/>
        <w:ind w:left="0"/>
        <w:jc w:val="both"/>
      </w:pPr>
      <w:r>
        <w:rPr>
          <w:rFonts w:ascii="Times New Roman"/>
          <w:b w:val="false"/>
          <w:i w:val="false"/>
          <w:color w:val="000000"/>
          <w:sz w:val="28"/>
        </w:rPr>
        <w:t>
      6.3.29 Деревянные опоры должны быть надежно защищены от воздействия льда и плывущих предметов с помощью обшивок, обстроек и ледорезов.</w:t>
      </w:r>
    </w:p>
    <w:bookmarkEnd w:id="337"/>
    <w:bookmarkStart w:name="z362" w:id="338"/>
    <w:p>
      <w:pPr>
        <w:spacing w:after="0"/>
        <w:ind w:left="0"/>
        <w:jc w:val="both"/>
      </w:pPr>
      <w:r>
        <w:rPr>
          <w:rFonts w:ascii="Times New Roman"/>
          <w:b w:val="false"/>
          <w:i w:val="false"/>
          <w:color w:val="000000"/>
          <w:sz w:val="28"/>
        </w:rPr>
        <w:t>
      6.3.30 При расчете конструкций деревянных мостов допускается:</w:t>
      </w:r>
    </w:p>
    <w:bookmarkEnd w:id="338"/>
    <w:bookmarkStart w:name="z363" w:id="339"/>
    <w:p>
      <w:pPr>
        <w:spacing w:after="0"/>
        <w:ind w:left="0"/>
        <w:jc w:val="both"/>
      </w:pPr>
      <w:r>
        <w:rPr>
          <w:rFonts w:ascii="Times New Roman"/>
          <w:b w:val="false"/>
          <w:i w:val="false"/>
          <w:color w:val="000000"/>
          <w:sz w:val="28"/>
        </w:rPr>
        <w:t>
      - усилия в элементах и соединениях определять, предполагая упругую работу материала;</w:t>
      </w:r>
    </w:p>
    <w:bookmarkEnd w:id="339"/>
    <w:bookmarkStart w:name="z364" w:id="340"/>
    <w:p>
      <w:pPr>
        <w:spacing w:after="0"/>
        <w:ind w:left="0"/>
        <w:jc w:val="both"/>
      </w:pPr>
      <w:r>
        <w:rPr>
          <w:rFonts w:ascii="Times New Roman"/>
          <w:b w:val="false"/>
          <w:i w:val="false"/>
          <w:color w:val="000000"/>
          <w:sz w:val="28"/>
        </w:rPr>
        <w:t>
      - пространственную конструкцию расчленять на отдельные плоские системы и рассчитывать их на прочность без учета податливости элементов;</w:t>
      </w:r>
    </w:p>
    <w:bookmarkEnd w:id="340"/>
    <w:bookmarkStart w:name="z365" w:id="341"/>
    <w:p>
      <w:pPr>
        <w:spacing w:after="0"/>
        <w:ind w:left="0"/>
        <w:jc w:val="both"/>
      </w:pPr>
      <w:r>
        <w:rPr>
          <w:rFonts w:ascii="Times New Roman"/>
          <w:b w:val="false"/>
          <w:i w:val="false"/>
          <w:color w:val="000000"/>
          <w:sz w:val="28"/>
        </w:rPr>
        <w:t>
      - узловые соединения элементов сквозных конструкций принимать при расчетах как шарнирные;</w:t>
      </w:r>
    </w:p>
    <w:bookmarkEnd w:id="341"/>
    <w:bookmarkStart w:name="z366" w:id="342"/>
    <w:p>
      <w:pPr>
        <w:spacing w:after="0"/>
        <w:ind w:left="0"/>
        <w:jc w:val="both"/>
      </w:pPr>
      <w:r>
        <w:rPr>
          <w:rFonts w:ascii="Times New Roman"/>
          <w:b w:val="false"/>
          <w:i w:val="false"/>
          <w:color w:val="000000"/>
          <w:sz w:val="28"/>
        </w:rPr>
        <w:t>
      - считать, что укосины, диагональные связи и раскосы не участвуют в восприятии вертикальных усилий, передаваемых насадками на стойки однорядных и башенных опор;</w:t>
      </w:r>
    </w:p>
    <w:bookmarkEnd w:id="342"/>
    <w:bookmarkStart w:name="z367" w:id="343"/>
    <w:p>
      <w:pPr>
        <w:spacing w:after="0"/>
        <w:ind w:left="0"/>
        <w:jc w:val="both"/>
      </w:pPr>
      <w:r>
        <w:rPr>
          <w:rFonts w:ascii="Times New Roman"/>
          <w:b w:val="false"/>
          <w:i w:val="false"/>
          <w:color w:val="000000"/>
          <w:sz w:val="28"/>
        </w:rPr>
        <w:t>
      - не учитывать напряжения и деформации от изменения температуры, а также возникающие при усушке и разбухании древесины;</w:t>
      </w:r>
    </w:p>
    <w:bookmarkEnd w:id="343"/>
    <w:bookmarkStart w:name="z368" w:id="344"/>
    <w:p>
      <w:pPr>
        <w:spacing w:after="0"/>
        <w:ind w:left="0"/>
        <w:jc w:val="both"/>
      </w:pPr>
      <w:r>
        <w:rPr>
          <w:rFonts w:ascii="Times New Roman"/>
          <w:b w:val="false"/>
          <w:i w:val="false"/>
          <w:color w:val="000000"/>
          <w:sz w:val="28"/>
        </w:rPr>
        <w:t>
      - действие сил трения учитывать только в случаях, когда трение ухудшает условия работы конструкции или соединения.</w:t>
      </w:r>
    </w:p>
    <w:bookmarkEnd w:id="344"/>
    <w:bookmarkStart w:name="z369" w:id="345"/>
    <w:p>
      <w:pPr>
        <w:spacing w:after="0"/>
        <w:ind w:left="0"/>
        <w:jc w:val="both"/>
      </w:pPr>
      <w:r>
        <w:rPr>
          <w:rFonts w:ascii="Times New Roman"/>
          <w:b w:val="false"/>
          <w:i w:val="false"/>
          <w:color w:val="000000"/>
          <w:sz w:val="28"/>
        </w:rPr>
        <w:t>
      6.3.31 При определении усилий в тяжах собственный вес фермы в деревянных мостах допускается принимать распределенным поровну на верхние и нижние узлы.</w:t>
      </w:r>
    </w:p>
    <w:bookmarkEnd w:id="345"/>
    <w:bookmarkStart w:name="z370" w:id="346"/>
    <w:p>
      <w:pPr>
        <w:spacing w:after="0"/>
        <w:ind w:left="0"/>
        <w:jc w:val="both"/>
      </w:pPr>
      <w:r>
        <w:rPr>
          <w:rFonts w:ascii="Times New Roman"/>
          <w:b w:val="false"/>
          <w:i w:val="false"/>
          <w:color w:val="000000"/>
          <w:sz w:val="28"/>
        </w:rPr>
        <w:t>
      6.3.32 Ветровые связи пролетных строений деревянных мостов, расположенные в уровне проезжей части, следует рассчитывать на ветровую нагрузку, приходящуюся на пояс фермы, проезжую часть и перила, и на горизонтальные поперечные воздействия от временной нагрузки.</w:t>
      </w:r>
    </w:p>
    <w:bookmarkEnd w:id="346"/>
    <w:bookmarkStart w:name="z371" w:id="347"/>
    <w:p>
      <w:pPr>
        <w:spacing w:after="0"/>
        <w:ind w:left="0"/>
        <w:jc w:val="both"/>
      </w:pPr>
      <w:r>
        <w:rPr>
          <w:rFonts w:ascii="Times New Roman"/>
          <w:b w:val="false"/>
          <w:i w:val="false"/>
          <w:color w:val="000000"/>
          <w:sz w:val="28"/>
        </w:rPr>
        <w:t>
      6.3.33 При отсутствии местного прогиба и наличии накладок и прокладок в стыках поясов сквозных ферм деревянных мостов, выполненных с пригонкой торцов, допускается через торцы передавать полное расчетное усилие, если стык расположен в узле фермы, и половину расчетного усилия, если стыки расположены вне узла фермы.</w:t>
      </w:r>
    </w:p>
    <w:bookmarkEnd w:id="347"/>
    <w:bookmarkStart w:name="z372" w:id="348"/>
    <w:p>
      <w:pPr>
        <w:spacing w:after="0"/>
        <w:ind w:left="0"/>
        <w:jc w:val="both"/>
      </w:pPr>
      <w:r>
        <w:rPr>
          <w:rFonts w:ascii="Times New Roman"/>
          <w:b w:val="false"/>
          <w:i w:val="false"/>
          <w:color w:val="000000"/>
          <w:sz w:val="28"/>
        </w:rPr>
        <w:t>
      6.3.34 Расчет устойчивости положения опор деревянных мостов против опрокидывания должен производиться: относительно сроста наружной коренной сваи — при опорах без боковых укосин или наклонных свай; относительно нижней точки опоры боковой укосины или наклонной сваи (в уровне нижних горизонтальных поперечных связей) — при опорах с боковыми укосинами и наклонными сваями.</w:t>
      </w:r>
    </w:p>
    <w:bookmarkEnd w:id="348"/>
    <w:bookmarkStart w:name="z373" w:id="349"/>
    <w:p>
      <w:pPr>
        <w:spacing w:after="0"/>
        <w:ind w:left="0"/>
        <w:jc w:val="both"/>
      </w:pPr>
      <w:r>
        <w:rPr>
          <w:rFonts w:ascii="Times New Roman"/>
          <w:b w:val="false"/>
          <w:i w:val="false"/>
          <w:color w:val="000000"/>
          <w:sz w:val="28"/>
        </w:rPr>
        <w:t>
      6.3.35 Расчет лобовых врубок с двумя зубьями на скалывание следует выполнять: по плоскости скалывания первого от торца зуба — на усилие, приходящееся на его площадь смятия; по плоскости скалывания второго от торца зуба — на полную силу.</w:t>
      </w:r>
    </w:p>
    <w:bookmarkEnd w:id="349"/>
    <w:bookmarkStart w:name="z374" w:id="350"/>
    <w:p>
      <w:pPr>
        <w:spacing w:after="0"/>
        <w:ind w:left="0"/>
        <w:jc w:val="both"/>
      </w:pPr>
      <w:r>
        <w:rPr>
          <w:rFonts w:ascii="Times New Roman"/>
          <w:b w:val="false"/>
          <w:i w:val="false"/>
          <w:color w:val="000000"/>
          <w:sz w:val="28"/>
        </w:rPr>
        <w:t>
      6.3.36 Клеештыревые соединения, расположенные в сжатых элементах и в сжатой зоне изгибаемых элементов, допускается рассчитывать в предположении, что согласно, требований действующих нормативов часть усилия передается через торцы стыкуемых элементов, а оставшаяся часть усилия воспринимается штырями.</w:t>
      </w:r>
    </w:p>
    <w:bookmarkEnd w:id="350"/>
    <w:bookmarkStart w:name="z375" w:id="351"/>
    <w:p>
      <w:pPr>
        <w:spacing w:after="0"/>
        <w:ind w:left="0"/>
        <w:jc w:val="both"/>
      </w:pPr>
      <w:r>
        <w:rPr>
          <w:rFonts w:ascii="Times New Roman"/>
          <w:b w:val="false"/>
          <w:i w:val="false"/>
          <w:color w:val="000000"/>
          <w:sz w:val="28"/>
        </w:rPr>
        <w:t>
      Клеештыревые соединения, расположенные в растянутой зоне изгибаемых элементов и в растянутых элементах, следует рассчитывать в предположении, что усилия, приходящиеся на отдельные участки площади сечения соединяемых элементов, полностью воспринимаются штырями; работа клеевого шва между торцами стыкуемых элементов на растяжение не учитывается.</w:t>
      </w:r>
    </w:p>
    <w:bookmarkEnd w:id="351"/>
    <w:bookmarkStart w:name="z376" w:id="352"/>
    <w:p>
      <w:pPr>
        <w:spacing w:after="0"/>
        <w:ind w:left="0"/>
        <w:jc w:val="both"/>
      </w:pPr>
      <w:r>
        <w:rPr>
          <w:rFonts w:ascii="Times New Roman"/>
          <w:b w:val="false"/>
          <w:i w:val="false"/>
          <w:color w:val="000000"/>
          <w:sz w:val="28"/>
        </w:rPr>
        <w:t>
      На воздействие поперечных сил зону клеештыревого стыка изгибаемых элементов следует рассчитывать, как целое сечение.</w:t>
      </w:r>
    </w:p>
    <w:bookmarkEnd w:id="352"/>
    <w:bookmarkStart w:name="z377" w:id="353"/>
    <w:p>
      <w:pPr>
        <w:spacing w:after="0"/>
        <w:ind w:left="0"/>
        <w:jc w:val="both"/>
      </w:pPr>
      <w:r>
        <w:rPr>
          <w:rFonts w:ascii="Times New Roman"/>
          <w:b w:val="false"/>
          <w:i w:val="false"/>
          <w:color w:val="000000"/>
          <w:sz w:val="28"/>
        </w:rPr>
        <w:t>
      6.3.37 Основания и фундаменты мостов и труб следует рассчитывать по двум группам предельных состояний:</w:t>
      </w:r>
    </w:p>
    <w:bookmarkEnd w:id="353"/>
    <w:bookmarkStart w:name="z378" w:id="354"/>
    <w:p>
      <w:pPr>
        <w:spacing w:after="0"/>
        <w:ind w:left="0"/>
        <w:jc w:val="both"/>
      </w:pPr>
      <w:r>
        <w:rPr>
          <w:rFonts w:ascii="Times New Roman"/>
          <w:b w:val="false"/>
          <w:i w:val="false"/>
          <w:color w:val="000000"/>
          <w:sz w:val="28"/>
        </w:rPr>
        <w:t>
      - по первой группе — по несущей способности оснований, устойчивости фундаментов против опрокидывания и сдвига, устойчивости фундаментов при воздействии сил морозного пучения грунтов, прочности и устойчивости конструкций фундаментов;</w:t>
      </w:r>
    </w:p>
    <w:bookmarkEnd w:id="354"/>
    <w:bookmarkStart w:name="z379" w:id="355"/>
    <w:p>
      <w:pPr>
        <w:spacing w:after="0"/>
        <w:ind w:left="0"/>
        <w:jc w:val="both"/>
      </w:pPr>
      <w:r>
        <w:rPr>
          <w:rFonts w:ascii="Times New Roman"/>
          <w:b w:val="false"/>
          <w:i w:val="false"/>
          <w:color w:val="000000"/>
          <w:sz w:val="28"/>
        </w:rPr>
        <w:t>
      - по второй группе — по деформациям оснований и фундаментов (осадкам, кренам, горизонтальным перемещениям) и трещиностойкости железобетонных конструкций фундаментов.</w:t>
      </w:r>
    </w:p>
    <w:bookmarkEnd w:id="355"/>
    <w:p>
      <w:pPr>
        <w:spacing w:after="0"/>
        <w:ind w:left="0"/>
        <w:jc w:val="both"/>
      </w:pPr>
      <w:r>
        <w:rPr>
          <w:rFonts w:ascii="Times New Roman"/>
          <w:b/>
          <w:i w:val="false"/>
          <w:color w:val="000000"/>
          <w:sz w:val="28"/>
        </w:rPr>
        <w:t>6.4 Основные конструктивные требования</w:t>
      </w:r>
    </w:p>
    <w:bookmarkStart w:name="z381" w:id="356"/>
    <w:p>
      <w:pPr>
        <w:spacing w:after="0"/>
        <w:ind w:left="0"/>
        <w:jc w:val="both"/>
      </w:pPr>
      <w:r>
        <w:rPr>
          <w:rFonts w:ascii="Times New Roman"/>
          <w:b w:val="false"/>
          <w:i w:val="false"/>
          <w:color w:val="000000"/>
          <w:sz w:val="28"/>
        </w:rPr>
        <w:t>
      6.4.1 Расстояния в свету между отдельными арматурными элементами, а также стенками каналов должны обеспечивать требуемое заполнение бетонной смесью всего объема конструкции. Дополнительно в предварительно напряженных конструкциях эти расстояния должны назначаться с учетом особенности передачи усилий с напрягаемой арматуры на бетон, размещения анкеров, габаритов применяемого натяжного оборудования.</w:t>
      </w:r>
    </w:p>
    <w:bookmarkEnd w:id="356"/>
    <w:bookmarkStart w:name="z382" w:id="357"/>
    <w:p>
      <w:pPr>
        <w:spacing w:after="0"/>
        <w:ind w:left="0"/>
        <w:jc w:val="both"/>
      </w:pPr>
      <w:r>
        <w:rPr>
          <w:rFonts w:ascii="Times New Roman"/>
          <w:b w:val="false"/>
          <w:i w:val="false"/>
          <w:color w:val="000000"/>
          <w:sz w:val="28"/>
        </w:rPr>
        <w:t>
      6.4.2 Наружные (концевые) анкеры на торцевой поверхности балок следует располагать, как правило, равномерно.</w:t>
      </w:r>
    </w:p>
    <w:bookmarkEnd w:id="357"/>
    <w:bookmarkStart w:name="z383" w:id="358"/>
    <w:p>
      <w:pPr>
        <w:spacing w:after="0"/>
        <w:ind w:left="0"/>
        <w:jc w:val="both"/>
      </w:pPr>
      <w:r>
        <w:rPr>
          <w:rFonts w:ascii="Times New Roman"/>
          <w:b w:val="false"/>
          <w:i w:val="false"/>
          <w:color w:val="000000"/>
          <w:sz w:val="28"/>
        </w:rPr>
        <w:t>
      6.4.3 Напрягаемые арматурные элементы, имеющие участки, направление которых не совпадает с направлением продольной оси балки, как правило, следует располагать симметрично относительно продольной оси балки.</w:t>
      </w:r>
    </w:p>
    <w:bookmarkEnd w:id="358"/>
    <w:bookmarkStart w:name="z384" w:id="359"/>
    <w:p>
      <w:pPr>
        <w:spacing w:after="0"/>
        <w:ind w:left="0"/>
        <w:jc w:val="both"/>
      </w:pPr>
      <w:r>
        <w:rPr>
          <w:rFonts w:ascii="Times New Roman"/>
          <w:b w:val="false"/>
          <w:i w:val="false"/>
          <w:color w:val="000000"/>
          <w:sz w:val="28"/>
        </w:rPr>
        <w:t>
      6.4.4 Уширение поясов должно быть армировано замкнутыми хомутами из арматурных стержней периодического профиля; ветви хомутов должны охватывать весь наружный контур поясов.</w:t>
      </w:r>
    </w:p>
    <w:bookmarkEnd w:id="359"/>
    <w:bookmarkStart w:name="z385" w:id="360"/>
    <w:p>
      <w:pPr>
        <w:spacing w:after="0"/>
        <w:ind w:left="0"/>
        <w:jc w:val="both"/>
      </w:pPr>
      <w:r>
        <w:rPr>
          <w:rFonts w:ascii="Times New Roman"/>
          <w:b w:val="false"/>
          <w:i w:val="false"/>
          <w:color w:val="000000"/>
          <w:sz w:val="28"/>
        </w:rPr>
        <w:t>
      6.4.5 В звеньях круглых труб и цилиндрических оболочек при их армировании двойными сетками стержни рабочей арматуры должны быть связаны в радиальном направлении соединительными стержнями-фиксаторами или объединены в каркасы.</w:t>
      </w:r>
    </w:p>
    <w:bookmarkEnd w:id="360"/>
    <w:bookmarkStart w:name="z386" w:id="361"/>
    <w:p>
      <w:pPr>
        <w:spacing w:after="0"/>
        <w:ind w:left="0"/>
        <w:jc w:val="both"/>
      </w:pPr>
      <w:r>
        <w:rPr>
          <w:rFonts w:ascii="Times New Roman"/>
          <w:b w:val="false"/>
          <w:i w:val="false"/>
          <w:color w:val="000000"/>
          <w:sz w:val="28"/>
        </w:rPr>
        <w:t>
      6.4.6 Сварные сетки, а также каркасы следует, как правило, предусматривать с применением в пересечениях стержней контактной точечной сварки.</w:t>
      </w:r>
    </w:p>
    <w:bookmarkEnd w:id="361"/>
    <w:bookmarkStart w:name="z387" w:id="362"/>
    <w:p>
      <w:pPr>
        <w:spacing w:after="0"/>
        <w:ind w:left="0"/>
        <w:jc w:val="both"/>
      </w:pPr>
      <w:r>
        <w:rPr>
          <w:rFonts w:ascii="Times New Roman"/>
          <w:b w:val="false"/>
          <w:i w:val="false"/>
          <w:color w:val="000000"/>
          <w:sz w:val="28"/>
        </w:rPr>
        <w:t>
      6.4.7 Допускается стыковка стержней рабочей арматуры, в том числе разных диаметров, с использованием несварных муфт различной конструкции. Допускается использование муфт заводского изготовления, выпускаемых по техническим условиям, после всестороннего исследования их свойств на прочность, коррозионную стойкость, стойкость к усталостным разрушениям (работа на выносливость) и т.п. Технические условия должны регламентировать в том числе область применения, порядок установки, значения усилий, передаваемых через муфту, долговечность работы соединения, методы контроля выполняемой стыковки и т.п. Срок службы используемых муфт должен быть не менее срока службы стыкуемых элементов.</w:t>
      </w:r>
    </w:p>
    <w:bookmarkEnd w:id="362"/>
    <w:bookmarkStart w:name="z388" w:id="363"/>
    <w:p>
      <w:pPr>
        <w:spacing w:after="0"/>
        <w:ind w:left="0"/>
        <w:jc w:val="both"/>
      </w:pPr>
      <w:r>
        <w:rPr>
          <w:rFonts w:ascii="Times New Roman"/>
          <w:b w:val="false"/>
          <w:i w:val="false"/>
          <w:color w:val="000000"/>
          <w:sz w:val="28"/>
        </w:rPr>
        <w:t>
      6.4.8 В составных по длине (высоте) конструкциях с клееными плотными стыками для обеспечения точного совмещения стыкуемых поверхностей блоков следует, как правило, устраивать фиксаторы, в том числе в виде бетонных шпонок.</w:t>
      </w:r>
    </w:p>
    <w:bookmarkEnd w:id="363"/>
    <w:bookmarkStart w:name="z389" w:id="364"/>
    <w:p>
      <w:pPr>
        <w:spacing w:after="0"/>
        <w:ind w:left="0"/>
        <w:jc w:val="both"/>
      </w:pPr>
      <w:r>
        <w:rPr>
          <w:rFonts w:ascii="Times New Roman"/>
          <w:b w:val="false"/>
          <w:i w:val="false"/>
          <w:color w:val="000000"/>
          <w:sz w:val="28"/>
        </w:rPr>
        <w:t>
      6.4.9 Элементы опор железнодорожных мостов, находящиеся в зонах возможного замерзания воды (свободной или имеющейся в грунте), должны иметь сплошное сечение.</w:t>
      </w:r>
    </w:p>
    <w:bookmarkEnd w:id="364"/>
    <w:bookmarkStart w:name="z390" w:id="365"/>
    <w:p>
      <w:pPr>
        <w:spacing w:after="0"/>
        <w:ind w:left="0"/>
        <w:jc w:val="both"/>
      </w:pPr>
      <w:r>
        <w:rPr>
          <w:rFonts w:ascii="Times New Roman"/>
          <w:b w:val="false"/>
          <w:i w:val="false"/>
          <w:color w:val="000000"/>
          <w:sz w:val="28"/>
        </w:rPr>
        <w:t>
      В опорах автодорожных и городских мостов допускается в указанных зонах применение железобетонных элементов в виде полых свай-оболочек при обеспечении мер (например, дренажных отверстий) против образования в стенках оболочек трещин от силового воздействия замерзающей воды и льда во внутренних полостях оболочек.</w:t>
      </w:r>
    </w:p>
    <w:bookmarkEnd w:id="365"/>
    <w:bookmarkStart w:name="z391" w:id="366"/>
    <w:p>
      <w:pPr>
        <w:spacing w:after="0"/>
        <w:ind w:left="0"/>
        <w:jc w:val="both"/>
      </w:pPr>
      <w:r>
        <w:rPr>
          <w:rFonts w:ascii="Times New Roman"/>
          <w:b w:val="false"/>
          <w:i w:val="false"/>
          <w:color w:val="000000"/>
          <w:sz w:val="28"/>
        </w:rPr>
        <w:t>
      6.4.10 Применение железобетонных конструкций в опорах допускается для мостов, расположенных на суходолах, для путепроводов, виадуков и эстакад, на водотоках — при условии армирования стержневой арматурой и защиты поверхности от возможных механических повреждений. В опорах на водотоках применение напрягаемой проволочной арматуры не допускается.</w:t>
      </w:r>
    </w:p>
    <w:bookmarkEnd w:id="366"/>
    <w:bookmarkStart w:name="z392" w:id="367"/>
    <w:p>
      <w:pPr>
        <w:spacing w:after="0"/>
        <w:ind w:left="0"/>
        <w:jc w:val="both"/>
      </w:pPr>
      <w:r>
        <w:rPr>
          <w:rFonts w:ascii="Times New Roman"/>
          <w:b w:val="false"/>
          <w:i w:val="false"/>
          <w:color w:val="000000"/>
          <w:sz w:val="28"/>
        </w:rPr>
        <w:t>
      Железобетонные элементы опор в пределах водотоков надлежит защищать от истирания льдом и перемещающимися донными отложениями, от повреждений при навале судов или плотов, а также от механических повреждений, возможных в случае заторов бревен при молевом способе сплава. В качестве защитных мероприятий рекомендуется применять бетон с повышенной износостойкостью, увеличивать толщину защитного слоя бетона железобетонных элементов, а при особо тяжелых условиях (мощном ледоходе и карчеходе) допускается применять покрытие железобетонных элементов стальными листами. Необходимость защиты или ее способ в каждом отдельном случае в зависимости от конкретных условий водотока предоставляется выбирать проектной организации.</w:t>
      </w:r>
    </w:p>
    <w:bookmarkEnd w:id="367"/>
    <w:bookmarkStart w:name="z393" w:id="368"/>
    <w:p>
      <w:pPr>
        <w:spacing w:after="0"/>
        <w:ind w:left="0"/>
        <w:jc w:val="both"/>
      </w:pPr>
      <w:r>
        <w:rPr>
          <w:rFonts w:ascii="Times New Roman"/>
          <w:b w:val="false"/>
          <w:i w:val="false"/>
          <w:color w:val="000000"/>
          <w:sz w:val="28"/>
        </w:rPr>
        <w:t>
      6.4.11 Все внутренние поверхности балластных корыт пролетных строений железнодорожных мостов и устоев, в автодорожных мостах – вся ширина пролетного строения (включая тротуары), переходные плиты, а также засыпаемые грунтом поверхности устоев, водопропускных труб (лотков) должны быть защищены изоляцией, препятствующей проникновению воды к защищаемым поверхностям бетона.</w:t>
      </w:r>
    </w:p>
    <w:bookmarkEnd w:id="368"/>
    <w:bookmarkStart w:name="z394" w:id="369"/>
    <w:p>
      <w:pPr>
        <w:spacing w:after="0"/>
        <w:ind w:left="0"/>
        <w:jc w:val="both"/>
      </w:pPr>
      <w:r>
        <w:rPr>
          <w:rFonts w:ascii="Times New Roman"/>
          <w:b w:val="false"/>
          <w:i w:val="false"/>
          <w:color w:val="000000"/>
          <w:sz w:val="28"/>
        </w:rPr>
        <w:t>
      6.4.12 Гидроизоляция должна быть: водонепроницаемой по всей изолируемой поверхности; водо-, био-, тепло-, морозо- и химически стойкой; сплошной и неповреждаемой при возможном образовании на изолируемой поверхности бетона трещин с раскрытием, принятым в нормах проектирования; прочной при длительных воздействиях постоянной и временной нагрузок и возможных деформациях бетона, а для труб — при наличии давления грунта насыпи и гидростатического давления воды; герметичной в местах перекрытия строповочных отверстий и в сопряжениях с бортиками балластных корыт, а также с водоотводными и ограждающими устройствами, конструкциями деформационных швов, тротуарными блоками, карнизами, перилами, столбами и т.п.</w:t>
      </w:r>
    </w:p>
    <w:bookmarkEnd w:id="369"/>
    <w:bookmarkStart w:name="z395" w:id="370"/>
    <w:p>
      <w:pPr>
        <w:spacing w:after="0"/>
        <w:ind w:left="0"/>
        <w:jc w:val="both"/>
      </w:pPr>
      <w:r>
        <w:rPr>
          <w:rFonts w:ascii="Times New Roman"/>
          <w:b w:val="false"/>
          <w:i w:val="false"/>
          <w:color w:val="000000"/>
          <w:sz w:val="28"/>
        </w:rPr>
        <w:t>
      6.4.13 Для стальных конструкций мостов необходимо:</w:t>
      </w:r>
    </w:p>
    <w:bookmarkEnd w:id="370"/>
    <w:bookmarkStart w:name="z396" w:id="371"/>
    <w:p>
      <w:pPr>
        <w:spacing w:after="0"/>
        <w:ind w:left="0"/>
        <w:jc w:val="both"/>
      </w:pPr>
      <w:r>
        <w:rPr>
          <w:rFonts w:ascii="Times New Roman"/>
          <w:b w:val="false"/>
          <w:i w:val="false"/>
          <w:color w:val="000000"/>
          <w:sz w:val="28"/>
        </w:rPr>
        <w:t>
      - учитывать возможности технологического и кранового оборудования заводов — изготовителей стальных конструкций, а также подъемно-транспортного и монтажного оборудования строительных организаций;</w:t>
      </w:r>
    </w:p>
    <w:bookmarkEnd w:id="371"/>
    <w:bookmarkStart w:name="z397" w:id="372"/>
    <w:p>
      <w:pPr>
        <w:spacing w:after="0"/>
        <w:ind w:left="0"/>
        <w:jc w:val="both"/>
      </w:pPr>
      <w:r>
        <w:rPr>
          <w:rFonts w:ascii="Times New Roman"/>
          <w:b w:val="false"/>
          <w:i w:val="false"/>
          <w:color w:val="000000"/>
          <w:sz w:val="28"/>
        </w:rPr>
        <w:t>
      - разделять конструкции на отправочные элементы из условий выполнения максимального объема работ на заводах-изготовителях с учетом грузоподъемности и габаритов транспортных средств;</w:t>
      </w:r>
    </w:p>
    <w:bookmarkEnd w:id="372"/>
    <w:bookmarkStart w:name="z398" w:id="373"/>
    <w:p>
      <w:pPr>
        <w:spacing w:after="0"/>
        <w:ind w:left="0"/>
        <w:jc w:val="both"/>
      </w:pPr>
      <w:r>
        <w:rPr>
          <w:rFonts w:ascii="Times New Roman"/>
          <w:b w:val="false"/>
          <w:i w:val="false"/>
          <w:color w:val="000000"/>
          <w:sz w:val="28"/>
        </w:rPr>
        <w:t>
      - предусматривать связи, обеспечивающие в процессе транспортирования, монтажа и эксплуатации устойчивость и пространственную неизменяемость конструкции в целом, ее частей и элементов;</w:t>
      </w:r>
    </w:p>
    <w:bookmarkEnd w:id="373"/>
    <w:bookmarkStart w:name="z399" w:id="374"/>
    <w:p>
      <w:pPr>
        <w:spacing w:after="0"/>
        <w:ind w:left="0"/>
        <w:jc w:val="both"/>
      </w:pPr>
      <w:r>
        <w:rPr>
          <w:rFonts w:ascii="Times New Roman"/>
          <w:b w:val="false"/>
          <w:i w:val="false"/>
          <w:color w:val="000000"/>
          <w:sz w:val="28"/>
        </w:rPr>
        <w:t>
      - осуществлять унификацию монтажных блоков и элементов, а также узлов и расположения болтовых отверстий;</w:t>
      </w:r>
    </w:p>
    <w:bookmarkEnd w:id="374"/>
    <w:bookmarkStart w:name="z400" w:id="375"/>
    <w:p>
      <w:pPr>
        <w:spacing w:after="0"/>
        <w:ind w:left="0"/>
        <w:jc w:val="both"/>
      </w:pPr>
      <w:r>
        <w:rPr>
          <w:rFonts w:ascii="Times New Roman"/>
          <w:b w:val="false"/>
          <w:i w:val="false"/>
          <w:color w:val="000000"/>
          <w:sz w:val="28"/>
        </w:rPr>
        <w:t>
      - обеспечивать удобство сборки и выполнения монтажных соединений, предусматривая монтажные крепления элементов, устройство стремянок, подмостей и т.д.;</w:t>
      </w:r>
    </w:p>
    <w:bookmarkEnd w:id="375"/>
    <w:bookmarkStart w:name="z401" w:id="376"/>
    <w:p>
      <w:pPr>
        <w:spacing w:after="0"/>
        <w:ind w:left="0"/>
        <w:jc w:val="both"/>
      </w:pPr>
      <w:r>
        <w:rPr>
          <w:rFonts w:ascii="Times New Roman"/>
          <w:b w:val="false"/>
          <w:i w:val="false"/>
          <w:color w:val="000000"/>
          <w:sz w:val="28"/>
        </w:rPr>
        <w:t>
      - осуществлять унификацию применяемого проката по профилям и длинам с учетом требования об использовании металла с минимальными отходами и потерями;</w:t>
      </w:r>
    </w:p>
    <w:bookmarkEnd w:id="376"/>
    <w:bookmarkStart w:name="z402" w:id="377"/>
    <w:p>
      <w:pPr>
        <w:spacing w:after="0"/>
        <w:ind w:left="0"/>
        <w:jc w:val="both"/>
      </w:pPr>
      <w:r>
        <w:rPr>
          <w:rFonts w:ascii="Times New Roman"/>
          <w:b w:val="false"/>
          <w:i w:val="false"/>
          <w:color w:val="000000"/>
          <w:sz w:val="28"/>
        </w:rPr>
        <w:t>
      - учитывать допуски проката и допуски заводского изготовления;</w:t>
      </w:r>
    </w:p>
    <w:bookmarkEnd w:id="377"/>
    <w:bookmarkStart w:name="z403" w:id="378"/>
    <w:p>
      <w:pPr>
        <w:spacing w:after="0"/>
        <w:ind w:left="0"/>
        <w:jc w:val="both"/>
      </w:pPr>
      <w:r>
        <w:rPr>
          <w:rFonts w:ascii="Times New Roman"/>
          <w:b w:val="false"/>
          <w:i w:val="false"/>
          <w:color w:val="000000"/>
          <w:sz w:val="28"/>
        </w:rPr>
        <w:t>
      - предусматривать в проектах на стадии КМ надежную защиту конструкций от коррозии с учетом агрессивности природно-климатической среды и загрязненности атмосферы промышленными предприятиями, действующими в зоне эксплуатации мостов.</w:t>
      </w:r>
    </w:p>
    <w:bookmarkEnd w:id="378"/>
    <w:bookmarkStart w:name="z404" w:id="379"/>
    <w:p>
      <w:pPr>
        <w:spacing w:after="0"/>
        <w:ind w:left="0"/>
        <w:jc w:val="both"/>
      </w:pPr>
      <w:r>
        <w:rPr>
          <w:rFonts w:ascii="Times New Roman"/>
          <w:b w:val="false"/>
          <w:i w:val="false"/>
          <w:color w:val="000000"/>
          <w:sz w:val="28"/>
        </w:rPr>
        <w:t>
      6.4.14 При проектировании стальных конструкций следует исключать стесненное расположение привариваемых деталей, резкие изменения сечения элементов, образование конструктивных "надрезов" в виде обрывов фасонок и ребер жесткости или вырезов в них, примыкающих под углом к поверхности напряженных частей сечения (поясов и стенки балок, листов составных элементов и т.д.).</w:t>
      </w:r>
    </w:p>
    <w:bookmarkEnd w:id="379"/>
    <w:bookmarkStart w:name="z405" w:id="380"/>
    <w:p>
      <w:pPr>
        <w:spacing w:after="0"/>
        <w:ind w:left="0"/>
        <w:jc w:val="both"/>
      </w:pPr>
      <w:r>
        <w:rPr>
          <w:rFonts w:ascii="Times New Roman"/>
          <w:b w:val="false"/>
          <w:i w:val="false"/>
          <w:color w:val="000000"/>
          <w:sz w:val="28"/>
        </w:rPr>
        <w:t>
      Для повышения выносливости и хладостойкости конструкций, а также снижения отрицательного влияния остаточных деформаций и напряжений от сварки следует предусматривать мероприятия конструктивного и технологического характера (оптимальный порядок сборки и сварки элементов; роспуск швов; предварительный выгиб и местный подогрев; нагрев отдельных зон после сварки; полное проплавление и выкружки на концах обрываемых деталей, подходящие по касательной к поверхности оставшейся части сечения; механическую обработку зон концентрации напряжений и др.).</w:t>
      </w:r>
    </w:p>
    <w:bookmarkEnd w:id="380"/>
    <w:bookmarkStart w:name="z406" w:id="381"/>
    <w:p>
      <w:pPr>
        <w:spacing w:after="0"/>
        <w:ind w:left="0"/>
        <w:jc w:val="both"/>
      </w:pPr>
      <w:r>
        <w:rPr>
          <w:rFonts w:ascii="Times New Roman"/>
          <w:b w:val="false"/>
          <w:i w:val="false"/>
          <w:color w:val="000000"/>
          <w:sz w:val="28"/>
        </w:rPr>
        <w:t>
      В конструкциях северного исполнения следует исключать, обрыв отдельных частей сечения по длине элемента в целом (или монтажного блока, если в стыках блоков применены фрикционные соединения).</w:t>
      </w:r>
    </w:p>
    <w:bookmarkEnd w:id="381"/>
    <w:bookmarkStart w:name="z407" w:id="382"/>
    <w:p>
      <w:pPr>
        <w:spacing w:after="0"/>
        <w:ind w:left="0"/>
        <w:jc w:val="both"/>
      </w:pPr>
      <w:r>
        <w:rPr>
          <w:rFonts w:ascii="Times New Roman"/>
          <w:b w:val="false"/>
          <w:i w:val="false"/>
          <w:color w:val="000000"/>
          <w:sz w:val="28"/>
        </w:rPr>
        <w:t>
      Защита от коррозии конструкций должна предусматриваться в соответствии с требованиями действующих нормативов.</w:t>
      </w:r>
    </w:p>
    <w:bookmarkEnd w:id="382"/>
    <w:bookmarkStart w:name="z408" w:id="383"/>
    <w:p>
      <w:pPr>
        <w:spacing w:after="0"/>
        <w:ind w:left="0"/>
        <w:jc w:val="both"/>
      </w:pPr>
      <w:r>
        <w:rPr>
          <w:rFonts w:ascii="Times New Roman"/>
          <w:b w:val="false"/>
          <w:i w:val="false"/>
          <w:color w:val="000000"/>
          <w:sz w:val="28"/>
        </w:rPr>
        <w:t>
      6.4.15 Продольные связи следует центрировать в плане с поясами главных ферм, при этом эксцентриситеты в прикреплении из плоскости связей должны быть минимальными.</w:t>
      </w:r>
    </w:p>
    <w:bookmarkEnd w:id="383"/>
    <w:bookmarkStart w:name="z409" w:id="384"/>
    <w:p>
      <w:pPr>
        <w:spacing w:after="0"/>
        <w:ind w:left="0"/>
        <w:jc w:val="both"/>
      </w:pPr>
      <w:r>
        <w:rPr>
          <w:rFonts w:ascii="Times New Roman"/>
          <w:b w:val="false"/>
          <w:i w:val="false"/>
          <w:color w:val="000000"/>
          <w:sz w:val="28"/>
        </w:rPr>
        <w:t>
      6.4.16 В железнодорожных мостах пролетные строения с раздельными двутавровыми балками и продольные балки проезжей части должны иметь поперечные связи, располагаемые на расстояниях, не превышающих двух высот балок.</w:t>
      </w:r>
    </w:p>
    <w:bookmarkEnd w:id="384"/>
    <w:bookmarkStart w:name="z410" w:id="385"/>
    <w:p>
      <w:pPr>
        <w:spacing w:after="0"/>
        <w:ind w:left="0"/>
        <w:jc w:val="both"/>
      </w:pPr>
      <w:r>
        <w:rPr>
          <w:rFonts w:ascii="Times New Roman"/>
          <w:b w:val="false"/>
          <w:i w:val="false"/>
          <w:color w:val="000000"/>
          <w:sz w:val="28"/>
        </w:rPr>
        <w:t>
      6.4.17 Для снижения напряжений в поперечных балках проезжей части от деформации поясов главных ферм следует, как правило, включать проезжую часть в совместную работу с главными фермами.</w:t>
      </w:r>
    </w:p>
    <w:bookmarkEnd w:id="385"/>
    <w:bookmarkStart w:name="z411" w:id="386"/>
    <w:p>
      <w:pPr>
        <w:spacing w:after="0"/>
        <w:ind w:left="0"/>
        <w:jc w:val="both"/>
      </w:pPr>
      <w:r>
        <w:rPr>
          <w:rFonts w:ascii="Times New Roman"/>
          <w:b w:val="false"/>
          <w:i w:val="false"/>
          <w:color w:val="000000"/>
          <w:sz w:val="28"/>
        </w:rPr>
        <w:t>
      В пролетных строениях с проезжей частью, не включенной в совместную работу с главными фермами, следует предусматривать тормозные связи.</w:t>
      </w:r>
    </w:p>
    <w:bookmarkEnd w:id="386"/>
    <w:bookmarkStart w:name="z412" w:id="387"/>
    <w:p>
      <w:pPr>
        <w:spacing w:after="0"/>
        <w:ind w:left="0"/>
        <w:jc w:val="both"/>
      </w:pPr>
      <w:r>
        <w:rPr>
          <w:rFonts w:ascii="Times New Roman"/>
          <w:b w:val="false"/>
          <w:i w:val="false"/>
          <w:color w:val="000000"/>
          <w:sz w:val="28"/>
        </w:rPr>
        <w:t>
      6.4.18 Прикрепление балок проезжей части с помощью торцевых листов, приваренных к стенке и поясам балки, не допускается.</w:t>
      </w:r>
    </w:p>
    <w:bookmarkEnd w:id="387"/>
    <w:bookmarkStart w:name="z413" w:id="388"/>
    <w:p>
      <w:pPr>
        <w:spacing w:after="0"/>
        <w:ind w:left="0"/>
        <w:jc w:val="both"/>
      </w:pPr>
      <w:r>
        <w:rPr>
          <w:rFonts w:ascii="Times New Roman"/>
          <w:b w:val="false"/>
          <w:i w:val="false"/>
          <w:color w:val="000000"/>
          <w:sz w:val="28"/>
        </w:rPr>
        <w:t>
      В пролетных строениях железнодорожных мостов прикрепление стенок продольных и поперечных балок следует осуществлять, как правило, с помощью вертикальных уголков и фрикционных соединений.</w:t>
      </w:r>
    </w:p>
    <w:bookmarkEnd w:id="388"/>
    <w:bookmarkStart w:name="z414" w:id="389"/>
    <w:p>
      <w:pPr>
        <w:spacing w:after="0"/>
        <w:ind w:left="0"/>
        <w:jc w:val="both"/>
      </w:pPr>
      <w:r>
        <w:rPr>
          <w:rFonts w:ascii="Times New Roman"/>
          <w:b w:val="false"/>
          <w:i w:val="false"/>
          <w:color w:val="000000"/>
          <w:sz w:val="28"/>
        </w:rPr>
        <w:t>
      В пролетных строениях всех мостов следует, как правило, обеспечивать неразрезность продольных балок на всем протяжении, а при наличии разрывов в проезжей части — на участках между ними.</w:t>
      </w:r>
    </w:p>
    <w:bookmarkEnd w:id="389"/>
    <w:bookmarkStart w:name="z415" w:id="390"/>
    <w:p>
      <w:pPr>
        <w:spacing w:after="0"/>
        <w:ind w:left="0"/>
        <w:jc w:val="both"/>
      </w:pPr>
      <w:r>
        <w:rPr>
          <w:rFonts w:ascii="Times New Roman"/>
          <w:b w:val="false"/>
          <w:i w:val="false"/>
          <w:color w:val="000000"/>
          <w:sz w:val="28"/>
        </w:rPr>
        <w:t>
      6.4.19 Для повышения аэродинамической устойчивости пролетных строений висячих и вантовых мостов следует увеличивать их крутильную жесткость за счет постановки продольных и поперечных связей по раздельным главным балкам или применения балки жесткости замкнутого коробчатого сечения и придания ей обтекаемой формы.</w:t>
      </w:r>
    </w:p>
    <w:bookmarkEnd w:id="390"/>
    <w:bookmarkStart w:name="z416" w:id="391"/>
    <w:p>
      <w:pPr>
        <w:spacing w:after="0"/>
        <w:ind w:left="0"/>
        <w:jc w:val="both"/>
      </w:pPr>
      <w:r>
        <w:rPr>
          <w:rFonts w:ascii="Times New Roman"/>
          <w:b w:val="false"/>
          <w:i w:val="false"/>
          <w:color w:val="000000"/>
          <w:sz w:val="28"/>
        </w:rPr>
        <w:t>
      6.4.20 Для уменьшения числа соединительных сварных швов сечения составных элементов решетчатых ферм следует предусматривать из минимального числа деталей.</w:t>
      </w:r>
    </w:p>
    <w:bookmarkEnd w:id="391"/>
    <w:bookmarkStart w:name="z417" w:id="392"/>
    <w:p>
      <w:pPr>
        <w:spacing w:after="0"/>
        <w:ind w:left="0"/>
        <w:jc w:val="both"/>
      </w:pPr>
      <w:r>
        <w:rPr>
          <w:rFonts w:ascii="Times New Roman"/>
          <w:b w:val="false"/>
          <w:i w:val="false"/>
          <w:color w:val="000000"/>
          <w:sz w:val="28"/>
        </w:rPr>
        <w:t>
      6.4.21 В решетчатых главных фермах материал элементов коробчатого и Н-образного сечений должен быть сконцентрирован в листах, расположенных в плоскости фермы.</w:t>
      </w:r>
    </w:p>
    <w:bookmarkEnd w:id="392"/>
    <w:bookmarkStart w:name="z418" w:id="393"/>
    <w:p>
      <w:pPr>
        <w:spacing w:after="0"/>
        <w:ind w:left="0"/>
        <w:jc w:val="both"/>
      </w:pPr>
      <w:r>
        <w:rPr>
          <w:rFonts w:ascii="Times New Roman"/>
          <w:b w:val="false"/>
          <w:i w:val="false"/>
          <w:color w:val="000000"/>
          <w:sz w:val="28"/>
        </w:rPr>
        <w:t>
      Пояса, сжатые элементы ферм и опор следует, как правило, предусматривать коробчатого сечения.</w:t>
      </w:r>
    </w:p>
    <w:bookmarkEnd w:id="393"/>
    <w:bookmarkStart w:name="z419" w:id="394"/>
    <w:p>
      <w:pPr>
        <w:spacing w:after="0"/>
        <w:ind w:left="0"/>
        <w:jc w:val="both"/>
      </w:pPr>
      <w:r>
        <w:rPr>
          <w:rFonts w:ascii="Times New Roman"/>
          <w:b w:val="false"/>
          <w:i w:val="false"/>
          <w:color w:val="000000"/>
          <w:sz w:val="28"/>
        </w:rPr>
        <w:t>
      6.4.22 Прикрепление ребер жесткости или кронштейнов, поддерживающих затяжки, должно быть предусмотрено с учетом сил трения, возникающих при натяжении затяжек.</w:t>
      </w:r>
    </w:p>
    <w:bookmarkEnd w:id="394"/>
    <w:bookmarkStart w:name="z420" w:id="395"/>
    <w:p>
      <w:pPr>
        <w:spacing w:after="0"/>
        <w:ind w:left="0"/>
        <w:jc w:val="both"/>
      </w:pPr>
      <w:r>
        <w:rPr>
          <w:rFonts w:ascii="Times New Roman"/>
          <w:b w:val="false"/>
          <w:i w:val="false"/>
          <w:color w:val="000000"/>
          <w:sz w:val="28"/>
        </w:rPr>
        <w:t>
      6.4.23 Концы затяжек должны закрепляться на специальных выносных жестких элементах — упорах. Элементы балок в местах прикрепления упоров следует усилить на воздействие сосредоточенных нагрузок.</w:t>
      </w:r>
    </w:p>
    <w:bookmarkEnd w:id="395"/>
    <w:bookmarkStart w:name="z421" w:id="396"/>
    <w:p>
      <w:pPr>
        <w:spacing w:after="0"/>
        <w:ind w:left="0"/>
        <w:jc w:val="both"/>
      </w:pPr>
      <w:r>
        <w:rPr>
          <w:rFonts w:ascii="Times New Roman"/>
          <w:b w:val="false"/>
          <w:i w:val="false"/>
          <w:color w:val="000000"/>
          <w:sz w:val="28"/>
        </w:rPr>
        <w:t>
      6.4.24 Для обеспечения устойчивости обжимаемых элементов ферм затяжки соединяются со стержнями с помощью диафрагм. Расстояния между точками закрепления следует принимать из условия устойчивости стержня свободной длины, соответствующей длине этих участков.</w:t>
      </w:r>
    </w:p>
    <w:bookmarkEnd w:id="396"/>
    <w:bookmarkStart w:name="z422" w:id="397"/>
    <w:p>
      <w:pPr>
        <w:spacing w:after="0"/>
        <w:ind w:left="0"/>
        <w:jc w:val="both"/>
      </w:pPr>
      <w:r>
        <w:rPr>
          <w:rFonts w:ascii="Times New Roman"/>
          <w:b w:val="false"/>
          <w:i w:val="false"/>
          <w:color w:val="000000"/>
          <w:sz w:val="28"/>
        </w:rPr>
        <w:t>
      6.4.25 В тех случаях, когда прикрепление с эксцентриситетом неизбежно, в цельносварной конструкции при одностенчатых сечениях элементов прикрепление их следует осуществлять по всему контуру соединения.</w:t>
      </w:r>
    </w:p>
    <w:bookmarkEnd w:id="397"/>
    <w:bookmarkStart w:name="z423" w:id="398"/>
    <w:p>
      <w:pPr>
        <w:spacing w:after="0"/>
        <w:ind w:left="0"/>
        <w:jc w:val="both"/>
      </w:pPr>
      <w:r>
        <w:rPr>
          <w:rFonts w:ascii="Times New Roman"/>
          <w:b w:val="false"/>
          <w:i w:val="false"/>
          <w:color w:val="000000"/>
          <w:sz w:val="28"/>
        </w:rPr>
        <w:t>
      6.4.26 При применении сложных прокатных профилей (швеллеров, тавров и двутавров, в том числе с параллельными гранями полок) устройство с помощью сварки поперечных стыков и прикреплений к узлам не допускается.</w:t>
      </w:r>
    </w:p>
    <w:bookmarkEnd w:id="398"/>
    <w:bookmarkStart w:name="z424" w:id="399"/>
    <w:p>
      <w:pPr>
        <w:spacing w:after="0"/>
        <w:ind w:left="0"/>
        <w:jc w:val="both"/>
      </w:pPr>
      <w:r>
        <w:rPr>
          <w:rFonts w:ascii="Times New Roman"/>
          <w:b w:val="false"/>
          <w:i w:val="false"/>
          <w:color w:val="000000"/>
          <w:sz w:val="28"/>
        </w:rPr>
        <w:t>
      6.4.27 В конструкциях автодорожных, городских и пешеходных мостов допускается применение сварки продольными непрерывными швами цельных (без стыков по длине) тавров и двутавров (в том числе разных номеров) между собой и с листом, прикрепляемым по всей длине встык или втавр к стенке профиля или двумя угловыми швами к кромкам полки профиля.</w:t>
      </w:r>
    </w:p>
    <w:bookmarkEnd w:id="399"/>
    <w:bookmarkStart w:name="z425" w:id="400"/>
    <w:p>
      <w:pPr>
        <w:spacing w:after="0"/>
        <w:ind w:left="0"/>
        <w:jc w:val="both"/>
      </w:pPr>
      <w:r>
        <w:rPr>
          <w:rFonts w:ascii="Times New Roman"/>
          <w:b w:val="false"/>
          <w:i w:val="false"/>
          <w:color w:val="000000"/>
          <w:sz w:val="28"/>
        </w:rPr>
        <w:t>
      6.4.28 Применение электрозаклепок в железнодорожных мостах не допускается, а в автодорожных, городских и пешеходных мостах допускается только для нерабочих соединений.</w:t>
      </w:r>
    </w:p>
    <w:bookmarkEnd w:id="400"/>
    <w:bookmarkStart w:name="z426" w:id="401"/>
    <w:p>
      <w:pPr>
        <w:spacing w:after="0"/>
        <w:ind w:left="0"/>
        <w:jc w:val="both"/>
      </w:pPr>
      <w:r>
        <w:rPr>
          <w:rFonts w:ascii="Times New Roman"/>
          <w:b w:val="false"/>
          <w:i w:val="false"/>
          <w:color w:val="000000"/>
          <w:sz w:val="28"/>
        </w:rPr>
        <w:t>
      6.4.29 Угловые швы необходимо применять, как правило, с вогнутым очертанием их поверхности и плавным переходом к основному металлу.</w:t>
      </w:r>
    </w:p>
    <w:bookmarkEnd w:id="401"/>
    <w:bookmarkStart w:name="z427" w:id="402"/>
    <w:p>
      <w:pPr>
        <w:spacing w:after="0"/>
        <w:ind w:left="0"/>
        <w:jc w:val="both"/>
      </w:pPr>
      <w:r>
        <w:rPr>
          <w:rFonts w:ascii="Times New Roman"/>
          <w:b w:val="false"/>
          <w:i w:val="false"/>
          <w:color w:val="000000"/>
          <w:sz w:val="28"/>
        </w:rPr>
        <w:t>
      Лобовые швы, как правило, следует предусматривать неравнобокими с большим катетом, направленным вдоль усилия, при этом рекомендуется отношение большего катета к меньшему принимать равным значению, предусмотренным действующим нормативом.</w:t>
      </w:r>
    </w:p>
    <w:bookmarkEnd w:id="402"/>
    <w:bookmarkStart w:name="z428" w:id="403"/>
    <w:p>
      <w:pPr>
        <w:spacing w:after="0"/>
        <w:ind w:left="0"/>
        <w:jc w:val="both"/>
      </w:pPr>
      <w:r>
        <w:rPr>
          <w:rFonts w:ascii="Times New Roman"/>
          <w:b w:val="false"/>
          <w:i w:val="false"/>
          <w:color w:val="000000"/>
          <w:sz w:val="28"/>
        </w:rPr>
        <w:t>
      6.4.30 Конструкция стыковых швов должна обеспечивать возможность полного проплавления расчетной толщины стыкуемых деталей и плавных переходов к основному металлу.</w:t>
      </w:r>
    </w:p>
    <w:bookmarkEnd w:id="403"/>
    <w:bookmarkStart w:name="z429" w:id="404"/>
    <w:p>
      <w:pPr>
        <w:spacing w:after="0"/>
        <w:ind w:left="0"/>
        <w:jc w:val="both"/>
      </w:pPr>
      <w:r>
        <w:rPr>
          <w:rFonts w:ascii="Times New Roman"/>
          <w:b w:val="false"/>
          <w:i w:val="false"/>
          <w:color w:val="000000"/>
          <w:sz w:val="28"/>
        </w:rPr>
        <w:t>
      6.4.31 При расположении стыка поперек усилия в элементе толщина стыкового шва не должна быть меньше толщины свариваемых листов.</w:t>
      </w:r>
    </w:p>
    <w:bookmarkEnd w:id="404"/>
    <w:bookmarkStart w:name="z430" w:id="405"/>
    <w:p>
      <w:pPr>
        <w:spacing w:after="0"/>
        <w:ind w:left="0"/>
        <w:jc w:val="both"/>
      </w:pPr>
      <w:r>
        <w:rPr>
          <w:rFonts w:ascii="Times New Roman"/>
          <w:b w:val="false"/>
          <w:i w:val="false"/>
          <w:color w:val="000000"/>
          <w:sz w:val="28"/>
        </w:rPr>
        <w:t>
      6.4.32 В конструкциях с фрикционными соединениями должна быть обеспечена возможность свободной постановки высокопрочных болтов, плотного стягивания пакета болтами и закручивания гаек с применением динамометрических ключей и гайковертов.</w:t>
      </w:r>
    </w:p>
    <w:bookmarkEnd w:id="405"/>
    <w:bookmarkStart w:name="z431" w:id="406"/>
    <w:p>
      <w:pPr>
        <w:spacing w:after="0"/>
        <w:ind w:left="0"/>
        <w:jc w:val="both"/>
      </w:pPr>
      <w:r>
        <w:rPr>
          <w:rFonts w:ascii="Times New Roman"/>
          <w:b w:val="false"/>
          <w:i w:val="false"/>
          <w:color w:val="000000"/>
          <w:sz w:val="28"/>
        </w:rPr>
        <w:t>
      6.4.33 В соединениях прокатных профилей с непараллельными поверхностями полок должны применяться клиновидные шайбы.</w:t>
      </w:r>
    </w:p>
    <w:bookmarkEnd w:id="406"/>
    <w:bookmarkStart w:name="z432" w:id="407"/>
    <w:p>
      <w:pPr>
        <w:spacing w:after="0"/>
        <w:ind w:left="0"/>
        <w:jc w:val="both"/>
      </w:pPr>
      <w:r>
        <w:rPr>
          <w:rFonts w:ascii="Times New Roman"/>
          <w:b w:val="false"/>
          <w:i w:val="false"/>
          <w:color w:val="000000"/>
          <w:sz w:val="28"/>
        </w:rPr>
        <w:t>
      6.4.34 Полную длину высокопрочных болтов следует назначать из условия, чтобы после затяжки гайки оставалось не менее одного полного витка резьбы.</w:t>
      </w:r>
    </w:p>
    <w:bookmarkEnd w:id="407"/>
    <w:bookmarkStart w:name="z433" w:id="408"/>
    <w:p>
      <w:pPr>
        <w:spacing w:after="0"/>
        <w:ind w:left="0"/>
        <w:jc w:val="both"/>
      </w:pPr>
      <w:r>
        <w:rPr>
          <w:rFonts w:ascii="Times New Roman"/>
          <w:b w:val="false"/>
          <w:i w:val="false"/>
          <w:color w:val="000000"/>
          <w:sz w:val="28"/>
        </w:rPr>
        <w:t>
      6.4.35 Стыки вертикальной стенки балки при болтовых соединениях должны быть перекрыты накладками по всей высоте.</w:t>
      </w:r>
    </w:p>
    <w:bookmarkEnd w:id="408"/>
    <w:bookmarkStart w:name="z434" w:id="409"/>
    <w:p>
      <w:pPr>
        <w:spacing w:after="0"/>
        <w:ind w:left="0"/>
        <w:jc w:val="both"/>
      </w:pPr>
      <w:r>
        <w:rPr>
          <w:rFonts w:ascii="Times New Roman"/>
          <w:b w:val="false"/>
          <w:i w:val="false"/>
          <w:color w:val="000000"/>
          <w:sz w:val="28"/>
        </w:rPr>
        <w:t>
      Стыковые накладки поясных уголков допускается применять в виде плоских листов.</w:t>
      </w:r>
    </w:p>
    <w:bookmarkEnd w:id="409"/>
    <w:bookmarkStart w:name="z435" w:id="410"/>
    <w:p>
      <w:pPr>
        <w:spacing w:after="0"/>
        <w:ind w:left="0"/>
        <w:jc w:val="both"/>
      </w:pPr>
      <w:r>
        <w:rPr>
          <w:rFonts w:ascii="Times New Roman"/>
          <w:b w:val="false"/>
          <w:i w:val="false"/>
          <w:color w:val="000000"/>
          <w:sz w:val="28"/>
        </w:rPr>
        <w:t>
      6.4.36 В сварных коробчатых и Н-образных элементах главных ферм железнодорожных мостов допускается применение только сплошных или перфорированных горизонтальных листов. Соединительные планки допускаются только в элементах связей железнодорожных мостов и в тех элементах автодорожных, городских и пешеходных мостов, для которых при расчете по выносливости соединение планок с основными частями сечения возможно осуществить без специальных мер по снижению концентрации напряжений.</w:t>
      </w:r>
    </w:p>
    <w:bookmarkEnd w:id="410"/>
    <w:bookmarkStart w:name="z436" w:id="411"/>
    <w:p>
      <w:pPr>
        <w:spacing w:after="0"/>
        <w:ind w:left="0"/>
        <w:jc w:val="both"/>
      </w:pPr>
      <w:r>
        <w:rPr>
          <w:rFonts w:ascii="Times New Roman"/>
          <w:b w:val="false"/>
          <w:i w:val="false"/>
          <w:color w:val="000000"/>
          <w:sz w:val="28"/>
        </w:rPr>
        <w:t>
      6.4.37 В автодорожных, городских и пешеходных мостах конструкцию ортотропной плиты следует предусматривать одноярусной, состоящей из листа настила, подкрепленного продольными и поперечными ребрами, вертикальные стенки которых приварены к листу настила двусторонними угловыми швами.</w:t>
      </w:r>
    </w:p>
    <w:bookmarkEnd w:id="411"/>
    <w:bookmarkStart w:name="z437" w:id="412"/>
    <w:p>
      <w:pPr>
        <w:spacing w:after="0"/>
        <w:ind w:left="0"/>
        <w:jc w:val="both"/>
      </w:pPr>
      <w:r>
        <w:rPr>
          <w:rFonts w:ascii="Times New Roman"/>
          <w:b w:val="false"/>
          <w:i w:val="false"/>
          <w:color w:val="000000"/>
          <w:sz w:val="28"/>
        </w:rPr>
        <w:t>
      Монтажные блоки ортотропной плиты должны быть ориентированы длинной стороной вдоль оси моста.</w:t>
      </w:r>
    </w:p>
    <w:bookmarkEnd w:id="412"/>
    <w:bookmarkStart w:name="z438" w:id="413"/>
    <w:p>
      <w:pPr>
        <w:spacing w:after="0"/>
        <w:ind w:left="0"/>
        <w:jc w:val="both"/>
      </w:pPr>
      <w:r>
        <w:rPr>
          <w:rFonts w:ascii="Times New Roman"/>
          <w:b w:val="false"/>
          <w:i w:val="false"/>
          <w:color w:val="000000"/>
          <w:sz w:val="28"/>
        </w:rPr>
        <w:t>
      6.4.38 В автодорожных, городских и пешеходных мостах монтажные стыки листа настила верхней ортотропной плиты следует, как правило, предусматривать сварными.</w:t>
      </w:r>
    </w:p>
    <w:bookmarkEnd w:id="413"/>
    <w:bookmarkStart w:name="z439" w:id="414"/>
    <w:p>
      <w:pPr>
        <w:spacing w:after="0"/>
        <w:ind w:left="0"/>
        <w:jc w:val="both"/>
      </w:pPr>
      <w:r>
        <w:rPr>
          <w:rFonts w:ascii="Times New Roman"/>
          <w:b w:val="false"/>
          <w:i w:val="false"/>
          <w:color w:val="000000"/>
          <w:sz w:val="28"/>
        </w:rPr>
        <w:t>
      В нижних ортотропных плитах при обосновании расчетом допускается применение монтажных продольных сварных стыков горизонтального листа с неполным заполнением разделки.</w:t>
      </w:r>
    </w:p>
    <w:bookmarkEnd w:id="414"/>
    <w:bookmarkStart w:name="z440" w:id="415"/>
    <w:p>
      <w:pPr>
        <w:spacing w:after="0"/>
        <w:ind w:left="0"/>
        <w:jc w:val="both"/>
      </w:pPr>
      <w:r>
        <w:rPr>
          <w:rFonts w:ascii="Times New Roman"/>
          <w:b w:val="false"/>
          <w:i w:val="false"/>
          <w:color w:val="000000"/>
          <w:sz w:val="28"/>
        </w:rPr>
        <w:t>
      В железнодорожных мостах монтажные стыки листа настила верхней или нижней ортотропной плиты следует, как правило, предусматривать на фрикционных соединениях, допускаются монтажные продольные сварные стыки горизонтального листа.</w:t>
      </w:r>
    </w:p>
    <w:bookmarkEnd w:id="415"/>
    <w:bookmarkStart w:name="z441" w:id="416"/>
    <w:p>
      <w:pPr>
        <w:spacing w:after="0"/>
        <w:ind w:left="0"/>
        <w:jc w:val="both"/>
      </w:pPr>
      <w:r>
        <w:rPr>
          <w:rFonts w:ascii="Times New Roman"/>
          <w:b w:val="false"/>
          <w:i w:val="false"/>
          <w:color w:val="000000"/>
          <w:sz w:val="28"/>
        </w:rPr>
        <w:t>
      Присоединение листов настила ортотропных плит проезжей части к поясам главных балок или ферм сварными швами внахлестку не допускается.</w:t>
      </w:r>
    </w:p>
    <w:bookmarkEnd w:id="416"/>
    <w:bookmarkStart w:name="z442" w:id="417"/>
    <w:p>
      <w:pPr>
        <w:spacing w:after="0"/>
        <w:ind w:left="0"/>
        <w:jc w:val="both"/>
      </w:pPr>
      <w:r>
        <w:rPr>
          <w:rFonts w:ascii="Times New Roman"/>
          <w:b w:val="false"/>
          <w:i w:val="false"/>
          <w:color w:val="000000"/>
          <w:sz w:val="28"/>
        </w:rPr>
        <w:t>
      6.4.39 В ортотропных плитах следует применять продольные ребра трапецеидально- коробчатого и открытого сечений из полос. Допускаются ребра из неравнобоких уголков и сварных тавров.</w:t>
      </w:r>
    </w:p>
    <w:bookmarkEnd w:id="417"/>
    <w:bookmarkStart w:name="z443" w:id="418"/>
    <w:p>
      <w:pPr>
        <w:spacing w:after="0"/>
        <w:ind w:left="0"/>
        <w:jc w:val="both"/>
      </w:pPr>
      <w:r>
        <w:rPr>
          <w:rFonts w:ascii="Times New Roman"/>
          <w:b w:val="false"/>
          <w:i w:val="false"/>
          <w:color w:val="000000"/>
          <w:sz w:val="28"/>
        </w:rPr>
        <w:t>
      6.4.40 Монтажные стыки продольных ребер верхних ортотропных плит следует предусматривать, как правило, фрикционными с выполнением отверстий в заводских условиях.</w:t>
      </w:r>
    </w:p>
    <w:bookmarkEnd w:id="418"/>
    <w:bookmarkStart w:name="z444" w:id="419"/>
    <w:p>
      <w:pPr>
        <w:spacing w:after="0"/>
        <w:ind w:left="0"/>
        <w:jc w:val="both"/>
      </w:pPr>
      <w:r>
        <w:rPr>
          <w:rFonts w:ascii="Times New Roman"/>
          <w:b w:val="false"/>
          <w:i w:val="false"/>
          <w:color w:val="000000"/>
          <w:sz w:val="28"/>
        </w:rPr>
        <w:t>
      Монтажные стыки продольных ребер нижних ортотропных плит в автодорожных, городских и пешеходных мостах следует предусматривать, как правило, сварными.</w:t>
      </w:r>
    </w:p>
    <w:bookmarkEnd w:id="419"/>
    <w:bookmarkStart w:name="z445" w:id="420"/>
    <w:p>
      <w:pPr>
        <w:spacing w:after="0"/>
        <w:ind w:left="0"/>
        <w:jc w:val="both"/>
      </w:pPr>
      <w:r>
        <w:rPr>
          <w:rFonts w:ascii="Times New Roman"/>
          <w:b w:val="false"/>
          <w:i w:val="false"/>
          <w:color w:val="000000"/>
          <w:sz w:val="28"/>
        </w:rPr>
        <w:t>
      Применение сварных монтажных стыков ортотропной плиты с неприваренными к листу настила вставками продольных ребер и обрывом ребер в зоне монтажного стыка блоков пролетного строения не допускается.</w:t>
      </w:r>
    </w:p>
    <w:bookmarkEnd w:id="420"/>
    <w:bookmarkStart w:name="z446" w:id="421"/>
    <w:p>
      <w:pPr>
        <w:spacing w:after="0"/>
        <w:ind w:left="0"/>
        <w:jc w:val="both"/>
      </w:pPr>
      <w:r>
        <w:rPr>
          <w:rFonts w:ascii="Times New Roman"/>
          <w:b w:val="false"/>
          <w:i w:val="false"/>
          <w:color w:val="000000"/>
          <w:sz w:val="28"/>
        </w:rPr>
        <w:t>
      Монтажные стыки продольных ребер нижних ортотропных плит в железнодорожных мостах следует предусматривать, как правило, фрикционными.</w:t>
      </w:r>
    </w:p>
    <w:bookmarkEnd w:id="421"/>
    <w:bookmarkStart w:name="z447" w:id="422"/>
    <w:p>
      <w:pPr>
        <w:spacing w:after="0"/>
        <w:ind w:left="0"/>
        <w:jc w:val="both"/>
      </w:pPr>
      <w:r>
        <w:rPr>
          <w:rFonts w:ascii="Times New Roman"/>
          <w:b w:val="false"/>
          <w:i w:val="false"/>
          <w:color w:val="000000"/>
          <w:sz w:val="28"/>
        </w:rPr>
        <w:t>
      6.4.41 Монтажные стыки стенки и пояса поперечных ребер таврового сечения следует, как правило, предусматривать фрикционными на высокопрочных болтах с выполнением отверстий на полный диаметр в заводских условиях.</w:t>
      </w:r>
    </w:p>
    <w:bookmarkEnd w:id="422"/>
    <w:bookmarkStart w:name="z448" w:id="423"/>
    <w:p>
      <w:pPr>
        <w:spacing w:after="0"/>
        <w:ind w:left="0"/>
        <w:jc w:val="both"/>
      </w:pPr>
      <w:r>
        <w:rPr>
          <w:rFonts w:ascii="Times New Roman"/>
          <w:b w:val="false"/>
          <w:i w:val="false"/>
          <w:color w:val="000000"/>
          <w:sz w:val="28"/>
        </w:rPr>
        <w:t>
      6.4.42 Прикрепление поперечных ребер верхней ортотропной плиты к ребрам жесткости или специальным фасонкам главных балок, как правило, следует осуществлять фрикционным на высокопрочных болтах.</w:t>
      </w:r>
    </w:p>
    <w:bookmarkEnd w:id="423"/>
    <w:bookmarkStart w:name="z449" w:id="424"/>
    <w:p>
      <w:pPr>
        <w:spacing w:after="0"/>
        <w:ind w:left="0"/>
        <w:jc w:val="both"/>
      </w:pPr>
      <w:r>
        <w:rPr>
          <w:rFonts w:ascii="Times New Roman"/>
          <w:b w:val="false"/>
          <w:i w:val="false"/>
          <w:color w:val="000000"/>
          <w:sz w:val="28"/>
        </w:rPr>
        <w:t>
      В конструкциях с ортотропной плитой проезжей части анкеровку стоек ограждающих устройств следует выполнять в плоскости поперечных балок.</w:t>
      </w:r>
    </w:p>
    <w:bookmarkEnd w:id="424"/>
    <w:bookmarkStart w:name="z450" w:id="425"/>
    <w:p>
      <w:pPr>
        <w:spacing w:after="0"/>
        <w:ind w:left="0"/>
        <w:jc w:val="both"/>
      </w:pPr>
      <w:r>
        <w:rPr>
          <w:rFonts w:ascii="Times New Roman"/>
          <w:b w:val="false"/>
          <w:i w:val="false"/>
          <w:color w:val="000000"/>
          <w:sz w:val="28"/>
        </w:rPr>
        <w:t>
      6.4.43 В железнодорожных пролетных строениях допускается применять двухъярусные ортотропные плиты с прикреплением продольных ребер к верхней полке поперечных балок на фрикционных высокопрочных болтах и установкой поперечных ребер жесткости на стенку поперечной балки по оси стенки продольного ребра.</w:t>
      </w:r>
    </w:p>
    <w:bookmarkEnd w:id="425"/>
    <w:bookmarkStart w:name="z451" w:id="426"/>
    <w:p>
      <w:pPr>
        <w:spacing w:after="0"/>
        <w:ind w:left="0"/>
        <w:jc w:val="both"/>
      </w:pPr>
      <w:r>
        <w:rPr>
          <w:rFonts w:ascii="Times New Roman"/>
          <w:b w:val="false"/>
          <w:i w:val="false"/>
          <w:color w:val="000000"/>
          <w:sz w:val="28"/>
        </w:rPr>
        <w:t>
      6.4.44 Конструкция опорных частей должна обеспечивать распределение нагрузки по всей площади опирания узла пролетного строения и опирания на опору.</w:t>
      </w:r>
    </w:p>
    <w:bookmarkEnd w:id="426"/>
    <w:bookmarkStart w:name="z452" w:id="427"/>
    <w:p>
      <w:pPr>
        <w:spacing w:after="0"/>
        <w:ind w:left="0"/>
        <w:jc w:val="both"/>
      </w:pPr>
      <w:r>
        <w:rPr>
          <w:rFonts w:ascii="Times New Roman"/>
          <w:b w:val="false"/>
          <w:i w:val="false"/>
          <w:color w:val="000000"/>
          <w:sz w:val="28"/>
        </w:rPr>
        <w:t>
      6.4.45 Опорные части следует применять, как правило, литые с шарнирами свободного касания, стаканные, шаровые, сегментные. Допускается применять подвижные однокатковые опорные части из высокопрочной стали, а также с наплавкой на поверхность катка и плиты из материалов высокой твердости, и других типов при соответствующем обосновании.</w:t>
      </w:r>
    </w:p>
    <w:bookmarkEnd w:id="427"/>
    <w:bookmarkStart w:name="z453" w:id="428"/>
    <w:p>
      <w:pPr>
        <w:spacing w:after="0"/>
        <w:ind w:left="0"/>
        <w:jc w:val="both"/>
      </w:pPr>
      <w:r>
        <w:rPr>
          <w:rFonts w:ascii="Times New Roman"/>
          <w:b w:val="false"/>
          <w:i w:val="false"/>
          <w:color w:val="000000"/>
          <w:sz w:val="28"/>
        </w:rPr>
        <w:t>
      В подвижных опорных частях не должно быть более четырех катков.</w:t>
      </w:r>
    </w:p>
    <w:bookmarkEnd w:id="428"/>
    <w:bookmarkStart w:name="z454" w:id="429"/>
    <w:p>
      <w:pPr>
        <w:spacing w:after="0"/>
        <w:ind w:left="0"/>
        <w:jc w:val="both"/>
      </w:pPr>
      <w:r>
        <w:rPr>
          <w:rFonts w:ascii="Times New Roman"/>
          <w:b w:val="false"/>
          <w:i w:val="false"/>
          <w:color w:val="000000"/>
          <w:sz w:val="28"/>
        </w:rPr>
        <w:t>
      Катки должны быть соединены между собой боковыми стяжками, гарантирующими совместность перемещения и не препятствующими перекатке и очистке, и оснащены устройствами от боковых сдвигов и продольного угона, а также защищены футлярами. При применении цилиндрических катков, имеющих две плоские грани, должна быть исключена возможность их опрокидывания и заклинивания.</w:t>
      </w:r>
    </w:p>
    <w:bookmarkEnd w:id="429"/>
    <w:bookmarkStart w:name="z455" w:id="430"/>
    <w:p>
      <w:pPr>
        <w:spacing w:after="0"/>
        <w:ind w:left="0"/>
        <w:jc w:val="both"/>
      </w:pPr>
      <w:r>
        <w:rPr>
          <w:rFonts w:ascii="Times New Roman"/>
          <w:b w:val="false"/>
          <w:i w:val="false"/>
          <w:color w:val="000000"/>
          <w:sz w:val="28"/>
        </w:rPr>
        <w:t>
      6.4.46 Железобетонную плиту следует объединять со стальными главными балками и фермами по всей их длине. Требуемая степень трещиностойкости должна быть обеспечена продольным армированием или предварительным напряжением.</w:t>
      </w:r>
    </w:p>
    <w:bookmarkEnd w:id="430"/>
    <w:bookmarkStart w:name="z456" w:id="431"/>
    <w:p>
      <w:pPr>
        <w:spacing w:after="0"/>
        <w:ind w:left="0"/>
        <w:jc w:val="both"/>
      </w:pPr>
      <w:r>
        <w:rPr>
          <w:rFonts w:ascii="Times New Roman"/>
          <w:b w:val="false"/>
          <w:i w:val="false"/>
          <w:color w:val="000000"/>
          <w:sz w:val="28"/>
        </w:rPr>
        <w:t>
      6.4.47 Конструкция жестких упоров должна обеспечивать равномерные деформации бетона по площади смятия и не приводить к раскалыванию бетона, например, из-за наличия углов.</w:t>
      </w:r>
    </w:p>
    <w:bookmarkEnd w:id="431"/>
    <w:bookmarkStart w:name="z457" w:id="432"/>
    <w:p>
      <w:pPr>
        <w:spacing w:after="0"/>
        <w:ind w:left="0"/>
        <w:jc w:val="both"/>
      </w:pPr>
      <w:r>
        <w:rPr>
          <w:rFonts w:ascii="Times New Roman"/>
          <w:b w:val="false"/>
          <w:i w:val="false"/>
          <w:color w:val="000000"/>
          <w:sz w:val="28"/>
        </w:rPr>
        <w:t>
      При выпуклой форме поверхности, передающей давление с упора на бетон (цилиндрических упорах и др.), зону местного сжатия бетона упором необходимо армировать.</w:t>
      </w:r>
    </w:p>
    <w:bookmarkEnd w:id="432"/>
    <w:bookmarkStart w:name="z458" w:id="433"/>
    <w:p>
      <w:pPr>
        <w:spacing w:after="0"/>
        <w:ind w:left="0"/>
        <w:jc w:val="both"/>
      </w:pPr>
      <w:r>
        <w:rPr>
          <w:rFonts w:ascii="Times New Roman"/>
          <w:b w:val="false"/>
          <w:i w:val="false"/>
          <w:color w:val="000000"/>
          <w:sz w:val="28"/>
        </w:rPr>
        <w:t>
      6.4.48 При применении высокопрочных болтов для объединения сборной железобетонной плиты со стальными поясами необходимо:</w:t>
      </w:r>
    </w:p>
    <w:bookmarkEnd w:id="433"/>
    <w:bookmarkStart w:name="z459" w:id="434"/>
    <w:p>
      <w:pPr>
        <w:spacing w:after="0"/>
        <w:ind w:left="0"/>
        <w:jc w:val="both"/>
      </w:pPr>
      <w:r>
        <w:rPr>
          <w:rFonts w:ascii="Times New Roman"/>
          <w:b w:val="false"/>
          <w:i w:val="false"/>
          <w:color w:val="000000"/>
          <w:sz w:val="28"/>
        </w:rPr>
        <w:t>
      - отверстия под высокопрочные болты назначать увеличенных диаметров, обеспечивающих постановку болтов с учетом допусков, установленных нормами изготовления и монтажа;</w:t>
      </w:r>
    </w:p>
    <w:bookmarkEnd w:id="434"/>
    <w:bookmarkStart w:name="z460" w:id="435"/>
    <w:p>
      <w:pPr>
        <w:spacing w:after="0"/>
        <w:ind w:left="0"/>
        <w:jc w:val="both"/>
      </w:pPr>
      <w:r>
        <w:rPr>
          <w:rFonts w:ascii="Times New Roman"/>
          <w:b w:val="false"/>
          <w:i w:val="false"/>
          <w:color w:val="000000"/>
          <w:sz w:val="28"/>
        </w:rPr>
        <w:t>
      - обеспечить возможность устранения неплотностей за счет деформирования стальных листов при стягивании, применения податливых прокладок или других мер.</w:t>
      </w:r>
    </w:p>
    <w:bookmarkEnd w:id="435"/>
    <w:bookmarkStart w:name="z461" w:id="436"/>
    <w:p>
      <w:pPr>
        <w:spacing w:after="0"/>
        <w:ind w:left="0"/>
        <w:jc w:val="both"/>
      </w:pPr>
      <w:r>
        <w:rPr>
          <w:rFonts w:ascii="Times New Roman"/>
          <w:b w:val="false"/>
          <w:i w:val="false"/>
          <w:color w:val="000000"/>
          <w:sz w:val="28"/>
        </w:rPr>
        <w:t>
      6.4.49 Железобетонная плита должна быть заанкерена против отрыва ее от стальной части. При жестких упорах, не обеспечивающих заанкеривания железобетонной плиты, следует применять дополнительные меры против ее отрыва.</w:t>
      </w:r>
    </w:p>
    <w:bookmarkEnd w:id="436"/>
    <w:bookmarkStart w:name="z462" w:id="437"/>
    <w:p>
      <w:pPr>
        <w:spacing w:after="0"/>
        <w:ind w:left="0"/>
        <w:jc w:val="both"/>
      </w:pPr>
      <w:r>
        <w:rPr>
          <w:rFonts w:ascii="Times New Roman"/>
          <w:b w:val="false"/>
          <w:i w:val="false"/>
          <w:color w:val="000000"/>
          <w:sz w:val="28"/>
        </w:rPr>
        <w:t>
      Если в объединении с наклонными анкерами сдвигающая сила может менять направление действия, необходимы постановка наклонных анкеров встречных направлений или сочетание наклонных анкеров с вертикальными.</w:t>
      </w:r>
    </w:p>
    <w:bookmarkEnd w:id="437"/>
    <w:bookmarkStart w:name="z463" w:id="438"/>
    <w:p>
      <w:pPr>
        <w:spacing w:after="0"/>
        <w:ind w:left="0"/>
        <w:jc w:val="both"/>
      </w:pPr>
      <w:r>
        <w:rPr>
          <w:rFonts w:ascii="Times New Roman"/>
          <w:b w:val="false"/>
          <w:i w:val="false"/>
          <w:color w:val="000000"/>
          <w:sz w:val="28"/>
        </w:rPr>
        <w:t>
      6.4.50 Объединение стальных балок с монолитной железобетонной плитой следует выполнять посредством: непрерывных гребенчатых упоров из стальных полос, привариваемых к верхним поясам стальных балок; гибких стержневых упоров из арматуры периодического профиля; гибких штыревых упоров.</w:t>
      </w:r>
    </w:p>
    <w:bookmarkEnd w:id="438"/>
    <w:bookmarkStart w:name="z464" w:id="439"/>
    <w:p>
      <w:pPr>
        <w:spacing w:after="0"/>
        <w:ind w:left="0"/>
        <w:jc w:val="both"/>
      </w:pPr>
      <w:r>
        <w:rPr>
          <w:rFonts w:ascii="Times New Roman"/>
          <w:b w:val="false"/>
          <w:i w:val="false"/>
          <w:color w:val="000000"/>
          <w:sz w:val="28"/>
        </w:rPr>
        <w:t>
      6.4.51 Соединение пиломатериалов по длине осуществляется с помощью зубчатых соединений по действующим нормативам.</w:t>
      </w:r>
    </w:p>
    <w:bookmarkEnd w:id="439"/>
    <w:bookmarkStart w:name="z465" w:id="440"/>
    <w:p>
      <w:pPr>
        <w:spacing w:after="0"/>
        <w:ind w:left="0"/>
        <w:jc w:val="both"/>
      </w:pPr>
      <w:r>
        <w:rPr>
          <w:rFonts w:ascii="Times New Roman"/>
          <w:b w:val="false"/>
          <w:i w:val="false"/>
          <w:color w:val="000000"/>
          <w:sz w:val="28"/>
        </w:rPr>
        <w:t>
      6.4.52 После антисептирования элементов не допускается какая-либо их обработка, кроме сверления отверстий для установки скрепляющих изделий.</w:t>
      </w:r>
    </w:p>
    <w:bookmarkEnd w:id="440"/>
    <w:bookmarkStart w:name="z466" w:id="441"/>
    <w:p>
      <w:pPr>
        <w:spacing w:after="0"/>
        <w:ind w:left="0"/>
        <w:jc w:val="both"/>
      </w:pPr>
      <w:r>
        <w:rPr>
          <w:rFonts w:ascii="Times New Roman"/>
          <w:b w:val="false"/>
          <w:i w:val="false"/>
          <w:color w:val="000000"/>
          <w:sz w:val="28"/>
        </w:rPr>
        <w:t>
      Просверленные отверстия в антисептированной древесине перед установкой скрепляющих изделий необходимо обильно смазать каменноугольным маслом в соответствии с требованиями действующих нормативов.</w:t>
      </w:r>
    </w:p>
    <w:bookmarkEnd w:id="441"/>
    <w:bookmarkStart w:name="z467" w:id="442"/>
    <w:p>
      <w:pPr>
        <w:spacing w:after="0"/>
        <w:ind w:left="0"/>
        <w:jc w:val="both"/>
      </w:pPr>
      <w:r>
        <w:rPr>
          <w:rFonts w:ascii="Times New Roman"/>
          <w:b w:val="false"/>
          <w:i w:val="false"/>
          <w:color w:val="000000"/>
          <w:sz w:val="28"/>
        </w:rPr>
        <w:t>
      6.4.53 Деревянная или железобетонная плита проезжей части должна быть связана с главными балками креплениями, обеспечивающими передачу балкам горизонтальных усилий.</w:t>
      </w:r>
    </w:p>
    <w:bookmarkEnd w:id="442"/>
    <w:bookmarkStart w:name="z468" w:id="443"/>
    <w:p>
      <w:pPr>
        <w:spacing w:after="0"/>
        <w:ind w:left="0"/>
        <w:jc w:val="both"/>
      </w:pPr>
      <w:r>
        <w:rPr>
          <w:rFonts w:ascii="Times New Roman"/>
          <w:b w:val="false"/>
          <w:i w:val="false"/>
          <w:color w:val="000000"/>
          <w:sz w:val="28"/>
        </w:rPr>
        <w:t>
      6.4.54 Проезжая часть клееных пролетных строений должна защищать нижележащие конструкции от попадания осадков и прямого солнечного освещения. Плиту проезжей части следует устраивать непрерывной, а на верхние пояса балок под железобетонную плиту укладывать водонепроницаемые прокладки.</w:t>
      </w:r>
    </w:p>
    <w:bookmarkEnd w:id="443"/>
    <w:bookmarkStart w:name="z469" w:id="444"/>
    <w:p>
      <w:pPr>
        <w:spacing w:after="0"/>
        <w:ind w:left="0"/>
        <w:jc w:val="both"/>
      </w:pPr>
      <w:r>
        <w:rPr>
          <w:rFonts w:ascii="Times New Roman"/>
          <w:b w:val="false"/>
          <w:i w:val="false"/>
          <w:color w:val="000000"/>
          <w:sz w:val="28"/>
        </w:rPr>
        <w:t>
      6.4.55 В качестве покрытия на клееных мостах с дощатой плитой следует назначать тройную поверхностную обработку или предусматривать укладку слоя асфальтобетона.</w:t>
      </w:r>
    </w:p>
    <w:bookmarkEnd w:id="444"/>
    <w:bookmarkStart w:name="z470" w:id="445"/>
    <w:p>
      <w:pPr>
        <w:spacing w:after="0"/>
        <w:ind w:left="0"/>
        <w:jc w:val="both"/>
      </w:pPr>
      <w:r>
        <w:rPr>
          <w:rFonts w:ascii="Times New Roman"/>
          <w:b w:val="false"/>
          <w:i w:val="false"/>
          <w:color w:val="000000"/>
          <w:sz w:val="28"/>
        </w:rPr>
        <w:t>
      6.4.56 В пролетных строениях с ездой поверху жесткую и скрепленную с фермами проезжую часть следует использовать в качестве верхних связей.</w:t>
      </w:r>
    </w:p>
    <w:bookmarkEnd w:id="445"/>
    <w:bookmarkStart w:name="z471" w:id="446"/>
    <w:p>
      <w:pPr>
        <w:spacing w:after="0"/>
        <w:ind w:left="0"/>
        <w:jc w:val="both"/>
      </w:pPr>
      <w:r>
        <w:rPr>
          <w:rFonts w:ascii="Times New Roman"/>
          <w:b w:val="false"/>
          <w:i w:val="false"/>
          <w:color w:val="000000"/>
          <w:sz w:val="28"/>
        </w:rPr>
        <w:t>
      6.4.57 В изгибаемых элементах в сечениях с наибольшими изгибающими моментами необходимо избегать ослабления подрезками крайних растянутых волокон. В опорных сечениях элементов при условии обеспечения прочности древесины на отрыв поперек волокон допускается подрезка не более чем на треть высоты элемента.</w:t>
      </w:r>
    </w:p>
    <w:bookmarkEnd w:id="446"/>
    <w:bookmarkStart w:name="z472" w:id="447"/>
    <w:p>
      <w:pPr>
        <w:spacing w:after="0"/>
        <w:ind w:left="0"/>
        <w:jc w:val="both"/>
      </w:pPr>
      <w:r>
        <w:rPr>
          <w:rFonts w:ascii="Times New Roman"/>
          <w:b w:val="false"/>
          <w:i w:val="false"/>
          <w:color w:val="000000"/>
          <w:sz w:val="28"/>
        </w:rPr>
        <w:t>
      6.4.58 Стыки растянутых и сжатых элементов в фермах следует, как правило, располагать вне узла (в панели), при этом стыки сжатых элементов следует располагать вблизи узлов, закрепленных от выходов из плоскости фермы.</w:t>
      </w:r>
    </w:p>
    <w:bookmarkEnd w:id="447"/>
    <w:bookmarkStart w:name="z473" w:id="448"/>
    <w:p>
      <w:pPr>
        <w:spacing w:after="0"/>
        <w:ind w:left="0"/>
        <w:jc w:val="both"/>
      </w:pPr>
      <w:r>
        <w:rPr>
          <w:rFonts w:ascii="Times New Roman"/>
          <w:b w:val="false"/>
          <w:i w:val="false"/>
          <w:color w:val="000000"/>
          <w:sz w:val="28"/>
        </w:rPr>
        <w:t>
      Стыки клееных неразрезных балок следует располагать в зоне минимальных моментов.</w:t>
      </w:r>
    </w:p>
    <w:bookmarkEnd w:id="448"/>
    <w:bookmarkStart w:name="z474" w:id="449"/>
    <w:p>
      <w:pPr>
        <w:spacing w:after="0"/>
        <w:ind w:left="0"/>
        <w:jc w:val="both"/>
      </w:pPr>
      <w:r>
        <w:rPr>
          <w:rFonts w:ascii="Times New Roman"/>
          <w:b w:val="false"/>
          <w:i w:val="false"/>
          <w:color w:val="000000"/>
          <w:sz w:val="28"/>
        </w:rPr>
        <w:t>
      6.4.59 Соединяемые элементы должны быть стянуты болтами, а при необходимости — хомутами. Болты должны иметь стальные шайбы с обоих концов.</w:t>
      </w:r>
    </w:p>
    <w:bookmarkEnd w:id="449"/>
    <w:bookmarkStart w:name="z475" w:id="450"/>
    <w:p>
      <w:pPr>
        <w:spacing w:after="0"/>
        <w:ind w:left="0"/>
        <w:jc w:val="both"/>
      </w:pPr>
      <w:r>
        <w:rPr>
          <w:rFonts w:ascii="Times New Roman"/>
          <w:b w:val="false"/>
          <w:i w:val="false"/>
          <w:color w:val="000000"/>
          <w:sz w:val="28"/>
        </w:rPr>
        <w:t>
      6.4.60 Стыки растянутых и растянуто-изогнутых поясов ферм рекомендуется перекрывать деревянными накладками на сквозных цилиндрических стальных нагелях или выполнять клеештыревыми.</w:t>
      </w:r>
    </w:p>
    <w:bookmarkEnd w:id="450"/>
    <w:bookmarkStart w:name="z476" w:id="451"/>
    <w:p>
      <w:pPr>
        <w:spacing w:after="0"/>
        <w:ind w:left="0"/>
        <w:jc w:val="both"/>
      </w:pPr>
      <w:r>
        <w:rPr>
          <w:rFonts w:ascii="Times New Roman"/>
          <w:b w:val="false"/>
          <w:i w:val="false"/>
          <w:color w:val="000000"/>
          <w:sz w:val="28"/>
        </w:rPr>
        <w:t>
      Следует избегать применения соединений с гребенчатыми накладками.</w:t>
      </w:r>
    </w:p>
    <w:bookmarkEnd w:id="451"/>
    <w:bookmarkStart w:name="z477" w:id="452"/>
    <w:p>
      <w:pPr>
        <w:spacing w:after="0"/>
        <w:ind w:left="0"/>
        <w:jc w:val="both"/>
      </w:pPr>
      <w:r>
        <w:rPr>
          <w:rFonts w:ascii="Times New Roman"/>
          <w:b w:val="false"/>
          <w:i w:val="false"/>
          <w:color w:val="000000"/>
          <w:sz w:val="28"/>
        </w:rPr>
        <w:t>
      Стыки сжатых элементов поясов, выполненные в торец, должны быть перекрыты накладками, а при необходимости усилены вклеенными стальными штырями (клеештыревой стык).</w:t>
      </w:r>
    </w:p>
    <w:bookmarkEnd w:id="452"/>
    <w:bookmarkStart w:name="z478" w:id="453"/>
    <w:p>
      <w:pPr>
        <w:spacing w:after="0"/>
        <w:ind w:left="0"/>
        <w:jc w:val="both"/>
      </w:pPr>
      <w:r>
        <w:rPr>
          <w:rFonts w:ascii="Times New Roman"/>
          <w:b w:val="false"/>
          <w:i w:val="false"/>
          <w:color w:val="000000"/>
          <w:sz w:val="28"/>
        </w:rPr>
        <w:t>
      Стыки поясов дощато-гвоздевых ферм следует перекрывать накладками на стальных нагелях.</w:t>
      </w:r>
    </w:p>
    <w:bookmarkEnd w:id="453"/>
    <w:bookmarkStart w:name="z479" w:id="454"/>
    <w:p>
      <w:pPr>
        <w:spacing w:after="0"/>
        <w:ind w:left="0"/>
        <w:jc w:val="both"/>
      </w:pPr>
      <w:r>
        <w:rPr>
          <w:rFonts w:ascii="Times New Roman"/>
          <w:b w:val="false"/>
          <w:i w:val="false"/>
          <w:color w:val="000000"/>
          <w:sz w:val="28"/>
        </w:rPr>
        <w:t>
      6.4.61 Нагели, дюбели, шурупы, глухари и гвозди не следует располагать по оси досок или брусьев.</w:t>
      </w:r>
    </w:p>
    <w:bookmarkEnd w:id="454"/>
    <w:bookmarkStart w:name="z480" w:id="455"/>
    <w:p>
      <w:pPr>
        <w:spacing w:after="0"/>
        <w:ind w:left="0"/>
        <w:jc w:val="both"/>
      </w:pPr>
      <w:r>
        <w:rPr>
          <w:rFonts w:ascii="Times New Roman"/>
          <w:b w:val="false"/>
          <w:i w:val="false"/>
          <w:color w:val="000000"/>
          <w:sz w:val="28"/>
        </w:rPr>
        <w:t>
      Шахматная расстановка просверленных гнезд в нагельных соединениях не рекомендуется.</w:t>
      </w:r>
    </w:p>
    <w:bookmarkEnd w:id="455"/>
    <w:bookmarkStart w:name="z481" w:id="456"/>
    <w:p>
      <w:pPr>
        <w:spacing w:after="0"/>
        <w:ind w:left="0"/>
        <w:jc w:val="both"/>
      </w:pPr>
      <w:r>
        <w:rPr>
          <w:rFonts w:ascii="Times New Roman"/>
          <w:b w:val="false"/>
          <w:i w:val="false"/>
          <w:color w:val="000000"/>
          <w:sz w:val="28"/>
        </w:rPr>
        <w:t>
      Гвозди в поясах ферм следует располагать вертикальными рядами.</w:t>
      </w:r>
    </w:p>
    <w:bookmarkEnd w:id="456"/>
    <w:bookmarkStart w:name="z482" w:id="457"/>
    <w:p>
      <w:pPr>
        <w:spacing w:after="0"/>
        <w:ind w:left="0"/>
        <w:jc w:val="both"/>
      </w:pPr>
      <w:r>
        <w:rPr>
          <w:rFonts w:ascii="Times New Roman"/>
          <w:b w:val="false"/>
          <w:i w:val="false"/>
          <w:color w:val="000000"/>
          <w:sz w:val="28"/>
        </w:rPr>
        <w:t>
      6.4.62 Стяжные болты в стыках с нагельными соединениями следует применять, как правило, одного диаметра с нагелями. Число болтов должно быть не более 20 % числа нагелей и не менее четырех на каждую половину накладки.</w:t>
      </w:r>
    </w:p>
    <w:bookmarkEnd w:id="457"/>
    <w:bookmarkStart w:name="z483" w:id="458"/>
    <w:p>
      <w:pPr>
        <w:spacing w:after="0"/>
        <w:ind w:left="0"/>
        <w:jc w:val="both"/>
      </w:pPr>
      <w:r>
        <w:rPr>
          <w:rFonts w:ascii="Times New Roman"/>
          <w:b w:val="false"/>
          <w:i w:val="false"/>
          <w:color w:val="000000"/>
          <w:sz w:val="28"/>
        </w:rPr>
        <w:t>
      6.4.63 В сжатых и растянутых элементах штыри следует располагать равномерно по сечению. Число штырей должно быть не менее четырех.</w:t>
      </w:r>
    </w:p>
    <w:bookmarkEnd w:id="458"/>
    <w:bookmarkStart w:name="z484" w:id="459"/>
    <w:p>
      <w:pPr>
        <w:spacing w:after="0"/>
        <w:ind w:left="0"/>
        <w:jc w:val="both"/>
      </w:pPr>
      <w:r>
        <w:rPr>
          <w:rFonts w:ascii="Times New Roman"/>
          <w:b w:val="false"/>
          <w:i w:val="false"/>
          <w:color w:val="000000"/>
          <w:sz w:val="28"/>
        </w:rPr>
        <w:t>
      В растянутой и сжатой зонах изгибаемых элементов штыри необходимо располагать таким образом, чтобы каждый штырь передавал усилие с тяготеющего к нему участка древесины. Число стержней в каждой из зон должно быть не менее четырех.</w:t>
      </w:r>
    </w:p>
    <w:bookmarkEnd w:id="459"/>
    <w:bookmarkStart w:name="z485" w:id="460"/>
    <w:p>
      <w:pPr>
        <w:spacing w:after="0"/>
        <w:ind w:left="0"/>
        <w:jc w:val="both"/>
      </w:pPr>
      <w:r>
        <w:rPr>
          <w:rFonts w:ascii="Times New Roman"/>
          <w:b w:val="false"/>
          <w:i w:val="false"/>
          <w:color w:val="000000"/>
          <w:sz w:val="28"/>
        </w:rPr>
        <w:t>
      При числе штырей пять и более штыри для предотвращения концентрации напряжений следует назначать разной длины.</w:t>
      </w:r>
    </w:p>
    <w:bookmarkEnd w:id="460"/>
    <w:bookmarkStart w:name="z486" w:id="461"/>
    <w:p>
      <w:pPr>
        <w:spacing w:after="0"/>
        <w:ind w:left="0"/>
        <w:jc w:val="both"/>
      </w:pPr>
      <w:r>
        <w:rPr>
          <w:rFonts w:ascii="Times New Roman"/>
          <w:b w:val="false"/>
          <w:i w:val="false"/>
          <w:color w:val="000000"/>
          <w:sz w:val="28"/>
        </w:rPr>
        <w:t>
      6.4.64 Усилия от поперечных балок на пояса ферм должны передаваться центрированно через подушки, перекрывающие все ветви пояса.</w:t>
      </w:r>
    </w:p>
    <w:bookmarkEnd w:id="461"/>
    <w:bookmarkStart w:name="z487" w:id="462"/>
    <w:p>
      <w:pPr>
        <w:spacing w:after="0"/>
        <w:ind w:left="0"/>
        <w:jc w:val="both"/>
      </w:pPr>
      <w:r>
        <w:rPr>
          <w:rFonts w:ascii="Times New Roman"/>
          <w:b w:val="false"/>
          <w:i w:val="false"/>
          <w:color w:val="000000"/>
          <w:sz w:val="28"/>
        </w:rPr>
        <w:t>
      6.4.65 В местах лобового упора раскосов и стоек при отсутствии наружных соединений должны быть поставлены потайные штыри, в местах пересечения раскосов — болты и прокладки.</w:t>
      </w:r>
    </w:p>
    <w:bookmarkEnd w:id="462"/>
    <w:bookmarkStart w:name="z488" w:id="463"/>
    <w:p>
      <w:pPr>
        <w:spacing w:after="0"/>
        <w:ind w:left="0"/>
        <w:jc w:val="both"/>
      </w:pPr>
      <w:r>
        <w:rPr>
          <w:rFonts w:ascii="Times New Roman"/>
          <w:b w:val="false"/>
          <w:i w:val="false"/>
          <w:color w:val="000000"/>
          <w:sz w:val="28"/>
        </w:rPr>
        <w:t>
      6.4.66 Число ветвей стальных тяжей в решетчатых фермах должно быть не более двух.</w:t>
      </w:r>
    </w:p>
    <w:bookmarkEnd w:id="463"/>
    <w:bookmarkStart w:name="z489" w:id="464"/>
    <w:p>
      <w:pPr>
        <w:spacing w:after="0"/>
        <w:ind w:left="0"/>
        <w:jc w:val="both"/>
      </w:pPr>
      <w:r>
        <w:rPr>
          <w:rFonts w:ascii="Times New Roman"/>
          <w:b w:val="false"/>
          <w:i w:val="false"/>
          <w:color w:val="000000"/>
          <w:sz w:val="28"/>
        </w:rPr>
        <w:t>
      На концах тяжей должны предусматриваться контргайки, длина нарезки должна обеспечивать возможность необходимого натяжения тяжей гайками при строительстве и эксплуатации.</w:t>
      </w:r>
    </w:p>
    <w:bookmarkEnd w:id="464"/>
    <w:bookmarkStart w:name="z490" w:id="465"/>
    <w:p>
      <w:pPr>
        <w:spacing w:after="0"/>
        <w:ind w:left="0"/>
        <w:jc w:val="both"/>
      </w:pPr>
      <w:r>
        <w:rPr>
          <w:rFonts w:ascii="Times New Roman"/>
          <w:b w:val="false"/>
          <w:i w:val="false"/>
          <w:color w:val="000000"/>
          <w:sz w:val="28"/>
        </w:rPr>
        <w:t>
      Подгаечники должны быть общими для всех тяжей одного узла.</w:t>
      </w:r>
    </w:p>
    <w:bookmarkEnd w:id="465"/>
    <w:bookmarkStart w:name="z491" w:id="466"/>
    <w:p>
      <w:pPr>
        <w:spacing w:after="0"/>
        <w:ind w:left="0"/>
        <w:jc w:val="both"/>
      </w:pPr>
      <w:r>
        <w:rPr>
          <w:rFonts w:ascii="Times New Roman"/>
          <w:b w:val="false"/>
          <w:i w:val="false"/>
          <w:color w:val="000000"/>
          <w:sz w:val="28"/>
        </w:rPr>
        <w:t>
      6.4.67 В каждом ярусе пояса дощатых ферм с одной стороны стенки должно быть не более трех досок, включая стыковую накладку.</w:t>
      </w:r>
    </w:p>
    <w:bookmarkEnd w:id="466"/>
    <w:bookmarkStart w:name="z492" w:id="467"/>
    <w:p>
      <w:pPr>
        <w:spacing w:after="0"/>
        <w:ind w:left="0"/>
        <w:jc w:val="both"/>
      </w:pPr>
      <w:r>
        <w:rPr>
          <w:rFonts w:ascii="Times New Roman"/>
          <w:b w:val="false"/>
          <w:i w:val="false"/>
          <w:color w:val="000000"/>
          <w:sz w:val="28"/>
        </w:rPr>
        <w:t>
      В одном сечении каждого яруса пояса допускается стыковать не более двух досок.</w:t>
      </w:r>
    </w:p>
    <w:bookmarkEnd w:id="467"/>
    <w:bookmarkStart w:name="z493" w:id="468"/>
    <w:p>
      <w:pPr>
        <w:spacing w:after="0"/>
        <w:ind w:left="0"/>
        <w:jc w:val="both"/>
      </w:pPr>
      <w:r>
        <w:rPr>
          <w:rFonts w:ascii="Times New Roman"/>
          <w:b w:val="false"/>
          <w:i w:val="false"/>
          <w:color w:val="000000"/>
          <w:sz w:val="28"/>
        </w:rPr>
        <w:t>
      Каждая доска должна быть продолжена за теоретическое место обрыва на длину не менее половины длины накладки. Замена стыкуемых досок одного яруса досками другого яруса, вступающими в работу, не допускается.</w:t>
      </w:r>
    </w:p>
    <w:bookmarkEnd w:id="468"/>
    <w:bookmarkStart w:name="z494" w:id="469"/>
    <w:p>
      <w:pPr>
        <w:spacing w:after="0"/>
        <w:ind w:left="0"/>
        <w:jc w:val="both"/>
      </w:pPr>
      <w:r>
        <w:rPr>
          <w:rFonts w:ascii="Times New Roman"/>
          <w:b w:val="false"/>
          <w:i w:val="false"/>
          <w:color w:val="000000"/>
          <w:sz w:val="28"/>
        </w:rPr>
        <w:t>
      6.4.68 Жесткость и устойчивость свайных и рамных опор в поперечном и продольном направлениях должны быть обеспечены постановкой наклонных свай, горизонтальных и диагональных связей в виде раскосов (крестов), подкосов (укосин), тяжей и т.п. Наклонные сваи или укосины следует ставить при высоте опор (от грунта до верха насадки), превышающей расстояние между осями крайних свай или стоек.</w:t>
      </w:r>
    </w:p>
    <w:bookmarkEnd w:id="469"/>
    <w:bookmarkStart w:name="z495" w:id="470"/>
    <w:p>
      <w:pPr>
        <w:spacing w:after="0"/>
        <w:ind w:left="0"/>
        <w:jc w:val="both"/>
      </w:pPr>
      <w:r>
        <w:rPr>
          <w:rFonts w:ascii="Times New Roman"/>
          <w:b w:val="false"/>
          <w:i w:val="false"/>
          <w:color w:val="000000"/>
          <w:sz w:val="28"/>
        </w:rPr>
        <w:t>
      Применение подводных тяжей и ряжевых оболочек для железнодорожных мостов не рекомендуется.</w:t>
      </w:r>
    </w:p>
    <w:bookmarkEnd w:id="470"/>
    <w:bookmarkStart w:name="z496" w:id="471"/>
    <w:p>
      <w:pPr>
        <w:spacing w:after="0"/>
        <w:ind w:left="0"/>
        <w:jc w:val="both"/>
      </w:pPr>
      <w:r>
        <w:rPr>
          <w:rFonts w:ascii="Times New Roman"/>
          <w:b w:val="false"/>
          <w:i w:val="false"/>
          <w:color w:val="000000"/>
          <w:sz w:val="28"/>
        </w:rPr>
        <w:t>
      6.4.69 Ряжевые опоры следует устраивать в случаях, если забивка свай невозможна.</w:t>
      </w:r>
    </w:p>
    <w:bookmarkEnd w:id="471"/>
    <w:bookmarkStart w:name="z497" w:id="472"/>
    <w:p>
      <w:pPr>
        <w:spacing w:after="0"/>
        <w:ind w:left="0"/>
        <w:jc w:val="both"/>
      </w:pPr>
      <w:r>
        <w:rPr>
          <w:rFonts w:ascii="Times New Roman"/>
          <w:b w:val="false"/>
          <w:i w:val="false"/>
          <w:color w:val="000000"/>
          <w:sz w:val="28"/>
        </w:rPr>
        <w:t>
      6.4.70 При наличии размываемых грунтов следует предусматривать укрепление дна реки вокруг опор и ледорезов фашинными тюфяками и каменной отсыпкой.</w:t>
      </w:r>
    </w:p>
    <w:bookmarkEnd w:id="472"/>
    <w:bookmarkStart w:name="z498" w:id="473"/>
    <w:p>
      <w:pPr>
        <w:spacing w:after="0"/>
        <w:ind w:left="0"/>
        <w:jc w:val="both"/>
      </w:pPr>
      <w:r>
        <w:rPr>
          <w:rFonts w:ascii="Times New Roman"/>
          <w:b w:val="false"/>
          <w:i w:val="false"/>
          <w:color w:val="000000"/>
          <w:sz w:val="28"/>
        </w:rPr>
        <w:t>
      6.4.71 Взвешивающее действие воды на грунты и части сооружения, расположенные ниже уровня поверхностных или подземных вод, необходимо учитывать в расчетах по несущей способности оснований и по устойчивости положения фундаментов, если фундаменты заложены в песках, супесях, илах. При заложении фундаментов в суглинках, глинах и скальных грунтах взвешивающее действие воды требуется учитывать в случаях, когда оно создает более неблагоприятные расчетные условия. Уровень воды принимается невыгоднейший: наинизший или наивысший.</w:t>
      </w:r>
    </w:p>
    <w:bookmarkEnd w:id="473"/>
    <w:bookmarkStart w:name="z499" w:id="474"/>
    <w:p>
      <w:pPr>
        <w:spacing w:after="0"/>
        <w:ind w:left="0"/>
        <w:jc w:val="both"/>
      </w:pPr>
      <w:r>
        <w:rPr>
          <w:rFonts w:ascii="Times New Roman"/>
          <w:b w:val="false"/>
          <w:i w:val="false"/>
          <w:color w:val="000000"/>
          <w:sz w:val="28"/>
        </w:rPr>
        <w:t>
      6.4.72 На обрезе фундамента при его расположении в пределах колебаний уровней воды и льда следует предусматривать устройство фаски размером не менее 0,3 х 0,3 м, а фундаменту придавать обтекаемую форму.</w:t>
      </w:r>
    </w:p>
    <w:bookmarkEnd w:id="474"/>
    <w:bookmarkStart w:name="z500" w:id="475"/>
    <w:p>
      <w:pPr>
        <w:spacing w:after="0"/>
        <w:ind w:left="0"/>
        <w:jc w:val="left"/>
      </w:pPr>
      <w:r>
        <w:rPr>
          <w:rFonts w:ascii="Times New Roman"/>
          <w:b/>
          <w:i w:val="false"/>
          <w:color w:val="000000"/>
        </w:rPr>
        <w:t xml:space="preserve"> 7 ТРЕБОВАНИЯ ПО ИНЖЕНЕРНОЙ БЕЗОПАСНОСТИ</w:t>
      </w:r>
    </w:p>
    <w:bookmarkEnd w:id="475"/>
    <w:bookmarkStart w:name="z501" w:id="476"/>
    <w:p>
      <w:pPr>
        <w:spacing w:after="0"/>
        <w:ind w:left="0"/>
        <w:jc w:val="both"/>
      </w:pPr>
      <w:r>
        <w:rPr>
          <w:rFonts w:ascii="Times New Roman"/>
          <w:b w:val="false"/>
          <w:i w:val="false"/>
          <w:color w:val="000000"/>
          <w:sz w:val="28"/>
        </w:rPr>
        <w:t>
      7.1 В целях обеспечения качества проектных и строительно-монтажных работ, а также повышения надежности, долговечности и безопасности мостовых сооружений следует предусматривать авторский надзор, научно-техническое сопровождение проектирования и строительства, а также мониторинг.</w:t>
      </w:r>
    </w:p>
    <w:bookmarkEnd w:id="476"/>
    <w:bookmarkStart w:name="z502" w:id="477"/>
    <w:p>
      <w:pPr>
        <w:spacing w:after="0"/>
        <w:ind w:left="0"/>
        <w:jc w:val="both"/>
      </w:pPr>
      <w:r>
        <w:rPr>
          <w:rFonts w:ascii="Times New Roman"/>
          <w:b w:val="false"/>
          <w:i w:val="false"/>
          <w:color w:val="000000"/>
          <w:sz w:val="28"/>
        </w:rPr>
        <w:t>
      7.2 Научно-техническое сопровождение проектирования и строительства мостовых сооружений осуществляет уполномоченная заказчиком специализированная организация. Научно-техническое сопровождение заключается в разработке рекомендаций по использованию в проектах и на стадии строительства новых материалов, конструктивно-технологических решений, выполнении сложных расчетов, математическом и физическом моделировании и контроле качества работ.</w:t>
      </w:r>
    </w:p>
    <w:bookmarkEnd w:id="477"/>
    <w:bookmarkStart w:name="z503" w:id="478"/>
    <w:p>
      <w:pPr>
        <w:spacing w:after="0"/>
        <w:ind w:left="0"/>
        <w:jc w:val="both"/>
      </w:pPr>
      <w:r>
        <w:rPr>
          <w:rFonts w:ascii="Times New Roman"/>
          <w:b w:val="false"/>
          <w:i w:val="false"/>
          <w:color w:val="000000"/>
          <w:sz w:val="28"/>
        </w:rPr>
        <w:t>
      7.3 В проектах, как правило, с целью оценки фактической работы мостов имеющих стратегические значение, следует предусматривать мониторинг напряженно-деформированного состояния, т.е. систему длительного контроля за их состоянием и поведением в процессе строительства (реконструкции) и эксплуатации в соответствии требованиями действующих нормативов.</w:t>
      </w:r>
    </w:p>
    <w:bookmarkEnd w:id="478"/>
    <w:bookmarkStart w:name="z504" w:id="479"/>
    <w:p>
      <w:pPr>
        <w:spacing w:after="0"/>
        <w:ind w:left="0"/>
        <w:jc w:val="left"/>
      </w:pPr>
      <w:r>
        <w:rPr>
          <w:rFonts w:ascii="Times New Roman"/>
          <w:b/>
          <w:i w:val="false"/>
          <w:color w:val="000000"/>
        </w:rPr>
        <w:t xml:space="preserve"> 8 ТРЕБОВАНИЯ К ПОЖАРНОЙ БЕЗОПАСНОСТИ</w:t>
      </w:r>
    </w:p>
    <w:bookmarkEnd w:id="479"/>
    <w:p>
      <w:pPr>
        <w:spacing w:after="0"/>
        <w:ind w:left="0"/>
        <w:jc w:val="both"/>
      </w:pPr>
      <w:r>
        <w:rPr>
          <w:rFonts w:ascii="Times New Roman"/>
          <w:b/>
          <w:i w:val="false"/>
          <w:color w:val="000000"/>
          <w:sz w:val="28"/>
        </w:rPr>
        <w:t>8.1 Общие требования</w:t>
      </w:r>
    </w:p>
    <w:bookmarkStart w:name="z506" w:id="480"/>
    <w:p>
      <w:pPr>
        <w:spacing w:after="0"/>
        <w:ind w:left="0"/>
        <w:jc w:val="both"/>
      </w:pPr>
      <w:r>
        <w:rPr>
          <w:rFonts w:ascii="Times New Roman"/>
          <w:b w:val="false"/>
          <w:i w:val="false"/>
          <w:color w:val="000000"/>
          <w:sz w:val="28"/>
        </w:rPr>
        <w:t>
      8.1.1 При строительстве и реконструкции мостовых сооружений и труб должны быть запроектированы и выполнены мероприятия, направленные на обеспечение требуемого уровня пожарной безопасности сооружений в соответствии с требованиями действующих нормативов.</w:t>
      </w:r>
    </w:p>
    <w:bookmarkEnd w:id="480"/>
    <w:bookmarkStart w:name="z507" w:id="481"/>
    <w:p>
      <w:pPr>
        <w:spacing w:after="0"/>
        <w:ind w:left="0"/>
        <w:jc w:val="both"/>
      </w:pPr>
      <w:r>
        <w:rPr>
          <w:rFonts w:ascii="Times New Roman"/>
          <w:b w:val="false"/>
          <w:i w:val="false"/>
          <w:color w:val="000000"/>
          <w:sz w:val="28"/>
        </w:rPr>
        <w:t>
      Указанные мероприятия должны включать:</w:t>
      </w:r>
    </w:p>
    <w:bookmarkEnd w:id="481"/>
    <w:bookmarkStart w:name="z508" w:id="482"/>
    <w:p>
      <w:pPr>
        <w:spacing w:after="0"/>
        <w:ind w:left="0"/>
        <w:jc w:val="both"/>
      </w:pPr>
      <w:r>
        <w:rPr>
          <w:rFonts w:ascii="Times New Roman"/>
          <w:b w:val="false"/>
          <w:i w:val="false"/>
          <w:color w:val="000000"/>
          <w:sz w:val="28"/>
        </w:rPr>
        <w:t>
      - обоснованные технические решения по генеральному плану;</w:t>
      </w:r>
    </w:p>
    <w:bookmarkEnd w:id="482"/>
    <w:bookmarkStart w:name="z509" w:id="483"/>
    <w:p>
      <w:pPr>
        <w:spacing w:after="0"/>
        <w:ind w:left="0"/>
        <w:jc w:val="both"/>
      </w:pPr>
      <w:r>
        <w:rPr>
          <w:rFonts w:ascii="Times New Roman"/>
          <w:b w:val="false"/>
          <w:i w:val="false"/>
          <w:color w:val="000000"/>
          <w:sz w:val="28"/>
        </w:rPr>
        <w:t>
      - обоснование и обеспечение требуемых пределов огнестойкости и классов пожарной опасности применяемых строительных конструкций;</w:t>
      </w:r>
    </w:p>
    <w:bookmarkEnd w:id="483"/>
    <w:bookmarkStart w:name="z510" w:id="484"/>
    <w:p>
      <w:pPr>
        <w:spacing w:after="0"/>
        <w:ind w:left="0"/>
        <w:jc w:val="both"/>
      </w:pPr>
      <w:r>
        <w:rPr>
          <w:rFonts w:ascii="Times New Roman"/>
          <w:b w:val="false"/>
          <w:i w:val="false"/>
          <w:color w:val="000000"/>
          <w:sz w:val="28"/>
        </w:rPr>
        <w:t>
      - технические решения по предотвращению воспламенения проливов легковоспламеняемых и горючих жидкостей на проезжей части мостовых сооружений, а также в подмостовом пространстве;</w:t>
      </w:r>
    </w:p>
    <w:bookmarkEnd w:id="484"/>
    <w:bookmarkStart w:name="z511" w:id="485"/>
    <w:p>
      <w:pPr>
        <w:spacing w:after="0"/>
        <w:ind w:left="0"/>
        <w:jc w:val="both"/>
      </w:pPr>
      <w:r>
        <w:rPr>
          <w:rFonts w:ascii="Times New Roman"/>
          <w:b w:val="false"/>
          <w:i w:val="false"/>
          <w:color w:val="000000"/>
          <w:sz w:val="28"/>
        </w:rPr>
        <w:t>
      - технические решения, направленные на обеспечение условий для эффективного тушения пожара;</w:t>
      </w:r>
    </w:p>
    <w:bookmarkEnd w:id="485"/>
    <w:bookmarkStart w:name="z512" w:id="486"/>
    <w:p>
      <w:pPr>
        <w:spacing w:after="0"/>
        <w:ind w:left="0"/>
        <w:jc w:val="both"/>
      </w:pPr>
      <w:r>
        <w:rPr>
          <w:rFonts w:ascii="Times New Roman"/>
          <w:b w:val="false"/>
          <w:i w:val="false"/>
          <w:color w:val="000000"/>
          <w:sz w:val="28"/>
        </w:rPr>
        <w:t>
      - технические решения по обеспечению пожарной безопасности зданий, сооружений и помещений, размещаемых в подмостовом пространстве;</w:t>
      </w:r>
    </w:p>
    <w:bookmarkEnd w:id="486"/>
    <w:bookmarkStart w:name="z513" w:id="487"/>
    <w:p>
      <w:pPr>
        <w:spacing w:after="0"/>
        <w:ind w:left="0"/>
        <w:jc w:val="both"/>
      </w:pPr>
      <w:r>
        <w:rPr>
          <w:rFonts w:ascii="Times New Roman"/>
          <w:b w:val="false"/>
          <w:i w:val="false"/>
          <w:color w:val="000000"/>
          <w:sz w:val="28"/>
        </w:rPr>
        <w:t>
      - организационно-технические мероприятия, направленные на предотвращение чрезвычайных ситуаций с угрозой возникновения пожара.</w:t>
      </w:r>
    </w:p>
    <w:bookmarkEnd w:id="487"/>
    <w:p>
      <w:pPr>
        <w:spacing w:after="0"/>
        <w:ind w:left="0"/>
        <w:jc w:val="both"/>
      </w:pPr>
      <w:r>
        <w:rPr>
          <w:rFonts w:ascii="Times New Roman"/>
          <w:b/>
          <w:i w:val="false"/>
          <w:color w:val="000000"/>
          <w:sz w:val="28"/>
        </w:rPr>
        <w:t>8.2 Требования по противопожарной защите подэстакадного пространства</w:t>
      </w:r>
    </w:p>
    <w:bookmarkStart w:name="z515" w:id="488"/>
    <w:p>
      <w:pPr>
        <w:spacing w:after="0"/>
        <w:ind w:left="0"/>
        <w:jc w:val="both"/>
      </w:pPr>
      <w:r>
        <w:rPr>
          <w:rFonts w:ascii="Times New Roman"/>
          <w:b w:val="false"/>
          <w:i w:val="false"/>
          <w:color w:val="000000"/>
          <w:sz w:val="28"/>
        </w:rPr>
        <w:t>
      8.2.1 При проведении трассировочных работ следует учитывать степень огнестойкости, класс конструктивной пожарной опасности, а также категории по взрывопожарной и пожарной опасности существующих зданий, попадающих в зону подэстакадного пространства.</w:t>
      </w:r>
    </w:p>
    <w:bookmarkEnd w:id="488"/>
    <w:bookmarkStart w:name="z516" w:id="489"/>
    <w:p>
      <w:pPr>
        <w:spacing w:after="0"/>
        <w:ind w:left="0"/>
        <w:jc w:val="both"/>
      </w:pPr>
      <w:r>
        <w:rPr>
          <w:rFonts w:ascii="Times New Roman"/>
          <w:b w:val="false"/>
          <w:i w:val="false"/>
          <w:color w:val="000000"/>
          <w:sz w:val="28"/>
        </w:rPr>
        <w:t>
      8.2.2 Требования распространяются на следующие участки мостовых сооружений, предназначенных для движения автомобильного транспорта:</w:t>
      </w:r>
    </w:p>
    <w:bookmarkEnd w:id="489"/>
    <w:bookmarkStart w:name="z517" w:id="490"/>
    <w:p>
      <w:pPr>
        <w:spacing w:after="0"/>
        <w:ind w:left="0"/>
        <w:jc w:val="both"/>
      </w:pPr>
      <w:r>
        <w:rPr>
          <w:rFonts w:ascii="Times New Roman"/>
          <w:b w:val="false"/>
          <w:i w:val="false"/>
          <w:color w:val="000000"/>
          <w:sz w:val="28"/>
        </w:rPr>
        <w:t>
      - в подэстакадных пространствах, которых проектируется возведение сооружений, не предназначенных для технического обслуживания мостового сооружения;</w:t>
      </w:r>
    </w:p>
    <w:bookmarkEnd w:id="490"/>
    <w:bookmarkStart w:name="z518" w:id="491"/>
    <w:p>
      <w:pPr>
        <w:spacing w:after="0"/>
        <w:ind w:left="0"/>
        <w:jc w:val="both"/>
      </w:pPr>
      <w:r>
        <w:rPr>
          <w:rFonts w:ascii="Times New Roman"/>
          <w:b w:val="false"/>
          <w:i w:val="false"/>
          <w:color w:val="000000"/>
          <w:sz w:val="28"/>
        </w:rPr>
        <w:t>
      - в подэстакадные пространства, которых попадают существующие здания и сооружения.</w:t>
      </w:r>
    </w:p>
    <w:bookmarkEnd w:id="491"/>
    <w:bookmarkStart w:name="z519" w:id="492"/>
    <w:p>
      <w:pPr>
        <w:spacing w:after="0"/>
        <w:ind w:left="0"/>
        <w:jc w:val="both"/>
      </w:pPr>
      <w:r>
        <w:rPr>
          <w:rFonts w:ascii="Times New Roman"/>
          <w:b w:val="false"/>
          <w:i w:val="false"/>
          <w:color w:val="000000"/>
          <w:sz w:val="28"/>
        </w:rPr>
        <w:t>
      8.2.3 Все сооружения подэстакадных пространств, включая автостоянки закрытого и открытого типа, а также существующие здания независимо от площади и этажности следует защищать спринклерными установками пожаротушения.</w:t>
      </w:r>
    </w:p>
    <w:bookmarkEnd w:id="492"/>
    <w:bookmarkStart w:name="z520" w:id="493"/>
    <w:p>
      <w:pPr>
        <w:spacing w:after="0"/>
        <w:ind w:left="0"/>
        <w:jc w:val="both"/>
      </w:pPr>
      <w:r>
        <w:rPr>
          <w:rFonts w:ascii="Times New Roman"/>
          <w:b w:val="false"/>
          <w:i w:val="false"/>
          <w:color w:val="000000"/>
          <w:sz w:val="28"/>
        </w:rPr>
        <w:t>
      Защите подлежат все помещения, кроме лестничных клеток, санузлов и других помещений с мокрыми процессами, а также венткамер, насосных, бойлерных и других помещений для инженерного оборудования, в которых отсутствуют сгораемые материалы.</w:t>
      </w:r>
    </w:p>
    <w:bookmarkEnd w:id="493"/>
    <w:bookmarkStart w:name="z521" w:id="494"/>
    <w:p>
      <w:pPr>
        <w:spacing w:after="0"/>
        <w:ind w:left="0"/>
        <w:jc w:val="left"/>
      </w:pPr>
      <w:r>
        <w:rPr>
          <w:rFonts w:ascii="Times New Roman"/>
          <w:b/>
          <w:i w:val="false"/>
          <w:color w:val="000000"/>
        </w:rPr>
        <w:t xml:space="preserve"> 9 ТРЕБОВАНИЯ ПО ПРЕДУПРЕЖДЕНИЮ ЧРЕЗВЫЧАЙНОЙ СИТУАЦИИ</w:t>
      </w:r>
    </w:p>
    <w:bookmarkEnd w:id="494"/>
    <w:bookmarkStart w:name="z522" w:id="495"/>
    <w:p>
      <w:pPr>
        <w:spacing w:after="0"/>
        <w:ind w:left="0"/>
        <w:jc w:val="both"/>
      </w:pPr>
      <w:r>
        <w:rPr>
          <w:rFonts w:ascii="Times New Roman"/>
          <w:b w:val="false"/>
          <w:i w:val="false"/>
          <w:color w:val="000000"/>
          <w:sz w:val="28"/>
        </w:rPr>
        <w:t>
      9.1 В составе проектно-сметной документации на строительство (реконструкцию) мостов, как правило, предусматривается раздел "Инженерно-технические мероприятия по предупреждению чрезвычайных ситуаций" с содержанием мероприятий по предупреждению возникновения чрезвычайных ситуаций и защиты людей и сооружений от чрезвычайных ситуаций природного и техногенного характера (ЧС).</w:t>
      </w:r>
    </w:p>
    <w:bookmarkEnd w:id="495"/>
    <w:bookmarkStart w:name="z523" w:id="496"/>
    <w:p>
      <w:pPr>
        <w:spacing w:after="0"/>
        <w:ind w:left="0"/>
        <w:jc w:val="both"/>
      </w:pPr>
      <w:r>
        <w:rPr>
          <w:rFonts w:ascii="Times New Roman"/>
          <w:b w:val="false"/>
          <w:i w:val="false"/>
          <w:color w:val="000000"/>
          <w:sz w:val="28"/>
        </w:rPr>
        <w:t>
      9.2 Основными причинами ЧС на мостах являются:</w:t>
      </w:r>
    </w:p>
    <w:bookmarkEnd w:id="496"/>
    <w:bookmarkStart w:name="z524" w:id="497"/>
    <w:p>
      <w:pPr>
        <w:spacing w:after="0"/>
        <w:ind w:left="0"/>
        <w:jc w:val="both"/>
      </w:pPr>
      <w:r>
        <w:rPr>
          <w:rFonts w:ascii="Times New Roman"/>
          <w:b w:val="false"/>
          <w:i w:val="false"/>
          <w:color w:val="000000"/>
          <w:sz w:val="28"/>
        </w:rPr>
        <w:t>
      - разрушение конструкции или ее несущих элементов вследствие ошибок при проектировании, низкого качества строительства или превышения расчетных нагрузок;</w:t>
      </w:r>
    </w:p>
    <w:bookmarkEnd w:id="497"/>
    <w:bookmarkStart w:name="z525" w:id="498"/>
    <w:p>
      <w:pPr>
        <w:spacing w:after="0"/>
        <w:ind w:left="0"/>
        <w:jc w:val="both"/>
      </w:pPr>
      <w:r>
        <w:rPr>
          <w:rFonts w:ascii="Times New Roman"/>
          <w:b w:val="false"/>
          <w:i w:val="false"/>
          <w:color w:val="000000"/>
          <w:sz w:val="28"/>
        </w:rPr>
        <w:t>
      - высокая степень износа, изменяющая эксплуатационные свойства, вследствие превышения межремонтных сроков, низкого качества строительства и эксплуатации;</w:t>
      </w:r>
    </w:p>
    <w:bookmarkEnd w:id="498"/>
    <w:bookmarkStart w:name="z526" w:id="499"/>
    <w:p>
      <w:pPr>
        <w:spacing w:after="0"/>
        <w:ind w:left="0"/>
        <w:jc w:val="both"/>
      </w:pPr>
      <w:r>
        <w:rPr>
          <w:rFonts w:ascii="Times New Roman"/>
          <w:b w:val="false"/>
          <w:i w:val="false"/>
          <w:color w:val="000000"/>
          <w:sz w:val="28"/>
        </w:rPr>
        <w:t>
      - террористические акты;</w:t>
      </w:r>
    </w:p>
    <w:bookmarkEnd w:id="499"/>
    <w:bookmarkStart w:name="z527" w:id="500"/>
    <w:p>
      <w:pPr>
        <w:spacing w:after="0"/>
        <w:ind w:left="0"/>
        <w:jc w:val="both"/>
      </w:pPr>
      <w:r>
        <w:rPr>
          <w:rFonts w:ascii="Times New Roman"/>
          <w:b w:val="false"/>
          <w:i w:val="false"/>
          <w:color w:val="000000"/>
          <w:sz w:val="28"/>
        </w:rPr>
        <w:t>
      - аварии транспортных средств, в том числе перевозящих опасные грузы;</w:t>
      </w:r>
    </w:p>
    <w:bookmarkEnd w:id="500"/>
    <w:bookmarkStart w:name="z528" w:id="501"/>
    <w:p>
      <w:pPr>
        <w:spacing w:after="0"/>
        <w:ind w:left="0"/>
        <w:jc w:val="both"/>
      </w:pPr>
      <w:r>
        <w:rPr>
          <w:rFonts w:ascii="Times New Roman"/>
          <w:b w:val="false"/>
          <w:i w:val="false"/>
          <w:color w:val="000000"/>
          <w:sz w:val="28"/>
        </w:rPr>
        <w:t>
      - потери или выбросы опасных (токсичных, воспламеняющихся, взрывчатых) веществ, транспортируемых по дороге.</w:t>
      </w:r>
    </w:p>
    <w:bookmarkEnd w:id="501"/>
    <w:bookmarkStart w:name="z529" w:id="502"/>
    <w:p>
      <w:pPr>
        <w:spacing w:after="0"/>
        <w:ind w:left="0"/>
        <w:jc w:val="both"/>
      </w:pPr>
      <w:r>
        <w:rPr>
          <w:rFonts w:ascii="Times New Roman"/>
          <w:b w:val="false"/>
          <w:i w:val="false"/>
          <w:color w:val="000000"/>
          <w:sz w:val="28"/>
        </w:rPr>
        <w:t>
      9.3 Сооружение следует проектировать с гарантированной минимальной возможностью разрушения и последствий от возможных аварий транспорта, террористических актов, других непредвиденных разрушающих воздействий.</w:t>
      </w:r>
    </w:p>
    <w:bookmarkEnd w:id="502"/>
    <w:bookmarkStart w:name="z530" w:id="503"/>
    <w:p>
      <w:pPr>
        <w:spacing w:after="0"/>
        <w:ind w:left="0"/>
        <w:jc w:val="both"/>
      </w:pPr>
      <w:r>
        <w:rPr>
          <w:rFonts w:ascii="Times New Roman"/>
          <w:b w:val="false"/>
          <w:i w:val="false"/>
          <w:color w:val="000000"/>
          <w:sz w:val="28"/>
        </w:rPr>
        <w:t>
      9.4 Оценка эффективности мер повышения живучести конструкции (снижения вероятности разрушения и времени на восстановление) должна оцениваться для разных типов мостов по результатам соответствующих расчетов. Окончательное решение об использовании того или иного инженерного мероприятия по повышению живучести моста должно приниматься с учетом затрат на его реализацию и изменения величины вероятного ущерба людям, имуществу, окружающей среде.</w:t>
      </w:r>
    </w:p>
    <w:bookmarkEnd w:id="503"/>
    <w:bookmarkStart w:name="z531" w:id="504"/>
    <w:p>
      <w:pPr>
        <w:spacing w:after="0"/>
        <w:ind w:left="0"/>
        <w:jc w:val="both"/>
      </w:pPr>
      <w:r>
        <w:rPr>
          <w:rFonts w:ascii="Times New Roman"/>
          <w:b w:val="false"/>
          <w:i w:val="false"/>
          <w:color w:val="000000"/>
          <w:sz w:val="28"/>
        </w:rPr>
        <w:t>
      9.5 Расположение мостов в зонах тектонических разломов, оползневых участков, в карстоопасных районах, в местах возможного схода снежных лавин, селевых потоков и камнепадов не рекомендуется.</w:t>
      </w:r>
    </w:p>
    <w:bookmarkEnd w:id="504"/>
    <w:bookmarkStart w:name="z532" w:id="505"/>
    <w:p>
      <w:pPr>
        <w:spacing w:after="0"/>
        <w:ind w:left="0"/>
        <w:jc w:val="both"/>
      </w:pPr>
      <w:r>
        <w:rPr>
          <w:rFonts w:ascii="Times New Roman"/>
          <w:b w:val="false"/>
          <w:i w:val="false"/>
          <w:color w:val="000000"/>
          <w:sz w:val="28"/>
        </w:rPr>
        <w:t>
      При расположении мостовых сооружений в зонах опасных геологических процессов (оползней, обвалов, селевых потоков, снежных лавин и др.) необходимо иметь защитные сооружения или, в соответствии с действующими нормативными документами, предусматривать мероприятия, обеспечивающие необходимую защиту мостового сооружения от этих процессов.</w:t>
      </w:r>
    </w:p>
    <w:bookmarkEnd w:id="505"/>
    <w:bookmarkStart w:name="z533" w:id="506"/>
    <w:p>
      <w:pPr>
        <w:spacing w:after="0"/>
        <w:ind w:left="0"/>
        <w:jc w:val="both"/>
      </w:pPr>
      <w:r>
        <w:rPr>
          <w:rFonts w:ascii="Times New Roman"/>
          <w:b w:val="false"/>
          <w:i w:val="false"/>
          <w:color w:val="000000"/>
          <w:sz w:val="28"/>
        </w:rPr>
        <w:t>
      9.6 Мостовые сооружения, имеющие стратегическое значение, должны быть обеспечены системой охраны.</w:t>
      </w:r>
    </w:p>
    <w:bookmarkEnd w:id="506"/>
    <w:bookmarkStart w:name="z534" w:id="507"/>
    <w:p>
      <w:pPr>
        <w:spacing w:after="0"/>
        <w:ind w:left="0"/>
        <w:jc w:val="left"/>
      </w:pPr>
      <w:r>
        <w:rPr>
          <w:rFonts w:ascii="Times New Roman"/>
          <w:b/>
          <w:i w:val="false"/>
          <w:color w:val="000000"/>
        </w:rPr>
        <w:t xml:space="preserve"> 10 ТРЕБОВАНИЯ ПО ОХРАНЕ ОКРУЖАЮЩЕЙ СРЕДЫ</w:t>
      </w:r>
    </w:p>
    <w:bookmarkEnd w:id="507"/>
    <w:bookmarkStart w:name="z535" w:id="508"/>
    <w:p>
      <w:pPr>
        <w:spacing w:after="0"/>
        <w:ind w:left="0"/>
        <w:jc w:val="both"/>
      </w:pPr>
      <w:r>
        <w:rPr>
          <w:rFonts w:ascii="Times New Roman"/>
          <w:b w:val="false"/>
          <w:i w:val="false"/>
          <w:color w:val="000000"/>
          <w:sz w:val="28"/>
        </w:rPr>
        <w:t>
      10.1 На всех стадиях проектирования нового строительства или реконструкции мостовых сооружений, независимо от их ведомственной принадлежности, следует производить оценку влияния на окружающую природную среду. При этом следует оценивать возможное неблагоприятное воздействие, обусловленное отводом земель, сменой режимов водотоков, возведением надземных и подземных частей сооружения, влиянием движения транспорта и пешеходов. При проектировании также следует оценивать временные неудобства, которые возникают на стадиях строительства, реконструкции или ремонта.</w:t>
      </w:r>
    </w:p>
    <w:bookmarkEnd w:id="508"/>
    <w:bookmarkStart w:name="z536" w:id="509"/>
    <w:p>
      <w:pPr>
        <w:spacing w:after="0"/>
        <w:ind w:left="0"/>
        <w:jc w:val="both"/>
      </w:pPr>
      <w:r>
        <w:rPr>
          <w:rFonts w:ascii="Times New Roman"/>
          <w:b w:val="false"/>
          <w:i w:val="false"/>
          <w:color w:val="000000"/>
          <w:sz w:val="28"/>
        </w:rPr>
        <w:t>
      10.2 На всех этапах проектирования и в процессе строительства необходимо оценивать воздействие мостовых сооружений на окружающую среду. При этом следует принимать проектные решения, уменьшающие это воздействие.</w:t>
      </w:r>
    </w:p>
    <w:bookmarkEnd w:id="509"/>
    <w:bookmarkStart w:name="z537" w:id="510"/>
    <w:p>
      <w:pPr>
        <w:spacing w:after="0"/>
        <w:ind w:left="0"/>
        <w:jc w:val="both"/>
      </w:pPr>
      <w:r>
        <w:rPr>
          <w:rFonts w:ascii="Times New Roman"/>
          <w:b w:val="false"/>
          <w:i w:val="false"/>
          <w:color w:val="000000"/>
          <w:sz w:val="28"/>
        </w:rPr>
        <w:t>
      10.3 Основные виды воздействий мостов на городскую среду:</w:t>
      </w:r>
    </w:p>
    <w:bookmarkEnd w:id="510"/>
    <w:bookmarkStart w:name="z538" w:id="511"/>
    <w:p>
      <w:pPr>
        <w:spacing w:after="0"/>
        <w:ind w:left="0"/>
        <w:jc w:val="both"/>
      </w:pPr>
      <w:r>
        <w:rPr>
          <w:rFonts w:ascii="Times New Roman"/>
          <w:b w:val="false"/>
          <w:i w:val="false"/>
          <w:color w:val="000000"/>
          <w:sz w:val="28"/>
        </w:rPr>
        <w:t>
      - видоизменение ландшафта;</w:t>
      </w:r>
    </w:p>
    <w:bookmarkEnd w:id="511"/>
    <w:bookmarkStart w:name="z539" w:id="512"/>
    <w:p>
      <w:pPr>
        <w:spacing w:after="0"/>
        <w:ind w:left="0"/>
        <w:jc w:val="both"/>
      </w:pPr>
      <w:r>
        <w:rPr>
          <w:rFonts w:ascii="Times New Roman"/>
          <w:b w:val="false"/>
          <w:i w:val="false"/>
          <w:color w:val="000000"/>
          <w:sz w:val="28"/>
        </w:rPr>
        <w:t>
      - внедрение в геоморфологическое строение (оползни, осыпи и т.п.);</w:t>
      </w:r>
    </w:p>
    <w:bookmarkEnd w:id="512"/>
    <w:bookmarkStart w:name="z540" w:id="513"/>
    <w:p>
      <w:pPr>
        <w:spacing w:after="0"/>
        <w:ind w:left="0"/>
        <w:jc w:val="both"/>
      </w:pPr>
      <w:r>
        <w:rPr>
          <w:rFonts w:ascii="Times New Roman"/>
          <w:b w:val="false"/>
          <w:i w:val="false"/>
          <w:color w:val="000000"/>
          <w:sz w:val="28"/>
        </w:rPr>
        <w:t>
      - нарушение условий поверхностного стока;</w:t>
      </w:r>
    </w:p>
    <w:bookmarkEnd w:id="513"/>
    <w:bookmarkStart w:name="z541" w:id="514"/>
    <w:p>
      <w:pPr>
        <w:spacing w:after="0"/>
        <w:ind w:left="0"/>
        <w:jc w:val="both"/>
      </w:pPr>
      <w:r>
        <w:rPr>
          <w:rFonts w:ascii="Times New Roman"/>
          <w:b w:val="false"/>
          <w:i w:val="false"/>
          <w:color w:val="000000"/>
          <w:sz w:val="28"/>
        </w:rPr>
        <w:t>
      - нарушение естественного уровня протекания грунтовых вод (осушение, переувлажнение почв);</w:t>
      </w:r>
    </w:p>
    <w:bookmarkEnd w:id="514"/>
    <w:bookmarkStart w:name="z542" w:id="515"/>
    <w:p>
      <w:pPr>
        <w:spacing w:after="0"/>
        <w:ind w:left="0"/>
        <w:jc w:val="both"/>
      </w:pPr>
      <w:r>
        <w:rPr>
          <w:rFonts w:ascii="Times New Roman"/>
          <w:b w:val="false"/>
          <w:i w:val="false"/>
          <w:color w:val="000000"/>
          <w:sz w:val="28"/>
        </w:rPr>
        <w:t>
      - нарушение гидрологического режима и сечения реки (изменение береговой линии, активизация русловых процессов и т.д.);</w:t>
      </w:r>
    </w:p>
    <w:bookmarkEnd w:id="515"/>
    <w:bookmarkStart w:name="z543" w:id="516"/>
    <w:p>
      <w:pPr>
        <w:spacing w:after="0"/>
        <w:ind w:left="0"/>
        <w:jc w:val="both"/>
      </w:pPr>
      <w:r>
        <w:rPr>
          <w:rFonts w:ascii="Times New Roman"/>
          <w:b w:val="false"/>
          <w:i w:val="false"/>
          <w:color w:val="000000"/>
          <w:sz w:val="28"/>
        </w:rPr>
        <w:t>
      - нарушение условий среды обитания растений, животных и рыб;</w:t>
      </w:r>
    </w:p>
    <w:bookmarkEnd w:id="516"/>
    <w:bookmarkStart w:name="z544" w:id="517"/>
    <w:p>
      <w:pPr>
        <w:spacing w:after="0"/>
        <w:ind w:left="0"/>
        <w:jc w:val="both"/>
      </w:pPr>
      <w:r>
        <w:rPr>
          <w:rFonts w:ascii="Times New Roman"/>
          <w:b w:val="false"/>
          <w:i w:val="false"/>
          <w:color w:val="000000"/>
          <w:sz w:val="28"/>
        </w:rPr>
        <w:t>
      - загрязнение и запыление воздушной среды и почвы, шумовое воздействие, вибрация от потока транспортных средств;</w:t>
      </w:r>
    </w:p>
    <w:bookmarkEnd w:id="517"/>
    <w:bookmarkStart w:name="z545" w:id="518"/>
    <w:p>
      <w:pPr>
        <w:spacing w:after="0"/>
        <w:ind w:left="0"/>
        <w:jc w:val="both"/>
      </w:pPr>
      <w:r>
        <w:rPr>
          <w:rFonts w:ascii="Times New Roman"/>
          <w:b w:val="false"/>
          <w:i w:val="false"/>
          <w:color w:val="000000"/>
          <w:sz w:val="28"/>
        </w:rPr>
        <w:t>
      - загрязнение водных объектов поверхностным стоком с мостового сооружения;</w:t>
      </w:r>
    </w:p>
    <w:bookmarkEnd w:id="518"/>
    <w:bookmarkStart w:name="z546" w:id="519"/>
    <w:p>
      <w:pPr>
        <w:spacing w:after="0"/>
        <w:ind w:left="0"/>
        <w:jc w:val="both"/>
      </w:pPr>
      <w:r>
        <w:rPr>
          <w:rFonts w:ascii="Times New Roman"/>
          <w:b w:val="false"/>
          <w:i w:val="false"/>
          <w:color w:val="000000"/>
          <w:sz w:val="28"/>
        </w:rPr>
        <w:t>
      - загрязнение и запыление воздушной среды, почвы, поверхностных и грунтовых вод от различных видов строительных работ, машин и механизмов на стройплощадках;</w:t>
      </w:r>
    </w:p>
    <w:bookmarkEnd w:id="519"/>
    <w:bookmarkStart w:name="z547" w:id="520"/>
    <w:p>
      <w:pPr>
        <w:spacing w:after="0"/>
        <w:ind w:left="0"/>
        <w:jc w:val="both"/>
      </w:pPr>
      <w:r>
        <w:rPr>
          <w:rFonts w:ascii="Times New Roman"/>
          <w:b w:val="false"/>
          <w:i w:val="false"/>
          <w:color w:val="000000"/>
          <w:sz w:val="28"/>
        </w:rPr>
        <w:t>
      - загрязнение и сужение русла реки при строительстве опор.</w:t>
      </w:r>
    </w:p>
    <w:bookmarkEnd w:id="520"/>
    <w:bookmarkStart w:name="z548" w:id="521"/>
    <w:p>
      <w:pPr>
        <w:spacing w:after="0"/>
        <w:ind w:left="0"/>
        <w:jc w:val="both"/>
      </w:pPr>
      <w:r>
        <w:rPr>
          <w:rFonts w:ascii="Times New Roman"/>
          <w:b w:val="false"/>
          <w:i w:val="false"/>
          <w:color w:val="000000"/>
          <w:sz w:val="28"/>
        </w:rPr>
        <w:t>
      10.4 При проектировании мостовых сооружений следует предусматривать меры по охране окружающей среды (в том числе по предотвращению заболачивания, проявления термокарстовых, эрозионных, наледных и других опасных процессов), по поддержанию экологического равновесия и охране рыбных запасов.</w:t>
      </w:r>
    </w:p>
    <w:bookmarkEnd w:id="521"/>
    <w:bookmarkStart w:name="z549" w:id="522"/>
    <w:p>
      <w:pPr>
        <w:spacing w:after="0"/>
        <w:ind w:left="0"/>
        <w:jc w:val="both"/>
      </w:pPr>
      <w:r>
        <w:rPr>
          <w:rFonts w:ascii="Times New Roman"/>
          <w:b w:val="false"/>
          <w:i w:val="false"/>
          <w:color w:val="000000"/>
          <w:sz w:val="28"/>
        </w:rPr>
        <w:t>
      10.5 При расположении мостового сооружения на вогнутой в профиле кривой на подходах следует предусматривать устройства для перехвата дождевых и талых вод. Следует также предусматривать меры по предотвращению эрозии пойм и размыва насыпи подходов.</w:t>
      </w:r>
    </w:p>
    <w:bookmarkEnd w:id="522"/>
    <w:bookmarkStart w:name="z550" w:id="523"/>
    <w:p>
      <w:pPr>
        <w:spacing w:after="0"/>
        <w:ind w:left="0"/>
        <w:jc w:val="both"/>
      </w:pPr>
      <w:r>
        <w:rPr>
          <w:rFonts w:ascii="Times New Roman"/>
          <w:b w:val="false"/>
          <w:i w:val="false"/>
          <w:color w:val="000000"/>
          <w:sz w:val="28"/>
        </w:rPr>
        <w:t>
      10.6 На мостах необходимо применять, специальные конструкции и материалы, снижающие загрязнение атмосферы и поверхностного стока с моста, а также уровень шума. К таким конструкциям и материалам, как правило, относятся: экраны, водоочистные устройства, асфальтобетонные покрытия с шумопоглощающими элементами, специальные фильтры или дренажи.</w:t>
      </w:r>
    </w:p>
    <w:bookmarkEnd w:id="523"/>
    <w:bookmarkStart w:name="z551" w:id="524"/>
    <w:p>
      <w:pPr>
        <w:spacing w:after="0"/>
        <w:ind w:left="0"/>
        <w:jc w:val="both"/>
      </w:pPr>
      <w:r>
        <w:rPr>
          <w:rFonts w:ascii="Times New Roman"/>
          <w:b w:val="false"/>
          <w:i w:val="false"/>
          <w:color w:val="000000"/>
          <w:sz w:val="28"/>
        </w:rPr>
        <w:t>
      В полосах отвода моста для снижения указанных воздействий, кроме того, следует предусматривать посадку зеленых насаждений.</w:t>
      </w:r>
    </w:p>
    <w:bookmarkEnd w:id="5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