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d16c" w14:textId="e0bd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государственных закупок медицинских услуг в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4 марта 1999 года N 219. Зарегистрировано Управлением юстиции города Алматы 20 апреля 1999 года N 43. Утратило силу постановлением акимата города Алматы от 31 декабря 2003 года N 5/778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Алматы от 31.12.2003 N 5/778.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 В соответствии с постановлениями Правительства Республики Казахстан № 1268 от 10.12.1998 г. 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Инструкции о порядке проведения государственных закупок товаров, работ и услуг</w:t>
      </w:r>
      <w:r>
        <w:rPr>
          <w:rFonts w:ascii="Times New Roman"/>
          <w:b w:val="false"/>
          <w:i w:val="false"/>
          <w:color w:val="000000"/>
          <w:sz w:val="28"/>
        </w:rPr>
        <w:t>" и № 1314 от 22.12.1998 г.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Инструкции по разработке типовых Правил о государственном заказе, выполняемом за счет средств государственного бюджета</w:t>
      </w:r>
      <w:r>
        <w:rPr>
          <w:rFonts w:ascii="Times New Roman"/>
          <w:b w:val="false"/>
          <w:i w:val="false"/>
          <w:color w:val="000000"/>
          <w:sz w:val="28"/>
        </w:rPr>
        <w:t>" аким города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прилагаемые "Правила о государственном заказе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программам и подпрограммам Министерства здравоохранения,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спорта Республики Казахстан, выполняемом за счет средств бюджета здравоохранения города Алматы на 1999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городское управление здравоохранения администратором государственного заказа по выполнению бесплатного гарантированного объема медицинской помощи за счет средств бюджета здравоохранения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Городской конкурсной комиссии (К. Букенов)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в срок до 01.04.1999 года провести открытый конкурс: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размещению государственного заказа на оказание первичной медико-санитарной помощи и комплекса амбулаторно-поликлинических услуг населению г.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размещению государственного заказа на оказание стационарной, включая специализированную, медицинской помощи населению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Акима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219 от 4 марта 1999 года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государственном заказе по программам и подпрограммам</w:t>
      </w:r>
      <w:r>
        <w:br/>
      </w:r>
      <w:r>
        <w:rPr>
          <w:rFonts w:ascii="Times New Roman"/>
          <w:b/>
          <w:i w:val="false"/>
          <w:color w:val="000000"/>
        </w:rPr>
        <w:t>
Министерства здравоохранения, образования и спорта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выполняемом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бюджета здравоохранения города Алматы на 1999 год I.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Реализация конституционного права граждан на получение бесплатного гарантированного объема медицинской помощи осуществляется на основе обеспечения государственного заказа за счет средств и в объемах, предусмотренных в бюджете здравоохранения города на 1999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здравоохранения города осуществляет свою деятельность через сеть государственных учреждений, государственных предприятий, на которые возложено обеспечение качества и доступности медицинского обслуживания населения, предупреждение эпидемий, проведение профилактики, диагностики и лечение заболеваний, а также изучение проблем, связанных со здоровьем, и факторов, влияющих на его формирование.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медицинской помощи населению осуществляется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СОДЕРЖАНИЕ ПРОГРАММ (ПОДПРОГРАММ)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 Постановлением Правительства Республики Казахстан от 22 декабря 1998 года № 1314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Инструкции по разработке типовых Правил о государственном заказе, выполняемом за счет средств государственного бюджета</w:t>
      </w:r>
      <w:r>
        <w:rPr>
          <w:rFonts w:ascii="Times New Roman"/>
          <w:b w:val="false"/>
          <w:i w:val="false"/>
          <w:color w:val="000000"/>
          <w:sz w:val="28"/>
        </w:rPr>
        <w:t>" и "Правилами о государственном заказе по программам и подпрограммам Министерства здравоохранения, образования и спорта Республики Казахстан, выполняемом за счет средств государственного бюджета на 1999 год", утвержденным Министерством здравоохранения, образования и спорта по согласованию с Министерством энергетики, индустрии и торговли Республики Казахстан и Министерством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государственного заказа осуществляются профилактическая, диагностическая, лечебная и реабилитационная медицинская помощь населению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системы здравоохранения города и обеспечения современного уровня оказания медицинской помощи, реализации Государственной программы "Здоровье народа" разработана и утверждена региональная Программа "Здоровье населения города Алматы", в которой определены приоритетные направления: развитие первичной медико-санитарной помощи, здоровый образ жизни, охрана здоровья матери и ребенка, иммунопрофилактика, а также улучшение коренным образом качества медицинского обслуживания, увеличение объемов предоставляемых услуг. Для доступности оказания медицинской помощи в рамках государственного заказа разработаны государственные нормативы сети, структуры объектов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функциональной группе 05 "Здравоохранение", государственный заказ осуществляется по программам и подпрограммам на республиканском и местном уровнях.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В государственные заказы, выполняемые в городе Алматы включены следующие объемы и виды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/>
          <w:color w:val="000000"/>
          <w:sz w:val="28"/>
        </w:rPr>
        <w:t>Оказание первичной медико-санитарной помощи по модели фондодержания: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оказание первичной медицинской помощи в семейных врачебных амбулаториях, сельских врачебных амбулаториях, ее структурных подразделениях - фельдшерско-акушерских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Принципы расчета: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подушевому нормативу на каждого жителя.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/>
          <w:color w:val="000000"/>
          <w:sz w:val="28"/>
        </w:rPr>
        <w:t>Оказание амбулаторно-поликлинических услуг: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оказание первичной медико-санитарной помощи, комплекс консультативно-диагностических и лечебных мероприятий пациентам, не требующим постоянного (круглосуточного) пребывания в стационаре.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Принципы расчета: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подушевому нормативу на каждого жителя, по амбулаторно-поликлиническому тарификатору - объему оказываемых медицинских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3. Оказание скорой помощи: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учетной единицей работы скорой помощи является количество обслуженных вызовов.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Принципы расчета: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объему оказываемых медицинских услуг - вызовов, в соответствии с категориями сложности.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/>
          <w:color w:val="000000"/>
          <w:sz w:val="28"/>
        </w:rPr>
        <w:t xml:space="preserve">Оказание стационарной, включая специализированную медицинскую помощь населению: </w:t>
      </w:r>
      <w:r>
        <w:rPr>
          <w:rFonts w:ascii="Times New Roman"/>
          <w:b w:val="false"/>
          <w:i w:val="false"/>
          <w:color w:val="000000"/>
          <w:sz w:val="28"/>
        </w:rPr>
        <w:t>включает в себя комплекс консультативно-диагностических, лечебных мероприятий, осуществляемых стационарными, в том числе специализированными, предприятиями пациентам, требующим постоянного (круглосуточного) пребывания в стационаре.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Принципы расчета</w:t>
      </w:r>
      <w:r>
        <w:rPr>
          <w:rFonts w:ascii="Times New Roman"/>
          <w:b w:val="false"/>
          <w:i w:val="false"/>
          <w:color w:val="000000"/>
          <w:sz w:val="28"/>
        </w:rPr>
        <w:t>: по пролеченным случаям, КЗГ.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5. Пропаганда здорового образа жизни: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включает в себя реализацию мероприятий по выполнению следующих подпрограмм: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"Жизнь без туберкулеза" (показ документальных, видеофильмов, телерадиопередач для различных возрастных и социальных групп, слоев населения, обучение ДОТЦ-терапии).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"Здоровая мать - здоровое дитя" (рациональное питание, планирование семьи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"Города здоровья", "Здоровые школы".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"Программа по охране репродуктивного здоровья".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"Профилактика болезней передаваемых половым путем (БПТШ), ВИЧ\СПИД" (санитарно-просветительная работа среди населения).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"Сокращение употребления алкоголя, табака и борьба с наркотиками" (санитарно-просветительная работа среди населения, антиреклама, обучение).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"Программа по валеологии для учащихся школ, гимназий и лицеев" (обучение по разработанным программам и учебникам).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Принципы расчета: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выполненные объемы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Борьба с эпидемиями включает в себя расходы по ликвидации эпидемий локального характера, развертывание временных эпидемиологических стационаров, оплату мероприятий по очаговой и профилактической дезинфекции, дезинсекции и дератизации; закуп медикаментов, реактивов, диагностикумов, питательных сред.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Принципы расчета</w:t>
      </w:r>
      <w:r>
        <w:rPr>
          <w:rFonts w:ascii="Times New Roman"/>
          <w:b w:val="false"/>
          <w:i w:val="false"/>
          <w:color w:val="000000"/>
          <w:sz w:val="28"/>
        </w:rPr>
        <w:t>: за выполненные объемы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7. Прочие услуги по охране здоровья населения,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/>
          <w:color w:val="000000"/>
          <w:sz w:val="28"/>
        </w:rPr>
        <w:t>Лекарственное обеспечение отдельных категорий граждан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включает в себя категории заболеваний, при амбулаторном лечении которых, медикаменты больным по рецептам врачей отпускаются бесплатно, согласно действующего нормативного акта. </w:t>
      </w:r>
      <w:r>
        <w:rPr>
          <w:rFonts w:ascii="Times New Roman"/>
          <w:b w:val="false"/>
          <w:i/>
          <w:color w:val="000000"/>
          <w:sz w:val="28"/>
        </w:rPr>
        <w:t>Принципы расчета: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оказанные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РАЗМЕЩЕНИЕ ГОСУДАРСТВЕННОГО ЗАКАЗА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Размещение Государственного заказа осуществляется на основе договора в соответствии с действующим законодательством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заказ на выполнение работ, оказание услуг размещается на конкурсной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предприятия для участия на конкурсе представляют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лицензию на право занятия медицинской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технические и качественные характеристики, объем выполняемых медицинских услуг, согласно утвержденного бесплатного гарантированного объема медицинской помощи, финансируемого за счет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смету расходов с обоснованными расчетами возмещения затрат за оказанные медицинские услуги (по спецификам экономической классификации, методике и формам, определяемым Министерством финансов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Критериями, которые будут учитываться заказчиком при определении победителя конкурса,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Цена конкурсной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Расходы на эксплуатацию, техническое обслуживание и ремонт, связанные с товарами, сроки поставки товаров, завершение работ или предоставление услуг, функциональные характеристики товаров, в том числе наличие сертификатов качества, условия платежа и условия гарантий на товары, работы 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Поддержка отечественных потенциальных поставщиков.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Опыт работы потенциального поставщика на рынке таких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Воздействие, которое может быть оказано на здоровье и безопасность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Квалификационные данные, репутация, профессиональная и управленческая компетентность потенциального поставщика и персонала, который будет заниматься предоставлением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размещение, целевое и эффективное использование средств несет администратор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программ представляет органам Казначейства договор об оказании услуг за выполненные работы по государственному заказу с приложением смет и соответствующих расчетов для регистрации в системе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Платежный документ на оплату выполненных работ или услуг по государственному заказу должен включать все предусмотренные реквизиты. К нему прилагаются реестры или акты фактически выполненных работ (услуг), подписанные заказчиком и исполнителем.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