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9f04" w14:textId="40d9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типовых квалификационных требованиях к категориям административных государственных должностей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30 декабря 1999 года N А-242. Зарегистрирован в Министерстве юстиции Республики Казахстан 21.01.2000г. N 1029. Утратил силу - приказом
Председателя Агентства Республики Казахстан по делам государственной службы 
от 17 марта 2003 года N 02-01-02/27 (V032219)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 статьи 5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 и подпунктом 2)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августа 1999 года N 72 "О мерах по реализации Закона Республики Казахстан "О государственной службе"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типовые квалификационные требования к категориям административных государственных должностей, отнесенных к группе категорий 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типовые квалификационные требования к категориям административных государственных должностей, отнесенных к группе категорий 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типовые квалификационные требования к категориям административных государственных должностей, отнесенных к группе категорий С;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типовые квалификационные требования к категориям административных государственных должностей, отнесенных к группе категорий D;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типовые квалификационные требования к категориям административных государственных должностей, отнесенных к группе категорий 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 1 января 2000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30 декабря 1999 года N А-242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квалификационные требования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к категориям административных государственных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должностей, отнесенных к группе категорий 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требования установлены к группе категорий А административных государственных должностей и предъявляются к гражданам, претендующим на занятие должностей, отнесенных к этим категориям.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на основе настоящих типовых квалификационных требований к категориям административных государственных должностей (далее - типовые квалификационные требования к категориям) разрабатывают и утверждают квалификационные требования к административным государственным должностям (далее - квалификационные требования к должностям), предусмотренным их штатным расписанием.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 к должностям с учетом их функциональных особенностей конкретизируют типовые квалификационные требования к категориям.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должностям не должны противоречить типовым квалификационным требованиям к категориям, за исключением иных случаев, предусмотренных законодательными актами к отдельным административным государственным должностям.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категориям административных государственных должностей устанавливаются следующие типовые квалификационные требования: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 А-1: образование - высшее профессиональное. Не менее трех лет стажа государственной службы или не менее пяти лет опыта работы в областях, соответствующих функциональным направлениям конкретной должности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развития Казахстана до 2030 года, Конституционного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Президенте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процедурах",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 А-2, А-3: образование - высшее профессиональное. Не менее двух лет стажа государственной службы или не менее трех лет опыта работы в областях, соответствующих функциональным направлениям конкретной должности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Конституционного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Президенте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процедурах",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А-4: образование - высшее профессиональное. Не менее одного года стажа государственной службы или не менее трех лет опыта работы в областях, соответствующих функциональным направлениям конкретной должности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развития Казахстана до 2030 года, Конституционного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Президенте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процедурах",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 А-5: образование - высшее профессиональное. Не менее одного года стажа государственной службы или не менее трех лет опыта работы в областях, соответствующих функциональным направлениям конкретной должности данных категорий или обучение по государственным программам подготовки и переподготовки государственных служащих на основании государственного заказа.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Конституционного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Президенте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процедурах",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категорий А-6, А-7: образование - высшее профессиональное. Допускается среднее профессиональное образование при наличии не менее трех лет опыта работы в областях, соответствующих функциональным направлениям конкретной должности данных категорий, либо одного года стажа государственной службы и при условии повышения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Конституционного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Президенте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процедурах",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актах", Законов "О государственной службе",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борьбе </w:t>
      </w:r>
      <w:r>
        <w:rPr>
          <w:rFonts w:ascii="Times New Roman"/>
          <w:b w:val="false"/>
          <w:i w:val="false"/>
          <w:color w:val="000000"/>
          <w:sz w:val="28"/>
        </w:rPr>
        <w:t>
 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4 - с изменениями и дополнениями,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Агентства РК по делам государственной службы от 6 сентября 2000 г. N 02-1-7/121;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делам государственной службы от 25 декабря 2001 года N 02-2-4/179;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Республики Казахстан по делам государственной службы от 16 сентября 2002 года N 02-2-4/129.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30 декабря 1999 года N А-242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Типовые квалификационные требования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к категориям административных государственных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должностей, отнесенных к группе категорий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требования установлены к группе категорий В административных государственных должностей и предъявляются к гражданам, претендующим на занятие должностей, отнесенных к этим категориям.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на основе настоящих типовых квалификационных требований к категориям административных государственных должностей (далее - типовые квалификационные требования к категориям) разрабатывают и утверждают квалификационные требования к административным государственным должностям (далее - квалификационные требования к должностям), предусмотренным их штатным расписанием.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 к должностям с учетом их функциональных особенностей конкретизируют типовые квалификационные требования к категориям.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должностям не должны противоречить типовым квалификационным требованиям к категориям, за исключением иных случаев, предусмотренных законодательными актами к отдельным административным государственным должностям.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категориям административных государственных должностей устанавливаются следующие типовые квалификационные требования: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 В-1, В-2: образование - высшее профессиональное. Не менее трех лет стажа государственной службы или не менее пяти лет опыта работы в областях, соответствующих функциональным направлениям конкретной должности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В-3, В-4: образование - высшее профессиональное. Не менее двух лет стажа государственной службы или не менее трех лет опыта работы в областях, соответствующих функциональным направлениям конкретной должности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В-5: образование - высшее профессиональное. Не менее одного года стажа государственной службы или не менее трех лет опыта работы в областях, соответствующих функциональным направлениям конкретной должности данной категории или обучение по государственным программам подготовки и переподготовки государственных служащих на основании государственного заказа.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В-6, В-7: образование - высшее профессиональное. Допускается среднее профессиональное образование при наличии не менее трех лет опыта работы в областях, соответствующих функциональным направлениям конкретной должности данных категорий, либо одного года стажа государственной службы и при условии повышения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4 - с изменениями и дополнениями,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Агентства РК по делам государственной службы от 6 сентября 2000 г. N 02-1-7/121;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делам государственной службы от 25 декабря 2001 года N 02-2-4/179;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Республики Казахстан по делам государственной службы от 16 сентября 2002 года N 02-2-4/129.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30 декабря 1999 года N А-242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Типовые квалификационные требования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к категориям административных государственных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должностей, отнесенных к группе категорий С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требования установлены к группе категорий С административных государственных должностей и предъявляются к гражданам, претендующим на занятие должностей, отнесенных к этим категориям.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на основе настоящих типовых квалификационных требований к категориям административных государственных должностей (далее - типовые квалификационные требования к категориям) разрабатывают и утверждают квалификационные требования к административным государственным должностям (далее - квалификационные требования к должностям), предусмотренным их штатным расписанием.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 к должностям с учетом их функциональных особенностей конкретизируют типовые квалификационные требования к категориям.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должностям не должны противоречить типовым квалификационным требованиям к категориям, за исключением иных случаев, предусмотренных законодательными актами к отдельным административным государственным должностям.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категориям административных государственных должностей устанавливаются следующие типовые квалификационные требования: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 С-1: образование - высшее профессиональное. Не менее трех лет стажа государственной службы или не менее пяти лет опыта работы в областях, соответствующих функциональным направлениям конкретной должности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 С-2, С-3: образование - высшее профессиональное. Не менее двух лет стажа государственной службы или не менее трех лет опыта работы в областях, соответствующих функциональным направлениям конкретной должности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 С-4, С-5: образование - высшее профессиональное. Не менее одного года стажа государственной службы или не менее трех лет опыта работы в областях, соответствующих функциональным направлениям конкретной должности данных категорий или обучение по государственным программам подготовки и переподготовки государственных служащих на основании государственного заказа.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 С-6: образование - высшее профессиональное. Не менее одного года стажа государственной службы или не менее двух лет опыта работы в областях, соответствующих функциональным направлениям конкретной должности данной категории или обучение по государственным программам подготовки и переподготовки государственных служащих на основании государственного заказа.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 С-7: образование - высшее профессиональное. Не менее одного года стажа государственной службы или не менее одного года опыта работы в областях, соответствующих функциональным направлениям должностей данной категории или обучение по государственным программам подготовки и переподготовки государственных служащих на основании государственного заказа.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работников МИД, относящихся к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категорий С-8, С-9: образование - высшее профессиональное. Допускается среднее профессиональное образование при наличии не менее трех лет опыта работы в областях, соответствующих функциональным направлениям конкретной должности данных категорий, либо одного года стажа государственной службы и при условии повышения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 С-10, С-11: образование - высшее профессиональное или среднее профессиональное при наличии не менее одного года стажа государственной службы или не менее одного года опыта работы в областях, соответствующих функциональным направлениям конкретной должности данной категории, и при условии повышения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категорий С-12, С-13: образование - высшее профессиональное или среднее профессиональное при условии повышения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4 - с изменениями и дополнениями,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Агентства РК по делам государственной службы от 6 сентября 2000 г. N 02-1-7/121;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делам государственной службы от 25 декабря 2001 года N 02-2-4/179;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Республики Казахстан по делам государственной службы от 16 сентября 2002 года N 02-2-4/129.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30 декабря 1999 года N А-242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Типовые квалификационные требования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к категориям административных государственных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должностей, отнесенных к группе категорий D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требования установлены к группе категорий D административных государственных должностей и предъявляются к гражданам, претендующим на занятие должностей, отнесенных к этим категориям.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на основе настоящих типовых квалификационных требований к категориям административных государственных должностей (далее - типовые квалификационные требования к категориям) разрабатывают и утверждают квалификационные требования к административным государственным должностям (далее - квалификационные требования к должностям), предусмотренным их штатным расписанием.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 к должностям с учетом их функциональных особенностей конкретизируют типовые квалификационные требования к категориям.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должностям не должны противоречить типовым квалификационным требованиям к категориям, за исключением иных случаев, предусмотренных законодательными актами к отдельным административным государственным должностям.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категориям административных государственных должностей устанавливаются следующие типовые квалификационные требования: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 D-1, D-2: образование - высшее профессиональное. Не менее двух лет стажа государственной службы или не менее трех лет опыта работы в областях, соответствующих функциональным направлениям конкретной должности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D-3: образование - высшее профессиональное. Не менее одного года стажа государственной службы или не менее трех лет опыта работы в областях, соответствующих функциональным направлениям конкретной должности данной категории или обучение по государственным программам подготовки и переподготовки государственных служащих на основании государственного заказа.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D-4: образование - высшее профессиональное. Допускается среднее профессиональное образование при наличии не менее трех лет опыта работы в областях, соответствующих функциональным направлениям конкретной должности данной категории, либо одного года стажа государственной службы и при условии повышения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 D-5: образование - высшее профессиональное или среднее профессиональное при наличии не менее одного года стажа государственной службы или не менее одного года опыта работы в областях, соответствующих функциональным направлениям конкретной должности данной категории, и при условии повышения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категорий D-6, D-7: образование высшее профессиональное. Допускается среднее профессиональное образование при условии повышения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Для категории D-8: образование - среднее профессиональное при условии повышения квалификации. Допускается среднее образование при условии повышения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Законов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коррупцией </w:t>
      </w:r>
      <w:r>
        <w:rPr>
          <w:rFonts w:ascii="Times New Roman"/>
          <w:b w:val="false"/>
          <w:i w:val="false"/>
          <w:color w:val="000000"/>
          <w:sz w:val="28"/>
        </w:rPr>
        <w:t>
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развития Казахстана до 2030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4 - дополнен подпунктом 5-1) и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Агентства РК по делам государственной службы от 6 сентября 2000 г. N 02-1-7/121;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делам государственной службы от 25 декабря 2001 года N 02-2-4/179;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Республики Казахстан по делам государственной службы от 16 сентября 2002 года N 02-2-4/129.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Приказом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30 декабря 1999 года N А-242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Типовые квалификационные требования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к категориям административных государственных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должностей, отнесенных к группе категорий 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требования установлены к группе категорий Е административных государственных должностей и предъявляются к гражданам, претендующим на занятие должностей, отнесенных к этим категориям.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на основе настоящих типовых квалификационных требований к категориям административных государственных должностей (далее - типовые квалификационные требования к категориям) разрабатывают и утверждают квалификационные требования к административным государственным должностям (далее - квалификационные требования к должностям), предусмотренным их штатным расписанием.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 к должностям с учетом их функциональных особенностей конкретизируют типовые квалификационные требования к категориям.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должностям не должны противоречить типовым квалификационным требованиям к категориям, за исключением иных случаев, предусмотренных законодательными актами к отдельным административным государственным должностям.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категориям административных государственных должностей устанавливаются следующие типовые квалификационные требования: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 Е-1, Е-2: образование - высшее профессиональное. Не менее двух лет стажа государственной службы или не менее трех лет опыта работы в областях, соответствующих функциональным направлениям конкретной должности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Е-3, Е-4: образование - высшее профессиональное. Не менее одного года стажа государственной службы или не менее двух лет опыта работы в областях, соответствующих функциональным направлениям конкретной должности данной категории или обучение по государственным программам подготовки и переподготовки государственных служащих на основании государственного заказа.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Казахстан"; законодательных и нормативных правовых актов Республики Казахстан, регулирующих отношения в областях, соответствующих специализации государственных должностей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утратил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Агентства РК по делам государственной службы от 6 сентября 2000 г. N 02-1-7/121).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 Е-5, Е-6: образование - высшее профессиональное или среднее профессиональное при наличии не менее одного года стажа государственной службы или не менее двух лет опыта работы в областях, соответствующих функциональным направлениям конкретной должности данной категории, и при условии повышения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категорий Е-7: образование - высшее профессиональное или среднее профессиональное при наличии не менее одного года стажа государственной службы или не менее одного года опыта работы в областях, соответствующих функциональным направлениям конкретной должности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Конституции Республики Казахстан, Стратегии развития Казахстана до 2030 года, Закона Республики Казахстан "Об административных процедурах", Закона Республики Казахстан "О нормативных правовых актах", Законов "О государственной службе", "О борьбе с коррупцией",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Для категории Е-8, Е-9: образование - высшее профессиональное. Допускается среднее профессиональное образование при условии повышения квалификации.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Законов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коррупцией </w:t>
      </w:r>
      <w:r>
        <w:rPr>
          <w:rFonts w:ascii="Times New Roman"/>
          <w:b w:val="false"/>
          <w:i w:val="false"/>
          <w:color w:val="000000"/>
          <w:sz w:val="28"/>
        </w:rPr>
        <w:t>
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328 "Об утверждении Правил служебной этики государственных служащих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</w:t>
      </w:r>
      <w:r>
        <w:rPr>
          <w:rFonts w:ascii="Times New Roman"/>
          <w:b w:val="false"/>
          <w:i w:val="false"/>
          <w:color w:val="000000"/>
          <w:sz w:val="28"/>
        </w:rPr>
        <w:t>
 развития Казахстана до 2030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4 - дополнен подпунктом 5-1) и с изменениями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Агентства РК по делам государственной службы от 6 сентября 2000 г. N 02-1-7/121;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РК по делам государственной службы от 25 декабря 2001 года N 02-2-4/179;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 Агентства Республики Казахстан по делам государственной службы от 16 сентября 2002 года N 02-2-4/129.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