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301c" w14:textId="dbe3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Инструкцию N 35 "О порядке уплаты сбора за регистрацию эмиссии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17 ноября 1999 года N 1386. Зарегистрирован в Министерстве юстиции Республики Казахстан 9.12.99г. N 993.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Министерства государственных доходов от 17 ноября 1999 года N 1386 "О внесении изменений и дополнений в Инструкцию N 35 "О порядке уплаты сбора за регистрацию эмиссии ценных бумаг"...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 настоящему приказу изменения и дополнения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Инструкцию Министерства финансов Республики Казахстан N 35 </w:t>
      </w:r>
      <w:r>
        <w:rPr>
          <w:rFonts w:ascii="Times New Roman"/>
          <w:b w:val="false"/>
          <w:i w:val="false"/>
          <w:color w:val="000000"/>
          <w:sz w:val="28"/>
        </w:rPr>
        <w:t xml:space="preserve">V970426_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уплаты сбора за регистрацию эмиссии ценных бумаг". 2. Департаменту непроизводственных платежей (Баймурзин Д): 1) согласовать указанную Инструкцию с Министерством финансов Республики Казахстан; 2) направить согласованную Инструкцию в Министерство юстиции Республики Казахстан на государственную регистрацию. 3. Пункт 15 Инструкции вводится в действие с 1 января 2000 года. Министр Согласовано Утверждено Министр финансов Приказом Министерства Республики Казахстан Государственных доходов _________ Есенбаев М.Т. Республики Казахстан 23 ноября 1999г. N____ 17 ноября 1999г. N 1386 О внесении изменений и дополнений в Инструкцию N 35 "О порядке уплаты сбора за регистрацию эмиссии ценных бумаг"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Заголовок Инструкции после слов "ценных бумаг" дополнить словами "и присвоение национального идентификационного номера эмиссии акций, не подлежащей государственной регистрации".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Преамбулу Инструкции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"Настоящая Инструкция издается на основании Закона Республики Казахстан от 24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бюджет", Закона Республики Казахстан от 5 марта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Z970077_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рынке ценных бумаг", Закона Республики Казахстан от 2 августа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и гарантированном государством заимствовании и долге.".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Разделы I-VI считать разделами II-VII, пункты 1-5 - пунктами 7-11, пункты 7, 8 - пунктами 17, 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Раздел I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ценные бумаги эмитируются государством в лице Министерства финансов Республики Казахстан, Национального Банка Республики Казахстан и местных исполнительных органов в соответствии с действующим законодательством. При этом уполномоченным государственным органом присваиваются национальные идентификационные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Эмиссии негосударственных ценных бумаг подлежат обязательной государственной регистрации в уполномоченном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Обязательной государственной регистрации подлежат все эмиссии акций акционерных обществ - банков и организаций, осуществляющих отдельные виды банковских операций, страховых организаций, профессиональных участников рынка ценных бумаг, организаторов торгов ценными бумагами, инвестиционных фондов, накопительных пенсионных фондов, компаний по управлению пенсионными активами и Центрального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Государственной регистрации не подлежат эмиссии акций, за исключением случаев, предусмотренных пунктом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первоначальная эмиссия акций акционерных обществ, независимо от их типа, за исключением случаев, предусмотренных законодательными 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последующие эмиссии акций закрытых акционерных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последующие эмиссии акций открытых акционерных обществ, размещаемых закрытым или частным способом.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и процедура государственной регистрации эмиссии акций открытых акционерных обществ, осуществляющих открытое размещение, и обществ, указанных в пункте 2, устанавливается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Размещение акций акционерного общества любым способом разрешается только при наличии у данной эмиссии акций национального идентификационного номера, присвоенного уполномоченного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Понятия, используемые в настоящей Инструкции: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- Национальная комиссия Республики Казахстан по ценным бумагам, являющаяся государственным органом, непосредственно уполномоченным и подотчетным Президенту Республики Казахстан, осуществляющим государственное регулирование и надзор за отношениями, складывающимися на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Номинальная стоимость ценной бумаги - денежное выражение стоимости ценной бумаги, определенной при ее выпуске;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Эмиссия - выпуск и размещение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Эмитент - юридическое лицо, осуществляющее выпуск ценных бумаг в соответствии с действующим законодательством и несущее от своего имени обязательства перед владельцами ценных бумаг.".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пункте 7 раздела II после слов "ценных бумаг" дополнить словами "и присвоение национального идентификационного номера эмиссии акций, не подлежащей государственной регистрации".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пункте 8 раздела III: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"эмиссии ценных бумаг" дополнить словами "и присвоение национального идентификационного номера эмиссии акций, не подлежащей государственной регистрации";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"при первоначальной и дополнительной" заменить словами "одной эмиссии (первоначальной или последующей, в том числе дополнительной эмиссии акций по решению суда).".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Пункт 9 Раздела IV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"Сбор за регистрацию эмиссии ценных бумаг и присвоение национального идентификационного номера эмиссии акций, не подлежащей государственной регистрации уплачивается от общей номинальной стоимости ценных бумаг одной эмиссии: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регистрации первоначальной эмиссии ценных бумаг в размере 0,1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регистрации последующей эмиссии ценных бумаг (в том числе дополнительной эмиссии акций по решению суда) в размере 0,5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присвоении национального идентификационного номера эмиссии акций, не подлежащей государственной регистрации, в размере 0,1 процента.".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абзаце первом пункта 11 Раздела V после слов "эмиссии ценных бумаг" дополнить словами "и присвоение национального идентификационного номера эмиссии акций, не подлежащей государственной регистрации".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Раздел VI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Сумма сбора определяется согласно "Расчету суммы сбора за регистрацию эмиссии ценных бумаг и присвоение национального идентификационного номера эмиссии акций, не подлежащей государственной регистрации" (Приложение 1) и уплачивается по месту регистрации налогоплательщика. В течение 30 календарных дней после уплаты сбора эмитент обязан представить указанный расчет в налоговый орган. Данный расчет представляется и теми плательщиками сбора, которым отказано в регистрации эмиссии ценных бумаг и присвоении национального идентификационного номера эмиссии акций, не подлежащей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регистрации эмиссии ценных бумаг и присвоении национального идентификационного номера эмиссии акций, не подлежащей государственной регистрации, эмитент обязан представить уполномоченному органу документ, подтверждающий уплату в бюджет причитающейся суммы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отказа в регистрации эмиссии ценных бумаг или в присвоении национального идентификационного номера эмиссии акций, не подлежащей государственной регистрации, уплаченный сбор возврату не подлежит и учитывается при последующей регистрации эмиссии ценных бумаг или при последующем присвоении национального идентификационного номера эмиссии акций, не подлежащей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признании эмиссии ценных бумаг несостоявшейся в соответствии с действующим законодательством, ранее уплаченный сбор не возвращается и при последующей эмиссии ценных бумаг не учитывается. При повторной регистрации эмиссии ценных бумаг и присвоении национального идентификационного номера эмиссии акций, не подлежащей государственной регистрации, ранее признанных несостоявшимися, сбор подлежит уплате по ставкам, предусмотренным налоговым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Декларация по сбору за регистрацию эмиссии ценных бумаг и присвоение национального идентификационного номера эмиссии акций, не подлежащей государственной регистрации, представляется плательщиками сбора территориальным налоговым органам до 31 марта года, следующего за отчетным, по форме, приведенной в Приложении 2 к настоящей Инструкции.".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пункте 17 Раздела VII после слов "ценных бумаг" дополнить словами "и присвоение национального идентификационного номера эмиссии акций, не подлежащей государственной регистрации".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N 35 Министерства государственных доходов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Налоговый комитет по_____ (наименование налогоплательщика) _________________________ ________________________________ (району, городу)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(РНН)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(области)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суммы сбора за регистрацию эмиссии ценных бумаг и присвоение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идентификационного номера эмиссии акций, не подлежащей государственной регистрации за ____________ (месяц, год) --------------------------------------------------------------------------- Показатель ! Сумма ! (тыс.тенге) --------------------------------------------------------------------------- 1. Номинальная стоимость первоначальной эмиссии ценных бумаг 2. Номинальная стоимость последующей эмиссии ценных бумаг 3. Сумма сбора за регистрацию первоначальной эмиссии ценных бумаг (стр.1 х 0,1%) 4. Сумма сбора за регистрацию последующей эмиссии ценных бумаг (стр.2 х 0,5%) 5. Сумма сбора за присвоение национального идентификационного номера эмиссии акций, не подлежащей государственной регистрации: а) первоначальной эмиссии акций (стр.1 х 0,1%); б) последующей эмиссии акций (стр.2 х 0,1%); в) всего сумма сбора (стр.5а + стр.5б) 6. Всего сумма сбора за регистрацию эмиссии ценных бумаг и присвоение национального идентификационного номера эмиссии акций, не подлежащей государственной регистрации (стр.3 + стр.4 + стр.5в) --------------------------------------------------------------------------- Руководитель _____________________ ________________ (Ф.И.О.) (подпись) Гл.бухгалтер _____________________ ________________ (Ф.И.О.) (подпись) М.П. Руководитель налогового органа ________________ _______________ (Ф.И.О.) (подпись) Начальник отдела ________________ _______________ (Ф.И.О.) (подпись) Приложение 2 к Инструкции N 35 Министерства государственных доходов Республики Казахстан ________________________________ Налоговый комитет по_____ (наименование налогоплательщика) _________________________ ________________________________ (району, городу) (РНН) _________________________ (области) Дата представления_______ Декларация по сбору за регистрацию эмиссии ценных бумаг и присвоение национального идентификационного номера эмиссии акций, не подлежащей государственной регистрации за _______ год --------------------------------------------------------------------------- Показатель ! Сумма ! (тыс.тенге) --------------------------------------------------------------------------- 1. Номинальная стоимость первоначальной эмиссии ценных бумаг 2. Номинальная стоимость последующей эмиссии ценных бумаг 3. Сумма сбора за регистрацию первоначальной эмиссии ценных бумаг (стр.1 х 0,1%) 4. Сумма сбора за регистрацию последующей эмиссии ценных бумаг (стр.2 х 0,5%) 5. Сумма сбора за присвоение национального идентификационного номера эмиссии акций, не подлежащей государственной регистрации: а) первоначальной эмиссии акций (стр.1 х 0,1%); б) последующей эмиссии акций (стр.2 х 0,1%); в) всего сумма сбора (стр.5а + стр.5б) 6. Всего сбора за регистрацию эмиссии ценных бумаг и присвоение национального идентификационного номера эмиссии акций, не подлежащей государственной регистрации (стр.3 + стр.4 + стр.5в) 7. Перечислена сумма сбора в бюджет --------------------------------------------------------------------------- Ответственность налогоплательщика перед законом Мы несем ответственность перед законом за истинность и полноту сведений, приведенных в данной декларации Руководитель _____________________ ________________ (Ф.И.О.) (подпись) Гл.бухгалтер _____________________ ________________ (Ф.И.О.) (подпись) М.П. Аудитор, оказавший услуги по составлению декларации ____________ ________________ (Ф.И.О., РНН) (подпись) М.П. Руководитель налогового органа ____________________ ________________ (Ф.И.О.) (подпись) Начальник отдела_______________ _______________ (Ф.И.О.) (подпись) (Специалисты: Цай Л.Г.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