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5fec" w14:textId="a265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механизме финансирования установки приборов учета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27 сентября 1999 года № 73-ОД. Зарегистрирован в Министерстве юстиции Республики Казахстан 22.10.99г. за N 952. Утратил силу - приказом Агентства Республики Казахстан по регулированию естественных монополий и защите конкуренции от 30 июля 2003 г. N 185-ОД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Z980272_ </w:t>
      </w:r>
      <w:r>
        <w:rPr>
          <w:rFonts w:ascii="Times New Roman"/>
          <w:b w:val="false"/>
          <w:i w:val="false"/>
          <w:color w:val="000000"/>
          <w:sz w:val="28"/>
        </w:rPr>
        <w:t>
 "О естественных монополиях" и в целях стимулирования установки приборов учета коммунальных услуг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финансирование установки приборов учета производится за счет собственных или заемных средств субъектов естественной монополии.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вложенных инвестиций на указанные цели осуществляется за счет амортизационных отчислений на установленные приборы учета. При этом допускается, по согласованию с территориальными комитетами, начисление износа по ускоренному методу.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комитетам: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предписание субъектам естественной монополии, включенным в местные разделы государственного регистра, об обязательности выполнения требований действующего законодательства по установке приборов учета коммунальных услуг, имея в виду: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Программы и графиков закупки и установки приборов учета коммунальных услуг на тендерной основе;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приему на баланс индивидуальных и общедомовых счетчиков от их владельцев;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запрещение производства расчетов за потребляемые коммунальные услуги по усредненным расчетным нормам при наличии приборов учета.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графиков установки и проведением тендеров на приобретение приборов учета;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потребителям, установившим приборы учета за счет собственных средств и передавших их на баланс услугодателей, понесенных расходов за счет введения скидок с действующих тарифов;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ноября с.г. представить в Агентство Программы и графики закупки и установки приборов учета коммунальных услуг и информацию о ходе выполнения других пунктов данного приказа.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конкуренции и защиты прав потребителей (Есимовой Г.С.):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единые формы отчетности по исполнению настоящего приказа, а также сравнительного анализа стоимости коммунальных услуг и в недельный срок направить их территориальным комитетам;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до 10 числа представлять руководству Агентства информации о ходе работы по установке приборов учета потребляемых коммунальных услуг, ежеквартально представлять доклад на рассмотрение коллегии;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в установленном законодательством порядке регистрацию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ходом выполнения настоящего приказа возложить на первого заместителя председателя Курмангалиева С.Ш.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